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C55659" w:rsidTr="009B4452">
        <w:trPr>
          <w:trHeight w:val="30"/>
          <w:tblCellSpacing w:w="0" w:type="auto"/>
        </w:trPr>
        <w:tc>
          <w:tcPr>
            <w:tcW w:w="7780" w:type="dxa"/>
            <w:tcMar>
              <w:top w:w="15" w:type="dxa"/>
              <w:left w:w="15" w:type="dxa"/>
              <w:bottom w:w="15" w:type="dxa"/>
              <w:right w:w="15" w:type="dxa"/>
            </w:tcMar>
            <w:vAlign w:val="center"/>
          </w:tcPr>
          <w:p w:rsidR="00C55659" w:rsidRDefault="00C55659" w:rsidP="009B4452">
            <w:pPr>
              <w:spacing w:after="0"/>
              <w:jc w:val="center"/>
            </w:pPr>
            <w:r>
              <w:rPr>
                <w:color w:val="000000"/>
                <w:sz w:val="20"/>
              </w:rPr>
              <w:t> </w:t>
            </w:r>
          </w:p>
        </w:tc>
        <w:tc>
          <w:tcPr>
            <w:tcW w:w="4600" w:type="dxa"/>
            <w:tcMar>
              <w:top w:w="15" w:type="dxa"/>
              <w:left w:w="15" w:type="dxa"/>
              <w:bottom w:w="15" w:type="dxa"/>
              <w:right w:w="15" w:type="dxa"/>
            </w:tcMar>
            <w:vAlign w:val="center"/>
          </w:tcPr>
          <w:p w:rsidR="00C55659" w:rsidRDefault="00C55659" w:rsidP="009B4452">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31-қосымша</w:t>
            </w:r>
          </w:p>
        </w:tc>
      </w:tr>
    </w:tbl>
    <w:p w:rsidR="00C55659" w:rsidRDefault="00C55659" w:rsidP="00C55659">
      <w:pPr>
        <w:spacing w:after="0"/>
      </w:pPr>
      <w:bookmarkStart w:id="0" w:name="z567"/>
      <w:r>
        <w:rPr>
          <w:b/>
          <w:color w:val="000000"/>
        </w:rPr>
        <w:t xml:space="preserve"> "</w:t>
      </w:r>
      <w:bookmarkStart w:id="1" w:name="_GoBack"/>
      <w:r>
        <w:rPr>
          <w:b/>
          <w:color w:val="000000"/>
        </w:rPr>
        <w:t>Транзиттік декларацияны қабылдау" мемлекеттік көрсетілетін қызмет қағидасы</w:t>
      </w:r>
      <w:bookmarkEnd w:id="1"/>
    </w:p>
    <w:p w:rsidR="00C55659" w:rsidRDefault="00C55659" w:rsidP="00C55659">
      <w:pPr>
        <w:spacing w:after="0"/>
      </w:pPr>
      <w:bookmarkStart w:id="2" w:name="z568"/>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C55659" w:rsidRDefault="00C55659" w:rsidP="00C55659">
      <w:pPr>
        <w:spacing w:after="0"/>
        <w:jc w:val="both"/>
      </w:pPr>
      <w:bookmarkStart w:id="3" w:name="z569"/>
      <w:bookmarkEnd w:id="2"/>
      <w:r>
        <w:rPr>
          <w:color w:val="000000"/>
          <w:sz w:val="28"/>
        </w:rPr>
        <w:t xml:space="preserve">       1. Осы "Транзиттік декларацияны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"Транзиттік декларацияны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C55659" w:rsidRDefault="00C55659" w:rsidP="00C55659">
      <w:pPr>
        <w:spacing w:after="0"/>
        <w:jc w:val="both"/>
      </w:pPr>
      <w:bookmarkStart w:id="4" w:name="z570"/>
      <w:bookmarkEnd w:id="3"/>
      <w:r>
        <w:rPr>
          <w:color w:val="000000"/>
          <w:sz w:val="28"/>
        </w:rPr>
        <w:t>      2. Мемлекеттік көрсетілетін қызмет заңды және жеке тұлғаларға көрсетіледі (бұдан әрі – көрсетілетін қызметті алушы).</w:t>
      </w:r>
    </w:p>
    <w:p w:rsidR="00C55659" w:rsidRDefault="00C55659" w:rsidP="00C55659">
      <w:pPr>
        <w:spacing w:after="0"/>
      </w:pPr>
      <w:bookmarkStart w:id="5" w:name="z571"/>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C55659" w:rsidRDefault="00C55659" w:rsidP="00C55659">
      <w:pPr>
        <w:spacing w:after="0"/>
        <w:jc w:val="both"/>
      </w:pPr>
      <w:bookmarkStart w:id="6" w:name="z572"/>
      <w:bookmarkEnd w:id="5"/>
      <w:r>
        <w:rPr>
          <w:color w:val="000000"/>
          <w:sz w:val="28"/>
        </w:rPr>
        <w:t>      3. Өтініштерді қабылдау және мемлекеттік қызмет көрсету нәтижесін беру:</w:t>
      </w:r>
    </w:p>
    <w:bookmarkEnd w:id="6"/>
    <w:p w:rsidR="00C55659" w:rsidRDefault="00C55659" w:rsidP="00C55659">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C55659" w:rsidRDefault="00C55659" w:rsidP="00C55659">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C55659" w:rsidRDefault="00C55659" w:rsidP="00C55659">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C55659" w:rsidRDefault="00C55659" w:rsidP="00C55659">
      <w:pPr>
        <w:spacing w:after="0"/>
        <w:jc w:val="both"/>
      </w:pPr>
      <w:r>
        <w:rPr>
          <w:color w:val="000000"/>
          <w:sz w:val="28"/>
        </w:rPr>
        <w:t xml:space="preserve">       </w:t>
      </w:r>
      <w:proofErr w:type="gramStart"/>
      <w:r>
        <w:rPr>
          <w:color w:val="000000"/>
          <w:sz w:val="28"/>
        </w:rPr>
        <w:t>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C55659" w:rsidRDefault="00C55659" w:rsidP="00C55659">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C55659" w:rsidRDefault="00C55659" w:rsidP="00C55659">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178-бабына және "Транзиттік декларацияны ұсынумен тіркеуге және кедендік транзитті кедендік рәсімдеудің аяқталуымен </w:t>
      </w:r>
      <w:r>
        <w:rPr>
          <w:color w:val="000000"/>
          <w:sz w:val="28"/>
        </w:rPr>
        <w:lastRenderedPageBreak/>
        <w:t>байланысты кедендік операцияларды кеден органдарымен жасау тәртібі туралы" Кеден одағы комиссиясының 2010 жылғы 17 тамыздағы шешіміне (бұдан әрі – Комиссия шешімі) сәйкес құжаттарды ұсынады.</w:t>
      </w:r>
    </w:p>
    <w:p w:rsidR="00C55659" w:rsidRDefault="00C55659" w:rsidP="00C55659">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C55659" w:rsidRDefault="00C55659" w:rsidP="00C55659">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C55659" w:rsidRDefault="00C55659" w:rsidP="00C55659">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C55659" w:rsidRDefault="00C55659" w:rsidP="00C55659">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C55659" w:rsidRDefault="00C55659" w:rsidP="00C55659">
      <w:pPr>
        <w:spacing w:after="0"/>
        <w:jc w:val="both"/>
      </w:pPr>
      <w:r>
        <w:rPr>
          <w:color w:val="000000"/>
          <w:sz w:val="28"/>
        </w:rPr>
        <w:t xml:space="preserve">      </w:t>
      </w:r>
      <w:proofErr w:type="gramStart"/>
      <w:r>
        <w:rPr>
          <w:color w:val="000000"/>
          <w:sz w:val="28"/>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roofErr w:type="gramEnd"/>
    </w:p>
    <w:p w:rsidR="00C55659" w:rsidRDefault="00C55659" w:rsidP="00C55659">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C55659" w:rsidRDefault="00C55659" w:rsidP="00C55659">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C55659" w:rsidRDefault="00C55659" w:rsidP="00C55659">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көрсетілетін қызметті беруші ТД-ны оны берген сәттен бастап екі сағаттан кем емес мерзімде тіркейді.</w:t>
      </w:r>
      <w:proofErr w:type="gramEnd"/>
    </w:p>
    <w:p w:rsidR="00C55659" w:rsidRDefault="00C55659" w:rsidP="00C55659">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w:t>
      </w:r>
      <w:r>
        <w:rPr>
          <w:color w:val="000000"/>
          <w:sz w:val="28"/>
        </w:rPr>
        <w:lastRenderedPageBreak/>
        <w:t>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C55659" w:rsidRDefault="00C55659" w:rsidP="00C55659">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C55659" w:rsidRDefault="00C55659" w:rsidP="00C55659">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Кеден кодексінің 178 бабында және Комиссия шешімінің 9-тармағында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roofErr w:type="gramEnd"/>
    </w:p>
    <w:p w:rsidR="00C55659" w:rsidRDefault="00C55659" w:rsidP="00C55659">
      <w:pPr>
        <w:spacing w:after="0"/>
        <w:jc w:val="both"/>
      </w:pPr>
      <w:bookmarkStart w:id="7" w:name="z573"/>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C55659" w:rsidRDefault="00C55659" w:rsidP="00C55659">
      <w:pPr>
        <w:spacing w:after="0"/>
      </w:pPr>
      <w:bookmarkStart w:id="8" w:name="z574"/>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C55659" w:rsidRDefault="00C55659" w:rsidP="00C55659">
      <w:pPr>
        <w:spacing w:after="0"/>
        <w:jc w:val="both"/>
      </w:pPr>
      <w:bookmarkStart w:id="9" w:name="z575"/>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C55659" w:rsidRDefault="00C55659" w:rsidP="00C55659">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C55659" w:rsidRDefault="00C55659" w:rsidP="00C55659">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C55659" w:rsidRDefault="00C55659" w:rsidP="00C55659">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C55659" w:rsidRDefault="00C55659" w:rsidP="00C55659">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C55659" w:rsidRDefault="00C55659" w:rsidP="00C55659">
      <w:pPr>
        <w:spacing w:after="0"/>
        <w:jc w:val="both"/>
      </w:pPr>
      <w:r>
        <w:rPr>
          <w:color w:val="000000"/>
          <w:sz w:val="28"/>
        </w:rPr>
        <w:lastRenderedPageBreak/>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C55659" w:rsidRDefault="00C55659" w:rsidP="00C55659">
      <w:pPr>
        <w:spacing w:after="0"/>
        <w:jc w:val="both"/>
      </w:pPr>
      <w:bookmarkStart w:id="10" w:name="z576"/>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13"/>
        <w:gridCol w:w="1643"/>
        <w:gridCol w:w="3766"/>
        <w:gridCol w:w="3504"/>
        <w:gridCol w:w="59"/>
      </w:tblGrid>
      <w:tr w:rsidR="00C55659" w:rsidTr="009B4452">
        <w:trPr>
          <w:trHeight w:val="30"/>
          <w:tblCellSpacing w:w="0" w:type="auto"/>
        </w:trPr>
        <w:tc>
          <w:tcPr>
            <w:tcW w:w="7780" w:type="dxa"/>
            <w:gridSpan w:val="3"/>
            <w:tcMar>
              <w:top w:w="15" w:type="dxa"/>
              <w:left w:w="15" w:type="dxa"/>
              <w:bottom w:w="15" w:type="dxa"/>
              <w:right w:w="15" w:type="dxa"/>
            </w:tcMar>
            <w:vAlign w:val="center"/>
          </w:tcPr>
          <w:bookmarkEnd w:id="10"/>
          <w:p w:rsidR="00C55659" w:rsidRDefault="00C55659" w:rsidP="009B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55659" w:rsidRDefault="00C55659" w:rsidP="009B4452">
            <w:pPr>
              <w:spacing w:after="0"/>
              <w:jc w:val="center"/>
            </w:pPr>
            <w:r>
              <w:rPr>
                <w:color w:val="000000"/>
                <w:sz w:val="20"/>
              </w:rPr>
              <w:t>"Транзиттік декларацияны</w:t>
            </w:r>
            <w:r>
              <w:br/>
            </w:r>
            <w:r>
              <w:rPr>
                <w:color w:val="000000"/>
                <w:sz w:val="20"/>
              </w:rPr>
              <w:t>қабылдау" мемлекеттік</w:t>
            </w:r>
            <w:r>
              <w:br/>
            </w:r>
            <w:r>
              <w:rPr>
                <w:color w:val="000000"/>
                <w:sz w:val="20"/>
              </w:rPr>
              <w:t>көрсетілетін қызмет қағидасына</w:t>
            </w:r>
            <w:r>
              <w:br/>
            </w:r>
            <w:r>
              <w:rPr>
                <w:color w:val="000000"/>
                <w:sz w:val="20"/>
              </w:rPr>
              <w:t>қосымша</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"Транзиттік декларацияны қабылдау" мемлекеттік көрсетілетін қызмет стандарты</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1</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Көрсетілетін қызметті берушінің атауы</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Министрліктің Мемлекеттік кірістер комитетінің облыстар, Алматы, Нұр-Сұлтан және Шымкент қалалары бойынша аумақтық органдары көрсетеді.</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2</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көрсетілетін қызметті көрсету каналдары</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Транзиттік декларацияны қабылдау (бұдан әрі – ТД) және мемлекеттік қызметті көрсету нәтижесі</w:t>
            </w:r>
            <w:proofErr w:type="gramStart"/>
            <w:r>
              <w:rPr>
                <w:color w:val="000000"/>
                <w:sz w:val="20"/>
              </w:rPr>
              <w:t>:</w:t>
            </w:r>
            <w:proofErr w:type="gramEnd"/>
            <w:r>
              <w:br/>
            </w:r>
            <w:r>
              <w:rPr>
                <w:color w:val="000000"/>
                <w:sz w:val="20"/>
              </w:rPr>
              <w:t>- көрсетілетін қызметті беруші арқылы;</w:t>
            </w:r>
            <w:r>
              <w:br/>
            </w:r>
            <w:r>
              <w:rPr>
                <w:color w:val="000000"/>
                <w:sz w:val="20"/>
              </w:rPr>
              <w:t>- "электрондық үкімет" веб-порталы www.egov.kz (бұдан әрі – портал) арқылы жүзеге асырылады.</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3</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қызметті көрсету мерзімдері</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1) көрсетілетін қызметті беруші ТД-ны оны берген сәттен бастап екі сағаттан кем емес мерзімде тіркейді;</w:t>
            </w:r>
            <w:r>
              <w:br/>
            </w:r>
            <w:r>
              <w:rPr>
                <w:color w:val="000000"/>
                <w:sz w:val="20"/>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r>
              <w:br/>
            </w:r>
            <w:r>
              <w:rPr>
                <w:color w:val="000000"/>
                <w:sz w:val="20"/>
              </w:rPr>
              <w:t>3) көрсетілетін қызметті алушыға көрсетілетін қызметті берушінің қызмет көрсетуінің рұқсат берілетін ең ұзақ уақыты – 20 (жиырма) минут.</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4</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қызметті көрсету нысаны</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 xml:space="preserve"> Электронды (ішінара автоматтандырылған) және (немесе) қағаз түрінде </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5</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қызметті көрсету нәтижесі</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Кедендік транзит кедендік рәсіміне тауарларды орналастыру болып табылады.</w:t>
            </w:r>
            <w:r>
              <w:br/>
            </w:r>
            <w:r>
              <w:rPr>
                <w:color w:val="000000"/>
                <w:sz w:val="20"/>
              </w:rPr>
              <w:t>Мемлекеттік қызметті көрсету нәтижесін беру нысаны: қағаз түрінде.</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6</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 тегін көрсетіледі.</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7</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Қызметті берушің жұмыс кестесі</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proofErr w:type="gramStart"/>
            <w:r>
              <w:rPr>
                <w:color w:val="000000"/>
                <w:sz w:val="20"/>
              </w:rPr>
              <w:t>кеден</w:t>
            </w:r>
            <w:proofErr w:type="gramEnd"/>
            <w:r>
              <w:rPr>
                <w:color w:val="000000"/>
                <w:sz w:val="20"/>
              </w:rPr>
              <w:t xml:space="preserve">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w:t>
            </w:r>
            <w:r>
              <w:rPr>
                <w:color w:val="000000"/>
                <w:sz w:val="20"/>
              </w:rPr>
              <w:lastRenderedPageBreak/>
              <w:t>үзілісті ескере отырып сағат 9.00-ден 18.30-ға дейін.</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 арқылы</w:t>
            </w:r>
            <w:proofErr w:type="gramStart"/>
            <w:r>
              <w:rPr>
                <w:color w:val="000000"/>
                <w:sz w:val="20"/>
              </w:rPr>
              <w:t>;</w:t>
            </w:r>
            <w:proofErr w:type="gramEnd"/>
            <w:r>
              <w:br/>
            </w:r>
            <w:r>
              <w:rPr>
                <w:color w:val="000000"/>
                <w:sz w:val="20"/>
              </w:rPr>
              <w:t>2) www.egov.kz порталы интернет-ресурстарында орналастырылған.</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lastRenderedPageBreak/>
              <w:t>8</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қызметті көрсету үшін қажетті құжаттар тізбесі</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 толтырылған транзиттік декларацияның парақтарды;</w:t>
            </w:r>
            <w:r>
              <w:br/>
            </w:r>
            <w:r>
              <w:rPr>
                <w:color w:val="000000"/>
                <w:sz w:val="20"/>
              </w:rPr>
              <w:t>-1975 жылғы ХЖТ кiтапшасын қолдана отырып халықаралық жүк тасымалдау туралы Кеден Конвенциясының ережесіне сәйкес толтырылған көліктік (тасымалдау) және коммерциялық құжаттарымен қоса ХЖТ кітапшасы;</w:t>
            </w:r>
            <w:r>
              <w:br/>
            </w:r>
            <w:r>
              <w:rPr>
                <w:color w:val="000000"/>
                <w:sz w:val="20"/>
              </w:rPr>
              <w:t>-1961 жылғы уақытша әкелу үшін Карнет АТА туралы Кеден конвенциясы мен 1990 жылғы Уақытша әкелу туралы конвенциясына сәйкес толтырылған көліктік (тасымалдау) және коммерциялық құжаттарымен қоса карнет АТА (Одаққа мүше мемлекеттердің аумақтарынан тыс тасымалдау кезінде, егер осы мемлекеттің заңнамасымен көзделсе);</w:t>
            </w:r>
            <w:r>
              <w:br/>
            </w:r>
            <w:r>
              <w:rPr>
                <w:color w:val="000000"/>
                <w:sz w:val="20"/>
              </w:rPr>
              <w:t>-көліктік (тасымалдау) және коммерциялық және (немесе) өзге де құжаттар;</w:t>
            </w:r>
            <w:r>
              <w:br/>
            </w:r>
            <w:r>
              <w:rPr>
                <w:color w:val="000000"/>
                <w:sz w:val="20"/>
              </w:rPr>
              <w:t>-жолаушылар кедендік декларациясының негізгі формуляры –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9-бабының 1-тармағында көрсетілген, алып жүретін багажда өткізілетін жеке пайдалануға арналған тауарларды және (немесе) жеке пайдалануға арналған көлік құралдарын, оларды кедендік транзит кедендік рәсімімен орналастыру мақсатымен Одақтың кедендік шекарасы арқылы өткізу пунктінде кеден өкілі болмаған кезде, Одақтың кедендік аумағына әкелетін декларант дербес кедендік декларациялау кезінде транзиттік декларция ретінде оны пайдаланған жағдайда қажет.</w:t>
            </w:r>
            <w:r>
              <w:br/>
            </w:r>
            <w:r>
              <w:rPr>
                <w:color w:val="000000"/>
                <w:sz w:val="20"/>
              </w:rPr>
              <w:t>Көліктік (тасымалдау) және коммерциялық құжатттарды транзиттік декларация ретінде пайдаланған кезде транзиттік декларацияның негізі көліктік (тасымалдау) құжаты құрайды, ал қалған құжаттар оның ажыратылмас бөлігі болып табылады.</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9</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Жөнелтуші кеден органы мына:</w:t>
            </w:r>
            <w:r>
              <w:br/>
            </w:r>
            <w:r>
              <w:rPr>
                <w:color w:val="000000"/>
                <w:sz w:val="20"/>
              </w:rPr>
              <w:t>1) транзиттік декларация транзиттік декларацияны тіркеуге құқығы жоқ кеден органына берілген;</w:t>
            </w:r>
            <w:r>
              <w:br/>
            </w:r>
            <w:r>
              <w:rPr>
                <w:color w:val="000000"/>
                <w:sz w:val="20"/>
              </w:rPr>
              <w:t>2) транзиттік декларация уәкілеттік берілмеген адамға берілген;</w:t>
            </w:r>
            <w:r>
              <w:br/>
            </w:r>
            <w:r>
              <w:rPr>
                <w:color w:val="000000"/>
                <w:sz w:val="20"/>
              </w:rPr>
              <w:t xml:space="preserve"> 3) транзиттік декларацияда "Қазақстан Республикасындағы кедендік реттеу туралы" Қазақстан Республикасы Кодексінің 178-бабында көзделген қажетті мәліметтер көрсетілмеген;</w:t>
            </w:r>
            <w:r>
              <w:br/>
            </w:r>
            <w:r>
              <w:rPr>
                <w:color w:val="000000"/>
                <w:sz w:val="20"/>
              </w:rPr>
              <w:t>4) транзиттік декларацияға қол қойылмаған не тиісінше куәландырылмаған немесе белгіленген нысан бойынша жасалмаған;</w:t>
            </w:r>
            <w:r>
              <w:br/>
            </w:r>
            <w:r>
              <w:rPr>
                <w:color w:val="000000"/>
                <w:sz w:val="20"/>
              </w:rPr>
              <w:t xml:space="preserve"> 5) "Қазақстан Республикасындағы кедендік реттеу туралы" Қазақстан Республикасы Кодексіне сәйкес кедендік декларацияны бергенге дейін немесе берумен бір мезгілде жасалуға тиіс әрекеттер жасалмаған жағдайларда транзиттік декларацияны тіркеуден бас тартады.</w:t>
            </w:r>
          </w:p>
        </w:tc>
      </w:tr>
      <w:tr w:rsidR="00C55659"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10</w:t>
            </w:r>
          </w:p>
        </w:tc>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9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55659" w:rsidRDefault="00C55659" w:rsidP="009B4452">
            <w:pPr>
              <w:spacing w:after="20"/>
              <w:ind w:left="20"/>
              <w:jc w:val="both"/>
            </w:pPr>
            <w:r>
              <w:rPr>
                <w:color w:val="000000"/>
                <w:sz w:val="20"/>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r>
              <w:br/>
            </w:r>
            <w:r>
              <w:rPr>
                <w:color w:val="000000"/>
                <w:sz w:val="20"/>
              </w:rPr>
              <w:t>Мемлекеттік қызметтер көрсету мәселелері жөніндегі бірыңғай байланыс орталығының байланыс телефондары: 1414, 8–800–080–7777.</w:t>
            </w:r>
          </w:p>
        </w:tc>
      </w:tr>
    </w:tbl>
    <w:p w:rsidR="00B95053" w:rsidRDefault="00C55659"/>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59"/>
    <w:rsid w:val="00C3148C"/>
    <w:rsid w:val="00C55659"/>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5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59"/>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2021-09-16T10:48:00Z</dcterms:created>
  <dcterms:modified xsi:type="dcterms:W3CDTF">2021-09-16T10:48:00Z</dcterms:modified>
</cp:coreProperties>
</file>