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F5" w:rsidRPr="00F4083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победителей по итогам решения общей конкурсной комиссии от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марта 2023</w:t>
      </w:r>
      <w:r w:rsidRPr="00F408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 8 для занятия вакантной административной государственной должности корпуса» Б "  Управлении государственных доходов по городу Атырау</w:t>
      </w:r>
    </w:p>
    <w:p w:rsidR="006344F5" w:rsidRDefault="006344F5" w:rsidP="006344F5">
      <w:pPr>
        <w:pStyle w:val="a3"/>
        <w:tabs>
          <w:tab w:val="left" w:pos="567"/>
          <w:tab w:val="center" w:pos="4677"/>
          <w:tab w:val="right" w:pos="1026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344F5" w:rsidRPr="00DE273D" w:rsidRDefault="006344F5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1. на должность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главного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специалиста отдела по работе с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персоналом и организационной работы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Шаматова Элиза Социалқызы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344F5" w:rsidRPr="00DE273D" w:rsidRDefault="006344F5" w:rsidP="00634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2. на должность ведущего специалиста отдела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непроизводственных платежей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Біржан Арай Біржанқызы</w:t>
      </w:r>
      <w:r w:rsidRPr="00DE273D">
        <w:rPr>
          <w:rFonts w:ascii="Times New Roman" w:hAnsi="Times New Roman" w:cs="Times New Roman"/>
          <w:b/>
          <w:sz w:val="28"/>
          <w:szCs w:val="28"/>
          <w:lang w:val="kk-KZ"/>
        </w:rPr>
        <w:t>;</w:t>
      </w:r>
    </w:p>
    <w:p w:rsidR="006344F5" w:rsidRPr="00DE273D" w:rsidRDefault="006344F5" w:rsidP="006344F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3.на должность ведущего специалиста отдела администрирования </w:t>
      </w:r>
      <w:r w:rsidR="000A5C59">
        <w:rPr>
          <w:rFonts w:ascii="Times New Roman" w:hAnsi="Times New Roman" w:cs="Times New Roman"/>
          <w:sz w:val="28"/>
          <w:szCs w:val="28"/>
          <w:lang w:val="kk-KZ"/>
        </w:rPr>
        <w:t>косвенных налогов</w:t>
      </w:r>
      <w:r w:rsidRPr="00DE273D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A5C59">
        <w:rPr>
          <w:rFonts w:ascii="Times New Roman" w:hAnsi="Times New Roman" w:cs="Times New Roman"/>
          <w:b/>
          <w:sz w:val="28"/>
          <w:szCs w:val="28"/>
          <w:lang w:val="kk-KZ"/>
        </w:rPr>
        <w:t>Жалғасова Жасқанат Жалғасұлы</w:t>
      </w:r>
      <w:bookmarkStart w:id="0" w:name="_GoBack"/>
      <w:bookmarkEnd w:id="0"/>
      <w:r w:rsidRPr="00DE273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E273D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344F5" w:rsidRDefault="006344F5" w:rsidP="006344F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9316E" w:rsidRPr="006344F5" w:rsidRDefault="0029316E">
      <w:pPr>
        <w:rPr>
          <w:lang w:val="kk-KZ"/>
        </w:rPr>
      </w:pPr>
    </w:p>
    <w:sectPr w:rsidR="0029316E" w:rsidRPr="0063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8E"/>
    <w:rsid w:val="000A5C59"/>
    <w:rsid w:val="0029316E"/>
    <w:rsid w:val="006344F5"/>
    <w:rsid w:val="00C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BC75"/>
  <w15:chartTrackingRefBased/>
  <w15:docId w15:val="{BBA68D56-4143-47AC-A5C0-C2F0A60A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F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Салтанат Каспаевна</dc:creator>
  <cp:keywords/>
  <dc:description/>
  <cp:lastModifiedBy>Хасанова Салтанат Каспаевна</cp:lastModifiedBy>
  <cp:revision>3</cp:revision>
  <dcterms:created xsi:type="dcterms:W3CDTF">2022-12-26T11:18:00Z</dcterms:created>
  <dcterms:modified xsi:type="dcterms:W3CDTF">2023-03-15T09:57:00Z</dcterms:modified>
</cp:coreProperties>
</file>