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0F" w:rsidRDefault="006F2E0F" w:rsidP="00E35A50">
      <w:pPr>
        <w:pStyle w:val="a3"/>
        <w:tabs>
          <w:tab w:val="left" w:pos="780"/>
          <w:tab w:val="left" w:pos="900"/>
          <w:tab w:val="center" w:pos="4891"/>
        </w:tabs>
        <w:rPr>
          <w:rFonts w:ascii="Times New Roman" w:hAnsi="Times New Roman" w:cs="Times New Roman"/>
          <w:b/>
          <w:sz w:val="28"/>
          <w:szCs w:val="28"/>
          <w:lang w:val="kk-KZ"/>
        </w:rPr>
      </w:pPr>
    </w:p>
    <w:p w:rsidR="006F2E0F" w:rsidRDefault="006F2E0F" w:rsidP="00E35A50">
      <w:pPr>
        <w:pStyle w:val="a3"/>
        <w:tabs>
          <w:tab w:val="left" w:pos="780"/>
          <w:tab w:val="left" w:pos="900"/>
          <w:tab w:val="center" w:pos="4891"/>
        </w:tabs>
        <w:rPr>
          <w:rFonts w:ascii="Times New Roman" w:hAnsi="Times New Roman" w:cs="Times New Roman"/>
          <w:b/>
          <w:sz w:val="28"/>
          <w:szCs w:val="28"/>
          <w:lang w:val="kk-KZ"/>
        </w:rPr>
      </w:pPr>
    </w:p>
    <w:p w:rsidR="00E35A50" w:rsidRPr="00E35A50" w:rsidRDefault="00E35A50" w:rsidP="00E35A50">
      <w:pPr>
        <w:pStyle w:val="a3"/>
        <w:tabs>
          <w:tab w:val="left" w:pos="780"/>
          <w:tab w:val="left" w:pos="900"/>
          <w:tab w:val="center" w:pos="4891"/>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E35A50">
        <w:rPr>
          <w:rFonts w:ascii="Times New Roman" w:hAnsi="Times New Roman" w:cs="Times New Roman"/>
          <w:b/>
          <w:sz w:val="28"/>
          <w:szCs w:val="28"/>
          <w:lang w:val="kk-KZ"/>
        </w:rPr>
        <w:t xml:space="preserve">List </w:t>
      </w:r>
    </w:p>
    <w:p w:rsidR="004A7E46" w:rsidRDefault="00E35A50" w:rsidP="00E35A50">
      <w:pPr>
        <w:pStyle w:val="a3"/>
        <w:tabs>
          <w:tab w:val="left" w:pos="780"/>
          <w:tab w:val="left" w:pos="900"/>
          <w:tab w:val="center" w:pos="4891"/>
        </w:tabs>
        <w:spacing w:after="0" w:line="240" w:lineRule="auto"/>
        <w:ind w:left="0"/>
        <w:jc w:val="center"/>
        <w:rPr>
          <w:rFonts w:ascii="Times New Roman" w:hAnsi="Times New Roman" w:cs="Times New Roman"/>
          <w:b/>
          <w:sz w:val="28"/>
          <w:szCs w:val="28"/>
          <w:lang w:val="kk-KZ"/>
        </w:rPr>
      </w:pPr>
      <w:r w:rsidRPr="00E35A50">
        <w:rPr>
          <w:rFonts w:ascii="Times New Roman" w:hAnsi="Times New Roman" w:cs="Times New Roman"/>
          <w:b/>
          <w:sz w:val="28"/>
          <w:szCs w:val="28"/>
          <w:lang w:val="kk-KZ"/>
        </w:rPr>
        <w:t xml:space="preserve">winners according to the results of the announced general competitive decision of the competition commission for the occupation of administrative public positions of the corps "B" of the Department of State Revenue for the Atyrau region, Protocol No. 2 of </w:t>
      </w:r>
      <w:r w:rsidR="00546756">
        <w:rPr>
          <w:rFonts w:ascii="Times New Roman" w:hAnsi="Times New Roman" w:cs="Times New Roman"/>
          <w:b/>
          <w:sz w:val="28"/>
          <w:szCs w:val="28"/>
          <w:lang w:val="en-US"/>
        </w:rPr>
        <w:t xml:space="preserve">November </w:t>
      </w:r>
      <w:r w:rsidR="00546756">
        <w:rPr>
          <w:rFonts w:ascii="Times New Roman" w:hAnsi="Times New Roman" w:cs="Times New Roman"/>
          <w:b/>
          <w:sz w:val="28"/>
          <w:szCs w:val="28"/>
          <w:lang w:val="kk-KZ"/>
        </w:rPr>
        <w:t>17</w:t>
      </w:r>
      <w:r w:rsidRPr="00E35A50">
        <w:rPr>
          <w:rFonts w:ascii="Times New Roman" w:hAnsi="Times New Roman" w:cs="Times New Roman"/>
          <w:b/>
          <w:sz w:val="28"/>
          <w:szCs w:val="28"/>
          <w:lang w:val="kk-KZ"/>
        </w:rPr>
        <w:t>, 2022</w:t>
      </w:r>
    </w:p>
    <w:p w:rsidR="00BE13D8" w:rsidRPr="002B0339" w:rsidRDefault="00BE13D8" w:rsidP="00786F84">
      <w:pPr>
        <w:pStyle w:val="a3"/>
        <w:tabs>
          <w:tab w:val="left" w:pos="780"/>
          <w:tab w:val="left" w:pos="900"/>
          <w:tab w:val="center" w:pos="4891"/>
        </w:tabs>
        <w:spacing w:after="0" w:line="240" w:lineRule="auto"/>
        <w:ind w:left="0"/>
        <w:jc w:val="center"/>
        <w:rPr>
          <w:sz w:val="28"/>
          <w:szCs w:val="28"/>
          <w:lang w:val="kk-KZ"/>
        </w:rPr>
      </w:pPr>
      <w:r w:rsidRPr="002B0339">
        <w:rPr>
          <w:sz w:val="28"/>
          <w:szCs w:val="28"/>
          <w:lang w:val="kk-KZ"/>
        </w:rPr>
        <w:t xml:space="preserve"> </w:t>
      </w:r>
    </w:p>
    <w:p w:rsidR="00786F84" w:rsidRPr="00786F84" w:rsidRDefault="00FD66AE" w:rsidP="00786F84">
      <w:pPr>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w:t>
      </w:r>
      <w:r w:rsidR="00786F84" w:rsidRPr="00786F84">
        <w:rPr>
          <w:rFonts w:ascii="Times New Roman" w:eastAsia="Calibri" w:hAnsi="Times New Roman" w:cs="Times New Roman"/>
          <w:color w:val="000000"/>
          <w:sz w:val="28"/>
          <w:szCs w:val="28"/>
          <w:lang w:val="kk-KZ"/>
        </w:rPr>
        <w:t>1)</w:t>
      </w:r>
      <w:r>
        <w:rPr>
          <w:rFonts w:ascii="Times New Roman" w:eastAsia="Calibri" w:hAnsi="Times New Roman" w:cs="Times New Roman"/>
          <w:color w:val="000000"/>
          <w:sz w:val="28"/>
          <w:szCs w:val="28"/>
          <w:lang w:val="kk-KZ"/>
        </w:rPr>
        <w:t xml:space="preserve"> </w:t>
      </w:r>
      <w:r w:rsidR="00964BBA" w:rsidRPr="00964BBA">
        <w:rPr>
          <w:rFonts w:ascii="Times New Roman" w:eastAsia="Calibri" w:hAnsi="Times New Roman" w:cs="Times New Roman"/>
          <w:color w:val="000000"/>
          <w:sz w:val="28"/>
          <w:szCs w:val="28"/>
          <w:lang w:val="kk-KZ"/>
        </w:rPr>
        <w:t>Chief Specialist of the Department of Desk customs Inspections of the Customs Control Department after the release of goods (for the period of parental leave of the temporary main employee until 07/23/2025 ) Department of State Revenue for Atyrau region</w:t>
      </w:r>
      <w:r w:rsidR="00964BBA">
        <w:rPr>
          <w:rFonts w:ascii="Times New Roman" w:eastAsia="Calibri" w:hAnsi="Times New Roman" w:cs="Times New Roman"/>
          <w:color w:val="000000"/>
          <w:sz w:val="28"/>
          <w:szCs w:val="28"/>
          <w:lang w:val="kk-KZ"/>
        </w:rPr>
        <w:t xml:space="preserve"> </w:t>
      </w:r>
      <w:r w:rsidR="00964BBA" w:rsidRPr="00E35A50">
        <w:rPr>
          <w:rFonts w:ascii="Times New Roman" w:eastAsia="Calibri" w:hAnsi="Times New Roman" w:cs="Times New Roman"/>
          <w:color w:val="000000"/>
          <w:sz w:val="28"/>
          <w:szCs w:val="28"/>
          <w:lang w:val="kk-KZ"/>
        </w:rPr>
        <w:t>of the Ministry of Internal Affairs of the Republic of Kazakhstan</w:t>
      </w:r>
      <w:r w:rsidR="00E35A50" w:rsidRPr="00E35A50">
        <w:rPr>
          <w:rFonts w:ascii="Times New Roman" w:eastAsia="Calibri" w:hAnsi="Times New Roman" w:cs="Times New Roman"/>
          <w:color w:val="000000"/>
          <w:sz w:val="28"/>
          <w:szCs w:val="28"/>
          <w:lang w:val="kk-KZ"/>
        </w:rPr>
        <w:t xml:space="preserve">, category C-O-5, </w:t>
      </w:r>
      <w:r w:rsidR="00964BBA" w:rsidRPr="00964BBA">
        <w:rPr>
          <w:rFonts w:ascii="Times New Roman" w:eastAsia="Calibri" w:hAnsi="Times New Roman" w:cs="Times New Roman"/>
          <w:color w:val="000000"/>
          <w:sz w:val="28"/>
          <w:szCs w:val="28"/>
          <w:lang w:val="kk-KZ"/>
        </w:rPr>
        <w:t>Aysagali Nargiz Sembayevna</w:t>
      </w:r>
      <w:r w:rsidR="00E35A50" w:rsidRPr="00E35A50">
        <w:rPr>
          <w:rFonts w:ascii="Times New Roman" w:eastAsia="Calibri" w:hAnsi="Times New Roman" w:cs="Times New Roman"/>
          <w:color w:val="000000"/>
          <w:sz w:val="28"/>
          <w:szCs w:val="28"/>
          <w:lang w:val="kk-KZ"/>
        </w:rPr>
        <w:t>;</w:t>
      </w:r>
    </w:p>
    <w:p w:rsidR="00E35A50" w:rsidRDefault="00FD66AE" w:rsidP="00786F84">
      <w:pPr>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w:t>
      </w:r>
      <w:r w:rsidR="001B0D1C">
        <w:rPr>
          <w:rFonts w:ascii="Times New Roman" w:eastAsia="Calibri" w:hAnsi="Times New Roman" w:cs="Times New Roman"/>
          <w:color w:val="000000"/>
          <w:sz w:val="28"/>
          <w:szCs w:val="28"/>
          <w:lang w:val="kk-KZ"/>
        </w:rPr>
        <w:t>2)</w:t>
      </w:r>
      <w:r>
        <w:rPr>
          <w:rFonts w:ascii="Times New Roman" w:eastAsia="Calibri" w:hAnsi="Times New Roman" w:cs="Times New Roman"/>
          <w:color w:val="000000"/>
          <w:sz w:val="28"/>
          <w:szCs w:val="28"/>
          <w:lang w:val="kk-KZ"/>
        </w:rPr>
        <w:t xml:space="preserve"> </w:t>
      </w:r>
      <w:r w:rsidR="00964BBA" w:rsidRPr="00964BBA">
        <w:rPr>
          <w:rFonts w:ascii="Times New Roman" w:eastAsia="Calibri" w:hAnsi="Times New Roman" w:cs="Times New Roman"/>
          <w:color w:val="000000"/>
          <w:sz w:val="28"/>
          <w:szCs w:val="28"/>
          <w:lang w:val="kk-KZ"/>
        </w:rPr>
        <w:t>Chief Specialist of the Remote Monitoring Department No. 1 of the Remote Monitoring Department of the State Revenue Department in Atyrau region</w:t>
      </w:r>
      <w:r w:rsidR="00964BBA">
        <w:rPr>
          <w:rFonts w:ascii="Times New Roman" w:eastAsia="Calibri" w:hAnsi="Times New Roman" w:cs="Times New Roman"/>
          <w:color w:val="000000"/>
          <w:sz w:val="28"/>
          <w:szCs w:val="28"/>
          <w:lang w:val="kk-KZ"/>
        </w:rPr>
        <w:t xml:space="preserve"> </w:t>
      </w:r>
      <w:r w:rsidR="00964BBA" w:rsidRPr="00E35A50">
        <w:rPr>
          <w:rFonts w:ascii="Times New Roman" w:eastAsia="Calibri" w:hAnsi="Times New Roman" w:cs="Times New Roman"/>
          <w:color w:val="000000"/>
          <w:sz w:val="28"/>
          <w:szCs w:val="28"/>
          <w:lang w:val="kk-KZ"/>
        </w:rPr>
        <w:t>of the Ministry of Internal Affairs of the Republic of Kazakhstan</w:t>
      </w:r>
      <w:r w:rsidR="00E35A50" w:rsidRPr="00E35A50">
        <w:rPr>
          <w:rFonts w:ascii="Times New Roman" w:eastAsia="Calibri" w:hAnsi="Times New Roman" w:cs="Times New Roman"/>
          <w:color w:val="000000"/>
          <w:sz w:val="28"/>
          <w:szCs w:val="28"/>
          <w:lang w:val="kk-KZ"/>
        </w:rPr>
        <w:t xml:space="preserve">, category C-O-5, </w:t>
      </w:r>
      <w:r w:rsidR="00964BBA" w:rsidRPr="00964BBA">
        <w:rPr>
          <w:rFonts w:ascii="Times New Roman" w:eastAsia="Calibri" w:hAnsi="Times New Roman" w:cs="Times New Roman"/>
          <w:color w:val="000000"/>
          <w:sz w:val="28"/>
          <w:szCs w:val="28"/>
          <w:lang w:val="kk-KZ"/>
        </w:rPr>
        <w:t>Dyusengaliev Nuriman Salavatovich</w:t>
      </w:r>
      <w:r w:rsidR="00E35A50" w:rsidRPr="00E35A50">
        <w:rPr>
          <w:rFonts w:ascii="Times New Roman" w:eastAsia="Calibri" w:hAnsi="Times New Roman" w:cs="Times New Roman"/>
          <w:color w:val="000000"/>
          <w:sz w:val="28"/>
          <w:szCs w:val="28"/>
          <w:lang w:val="kk-KZ"/>
        </w:rPr>
        <w:t>;</w:t>
      </w:r>
    </w:p>
    <w:p w:rsidR="00E35A50" w:rsidRDefault="00FD66AE" w:rsidP="00786F84">
      <w:pPr>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w:t>
      </w:r>
      <w:r w:rsidR="001B0D1C">
        <w:rPr>
          <w:rFonts w:ascii="Times New Roman" w:eastAsia="Calibri" w:hAnsi="Times New Roman" w:cs="Times New Roman"/>
          <w:color w:val="000000"/>
          <w:sz w:val="28"/>
          <w:szCs w:val="28"/>
          <w:lang w:val="kk-KZ"/>
        </w:rPr>
        <w:t>3)</w:t>
      </w:r>
      <w:r w:rsidR="00D855BE" w:rsidRPr="00E35A50">
        <w:rPr>
          <w:lang w:val="kk-KZ"/>
        </w:rPr>
        <w:t xml:space="preserve"> </w:t>
      </w:r>
      <w:r w:rsidR="00581816" w:rsidRPr="00581816">
        <w:rPr>
          <w:rFonts w:ascii="Times New Roman" w:eastAsia="Calibri" w:hAnsi="Times New Roman" w:cs="Times New Roman"/>
          <w:color w:val="000000"/>
          <w:sz w:val="28"/>
          <w:szCs w:val="28"/>
          <w:lang w:val="kk-KZ"/>
        </w:rPr>
        <w:t xml:space="preserve">Chief Specialist of the Department of Explanatory Work and the Contact Center of the Department of Public Services and the Contact Center of the Department of State Revenue in Atyrau region </w:t>
      </w:r>
      <w:r w:rsidR="00E35A50" w:rsidRPr="00E35A50">
        <w:rPr>
          <w:rFonts w:ascii="Times New Roman" w:eastAsia="Calibri" w:hAnsi="Times New Roman" w:cs="Times New Roman"/>
          <w:color w:val="000000"/>
          <w:sz w:val="28"/>
          <w:szCs w:val="28"/>
          <w:lang w:val="kk-KZ"/>
        </w:rPr>
        <w:t xml:space="preserve">of the Ministry of Internal Affairs of the Republic of Kazakhstan, category C-O-5, </w:t>
      </w:r>
      <w:r w:rsidR="00581816" w:rsidRPr="00581816">
        <w:rPr>
          <w:rFonts w:ascii="Times New Roman" w:eastAsia="Calibri" w:hAnsi="Times New Roman" w:cs="Times New Roman"/>
          <w:color w:val="000000"/>
          <w:sz w:val="28"/>
          <w:szCs w:val="28"/>
          <w:lang w:val="kk-KZ"/>
        </w:rPr>
        <w:t>Mukhtarova Sholpan Sherkeshbaeva</w:t>
      </w:r>
      <w:r w:rsidR="00E35A50" w:rsidRPr="00E35A50">
        <w:rPr>
          <w:rFonts w:ascii="Times New Roman" w:eastAsia="Calibri" w:hAnsi="Times New Roman" w:cs="Times New Roman"/>
          <w:color w:val="000000"/>
          <w:sz w:val="28"/>
          <w:szCs w:val="28"/>
          <w:lang w:val="kk-KZ"/>
        </w:rPr>
        <w:t>;</w:t>
      </w:r>
    </w:p>
    <w:p w:rsidR="00786F84" w:rsidRPr="00786F84" w:rsidRDefault="00FD66AE" w:rsidP="00786F84">
      <w:pPr>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w:t>
      </w:r>
      <w:r w:rsidR="001B0D1C">
        <w:rPr>
          <w:rFonts w:ascii="Times New Roman" w:eastAsia="Calibri" w:hAnsi="Times New Roman" w:cs="Times New Roman"/>
          <w:color w:val="000000"/>
          <w:sz w:val="28"/>
          <w:szCs w:val="28"/>
          <w:lang w:val="kk-KZ"/>
        </w:rPr>
        <w:t>4)</w:t>
      </w:r>
      <w:r w:rsidR="00D855BE" w:rsidRPr="00E35A50">
        <w:rPr>
          <w:lang w:val="kk-KZ"/>
        </w:rPr>
        <w:t xml:space="preserve"> </w:t>
      </w:r>
      <w:r w:rsidR="003400D6" w:rsidRPr="003400D6">
        <w:rPr>
          <w:rFonts w:ascii="Times New Roman" w:eastAsia="Calibri" w:hAnsi="Times New Roman" w:cs="Times New Roman"/>
          <w:color w:val="000000"/>
          <w:sz w:val="28"/>
          <w:szCs w:val="28"/>
          <w:lang w:val="kk-KZ"/>
        </w:rPr>
        <w:t>To the chief specialist of the Collection Department of the Debt Management Department of the Department of State Revenue in Atyrau region</w:t>
      </w:r>
      <w:r w:rsidR="00E35A50" w:rsidRPr="00E35A50">
        <w:rPr>
          <w:rFonts w:ascii="Times New Roman" w:eastAsia="Calibri" w:hAnsi="Times New Roman" w:cs="Times New Roman"/>
          <w:color w:val="000000"/>
          <w:sz w:val="28"/>
          <w:szCs w:val="28"/>
          <w:lang w:val="kk-KZ"/>
        </w:rPr>
        <w:t xml:space="preserve"> of the KND of the Ministry of Finance of the Republic of Kazakhstan, category C-O-5, </w:t>
      </w:r>
      <w:r w:rsidR="003400D6" w:rsidRPr="003400D6">
        <w:rPr>
          <w:rFonts w:ascii="Times New Roman" w:eastAsia="Calibri" w:hAnsi="Times New Roman" w:cs="Times New Roman"/>
          <w:color w:val="000000"/>
          <w:sz w:val="28"/>
          <w:szCs w:val="28"/>
          <w:lang w:val="kk-KZ"/>
        </w:rPr>
        <w:t>Ainur Magzomovna</w:t>
      </w:r>
      <w:r w:rsidR="00E35A50" w:rsidRPr="00E35A50">
        <w:rPr>
          <w:rFonts w:ascii="Times New Roman" w:eastAsia="Calibri" w:hAnsi="Times New Roman" w:cs="Times New Roman"/>
          <w:color w:val="000000"/>
          <w:sz w:val="28"/>
          <w:szCs w:val="28"/>
          <w:lang w:val="kk-KZ"/>
        </w:rPr>
        <w:t>;</w:t>
      </w:r>
      <w:bookmarkStart w:id="0" w:name="_GoBack"/>
      <w:bookmarkEnd w:id="0"/>
    </w:p>
    <w:sectPr w:rsidR="00786F84" w:rsidRPr="00786F84" w:rsidSect="000F089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FA0" w:rsidRDefault="00072FA0" w:rsidP="0026792B">
      <w:r>
        <w:separator/>
      </w:r>
    </w:p>
  </w:endnote>
  <w:endnote w:type="continuationSeparator" w:id="0">
    <w:p w:rsidR="00072FA0" w:rsidRDefault="00072FA0"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FA0" w:rsidRDefault="00072FA0" w:rsidP="0026792B">
      <w:r>
        <w:separator/>
      </w:r>
    </w:p>
  </w:footnote>
  <w:footnote w:type="continuationSeparator" w:id="0">
    <w:p w:rsidR="00072FA0" w:rsidRDefault="00072FA0" w:rsidP="00267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02335"/>
    <w:multiLevelType w:val="hybridMultilevel"/>
    <w:tmpl w:val="312CC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2"/>
  </w:num>
  <w:num w:numId="5">
    <w:abstractNumId w:val="10"/>
  </w:num>
  <w:num w:numId="6">
    <w:abstractNumId w:val="1"/>
  </w:num>
  <w:num w:numId="7">
    <w:abstractNumId w:val="7"/>
  </w:num>
  <w:num w:numId="8">
    <w:abstractNumId w:val="5"/>
  </w:num>
  <w:num w:numId="9">
    <w:abstractNumId w:val="13"/>
  </w:num>
  <w:num w:numId="10">
    <w:abstractNumId w:val="9"/>
  </w:num>
  <w:num w:numId="11">
    <w:abstractNumId w:val="0"/>
  </w:num>
  <w:num w:numId="12">
    <w:abstractNumId w:val="2"/>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44B7"/>
    <w:rsid w:val="000405E0"/>
    <w:rsid w:val="00041C2F"/>
    <w:rsid w:val="00050C12"/>
    <w:rsid w:val="00053033"/>
    <w:rsid w:val="00067958"/>
    <w:rsid w:val="00072FA0"/>
    <w:rsid w:val="00073C43"/>
    <w:rsid w:val="000A3679"/>
    <w:rsid w:val="000B4E26"/>
    <w:rsid w:val="000B5043"/>
    <w:rsid w:val="000C5BA0"/>
    <w:rsid w:val="000E1DA3"/>
    <w:rsid w:val="000E3E7B"/>
    <w:rsid w:val="000E3FFB"/>
    <w:rsid w:val="000F0895"/>
    <w:rsid w:val="001248A7"/>
    <w:rsid w:val="00132192"/>
    <w:rsid w:val="00147EE8"/>
    <w:rsid w:val="00175E85"/>
    <w:rsid w:val="001979D7"/>
    <w:rsid w:val="001A7A62"/>
    <w:rsid w:val="001B0D1C"/>
    <w:rsid w:val="001C67DC"/>
    <w:rsid w:val="001D6CCA"/>
    <w:rsid w:val="001D7A96"/>
    <w:rsid w:val="001E3A75"/>
    <w:rsid w:val="001F1377"/>
    <w:rsid w:val="00212CDE"/>
    <w:rsid w:val="0022160B"/>
    <w:rsid w:val="00234742"/>
    <w:rsid w:val="002541FB"/>
    <w:rsid w:val="0026715C"/>
    <w:rsid w:val="0026792B"/>
    <w:rsid w:val="0027012B"/>
    <w:rsid w:val="0027751C"/>
    <w:rsid w:val="00290A02"/>
    <w:rsid w:val="002A700B"/>
    <w:rsid w:val="002B0339"/>
    <w:rsid w:val="002B1CF3"/>
    <w:rsid w:val="002F0DCC"/>
    <w:rsid w:val="002F2058"/>
    <w:rsid w:val="0030071E"/>
    <w:rsid w:val="00316F27"/>
    <w:rsid w:val="00326839"/>
    <w:rsid w:val="0033190C"/>
    <w:rsid w:val="00336E86"/>
    <w:rsid w:val="003400D6"/>
    <w:rsid w:val="00346F89"/>
    <w:rsid w:val="0034717E"/>
    <w:rsid w:val="003659DD"/>
    <w:rsid w:val="003815C9"/>
    <w:rsid w:val="0039349F"/>
    <w:rsid w:val="00395320"/>
    <w:rsid w:val="003A4C5F"/>
    <w:rsid w:val="003B4837"/>
    <w:rsid w:val="003B6072"/>
    <w:rsid w:val="003F074A"/>
    <w:rsid w:val="003F0E48"/>
    <w:rsid w:val="003F1358"/>
    <w:rsid w:val="003F5D16"/>
    <w:rsid w:val="00400CDB"/>
    <w:rsid w:val="00401B33"/>
    <w:rsid w:val="0040379A"/>
    <w:rsid w:val="00442485"/>
    <w:rsid w:val="004509E7"/>
    <w:rsid w:val="00455FBA"/>
    <w:rsid w:val="00470EFE"/>
    <w:rsid w:val="004722B0"/>
    <w:rsid w:val="00480F0D"/>
    <w:rsid w:val="004903BE"/>
    <w:rsid w:val="004A3DBA"/>
    <w:rsid w:val="004A7E46"/>
    <w:rsid w:val="004D55C0"/>
    <w:rsid w:val="004E0F03"/>
    <w:rsid w:val="004E6149"/>
    <w:rsid w:val="004E7C92"/>
    <w:rsid w:val="00513318"/>
    <w:rsid w:val="00516665"/>
    <w:rsid w:val="00517681"/>
    <w:rsid w:val="00535A66"/>
    <w:rsid w:val="005408B8"/>
    <w:rsid w:val="00546756"/>
    <w:rsid w:val="00555E92"/>
    <w:rsid w:val="00556373"/>
    <w:rsid w:val="00570F6D"/>
    <w:rsid w:val="00581816"/>
    <w:rsid w:val="00584CBE"/>
    <w:rsid w:val="00596399"/>
    <w:rsid w:val="005A15FC"/>
    <w:rsid w:val="005A6C45"/>
    <w:rsid w:val="005B0C44"/>
    <w:rsid w:val="005E7652"/>
    <w:rsid w:val="0060312F"/>
    <w:rsid w:val="00623139"/>
    <w:rsid w:val="00625E25"/>
    <w:rsid w:val="0063508F"/>
    <w:rsid w:val="006440D1"/>
    <w:rsid w:val="00650FAD"/>
    <w:rsid w:val="00665508"/>
    <w:rsid w:val="00671495"/>
    <w:rsid w:val="00682B8A"/>
    <w:rsid w:val="00685B0E"/>
    <w:rsid w:val="00694245"/>
    <w:rsid w:val="006A600C"/>
    <w:rsid w:val="006B09E8"/>
    <w:rsid w:val="006B306F"/>
    <w:rsid w:val="006C27EA"/>
    <w:rsid w:val="006D13AC"/>
    <w:rsid w:val="006D45B9"/>
    <w:rsid w:val="006D59D0"/>
    <w:rsid w:val="006E6089"/>
    <w:rsid w:val="006F2E0F"/>
    <w:rsid w:val="00726F0A"/>
    <w:rsid w:val="00730A3F"/>
    <w:rsid w:val="00730C57"/>
    <w:rsid w:val="00730D5F"/>
    <w:rsid w:val="0074068C"/>
    <w:rsid w:val="00753788"/>
    <w:rsid w:val="00761AAE"/>
    <w:rsid w:val="007646F2"/>
    <w:rsid w:val="00770BF1"/>
    <w:rsid w:val="00773BE8"/>
    <w:rsid w:val="00786F84"/>
    <w:rsid w:val="007912EC"/>
    <w:rsid w:val="00794155"/>
    <w:rsid w:val="007977F7"/>
    <w:rsid w:val="007C55CD"/>
    <w:rsid w:val="007D34A9"/>
    <w:rsid w:val="007E0081"/>
    <w:rsid w:val="008130AA"/>
    <w:rsid w:val="00854410"/>
    <w:rsid w:val="00856378"/>
    <w:rsid w:val="00875445"/>
    <w:rsid w:val="0088437F"/>
    <w:rsid w:val="00886282"/>
    <w:rsid w:val="008A267A"/>
    <w:rsid w:val="008C25ED"/>
    <w:rsid w:val="008C6833"/>
    <w:rsid w:val="008C7DDB"/>
    <w:rsid w:val="008D206A"/>
    <w:rsid w:val="008E1F66"/>
    <w:rsid w:val="008E23D6"/>
    <w:rsid w:val="008E74BD"/>
    <w:rsid w:val="0090170F"/>
    <w:rsid w:val="00904C4C"/>
    <w:rsid w:val="00905CD7"/>
    <w:rsid w:val="00912213"/>
    <w:rsid w:val="009245E8"/>
    <w:rsid w:val="0094337F"/>
    <w:rsid w:val="00953BD9"/>
    <w:rsid w:val="009552E5"/>
    <w:rsid w:val="0096024F"/>
    <w:rsid w:val="00964BBA"/>
    <w:rsid w:val="0097118E"/>
    <w:rsid w:val="00971B55"/>
    <w:rsid w:val="0097348E"/>
    <w:rsid w:val="009C5964"/>
    <w:rsid w:val="00A24D9D"/>
    <w:rsid w:val="00A27593"/>
    <w:rsid w:val="00A45A45"/>
    <w:rsid w:val="00A47870"/>
    <w:rsid w:val="00A55883"/>
    <w:rsid w:val="00A5720A"/>
    <w:rsid w:val="00A574B7"/>
    <w:rsid w:val="00A619C0"/>
    <w:rsid w:val="00A71248"/>
    <w:rsid w:val="00A95BA5"/>
    <w:rsid w:val="00AA2C19"/>
    <w:rsid w:val="00AA60CF"/>
    <w:rsid w:val="00AC2AA1"/>
    <w:rsid w:val="00AD1454"/>
    <w:rsid w:val="00AD2F57"/>
    <w:rsid w:val="00AD382C"/>
    <w:rsid w:val="00AD5636"/>
    <w:rsid w:val="00AF0EB1"/>
    <w:rsid w:val="00AF28AA"/>
    <w:rsid w:val="00AF4F31"/>
    <w:rsid w:val="00B120B2"/>
    <w:rsid w:val="00B2067C"/>
    <w:rsid w:val="00B224EF"/>
    <w:rsid w:val="00B314A8"/>
    <w:rsid w:val="00B36C32"/>
    <w:rsid w:val="00B41FEF"/>
    <w:rsid w:val="00B50371"/>
    <w:rsid w:val="00B506CF"/>
    <w:rsid w:val="00B61A8F"/>
    <w:rsid w:val="00B80759"/>
    <w:rsid w:val="00B85ED7"/>
    <w:rsid w:val="00B876B6"/>
    <w:rsid w:val="00B87E9B"/>
    <w:rsid w:val="00BB47D8"/>
    <w:rsid w:val="00BB48A8"/>
    <w:rsid w:val="00BB7C52"/>
    <w:rsid w:val="00BC1068"/>
    <w:rsid w:val="00BD157B"/>
    <w:rsid w:val="00BE13D8"/>
    <w:rsid w:val="00BE72BA"/>
    <w:rsid w:val="00C0215F"/>
    <w:rsid w:val="00C02765"/>
    <w:rsid w:val="00C10BA3"/>
    <w:rsid w:val="00C125A8"/>
    <w:rsid w:val="00C152F7"/>
    <w:rsid w:val="00C21ADB"/>
    <w:rsid w:val="00C23E31"/>
    <w:rsid w:val="00C31C1E"/>
    <w:rsid w:val="00C4015C"/>
    <w:rsid w:val="00C40BA9"/>
    <w:rsid w:val="00C417A9"/>
    <w:rsid w:val="00C84600"/>
    <w:rsid w:val="00C8754F"/>
    <w:rsid w:val="00CA5C87"/>
    <w:rsid w:val="00CB1AC2"/>
    <w:rsid w:val="00CC1D3E"/>
    <w:rsid w:val="00CF1A17"/>
    <w:rsid w:val="00CF7C54"/>
    <w:rsid w:val="00D21FAB"/>
    <w:rsid w:val="00D27EA8"/>
    <w:rsid w:val="00D60EC7"/>
    <w:rsid w:val="00D64DA8"/>
    <w:rsid w:val="00D7065D"/>
    <w:rsid w:val="00D802C4"/>
    <w:rsid w:val="00D855BE"/>
    <w:rsid w:val="00DA0BE5"/>
    <w:rsid w:val="00DA63D5"/>
    <w:rsid w:val="00DB49C8"/>
    <w:rsid w:val="00DB53B7"/>
    <w:rsid w:val="00DC67A0"/>
    <w:rsid w:val="00DF06DB"/>
    <w:rsid w:val="00DF0DA9"/>
    <w:rsid w:val="00E02AE7"/>
    <w:rsid w:val="00E02F92"/>
    <w:rsid w:val="00E11055"/>
    <w:rsid w:val="00E35A50"/>
    <w:rsid w:val="00E44589"/>
    <w:rsid w:val="00E8106C"/>
    <w:rsid w:val="00E857C5"/>
    <w:rsid w:val="00E967B8"/>
    <w:rsid w:val="00EA0614"/>
    <w:rsid w:val="00EA57ED"/>
    <w:rsid w:val="00EF0E5B"/>
    <w:rsid w:val="00F12405"/>
    <w:rsid w:val="00F12831"/>
    <w:rsid w:val="00F65B92"/>
    <w:rsid w:val="00F713C6"/>
    <w:rsid w:val="00F7746E"/>
    <w:rsid w:val="00F94A82"/>
    <w:rsid w:val="00FB7155"/>
    <w:rsid w:val="00FD2833"/>
    <w:rsid w:val="00FD2CA1"/>
    <w:rsid w:val="00FD66AE"/>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133F-0F0E-400B-A9FF-6ECECDDE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Кулова Гульдана Мынтургановна</cp:lastModifiedBy>
  <cp:revision>241</cp:revision>
  <cp:lastPrinted>2022-08-09T12:01:00Z</cp:lastPrinted>
  <dcterms:created xsi:type="dcterms:W3CDTF">2021-08-12T11:42:00Z</dcterms:created>
  <dcterms:modified xsi:type="dcterms:W3CDTF">2022-11-21T05:32:00Z</dcterms:modified>
</cp:coreProperties>
</file>