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9" w:rsidRDefault="00AC2AA1" w:rsidP="00326839">
      <w:pPr>
        <w:jc w:val="center"/>
        <w:rPr>
          <w:rFonts w:ascii="Times New Roman" w:hAnsi="Times New Roman" w:cs="Times New Roman"/>
          <w:b/>
          <w:sz w:val="28"/>
          <w:szCs w:val="28"/>
          <w:lang w:val="kk-KZ"/>
        </w:rPr>
      </w:pPr>
      <w:r>
        <w:rPr>
          <w:rFonts w:ascii="Times New Roman" w:hAnsi="Times New Roman"/>
          <w:b/>
          <w:sz w:val="28"/>
          <w:szCs w:val="28"/>
          <w:lang w:val="kk-KZ"/>
        </w:rPr>
        <w:t>Атырау</w:t>
      </w:r>
      <w:r w:rsidR="00E44589" w:rsidRPr="00E44589">
        <w:rPr>
          <w:rFonts w:ascii="Times New Roman" w:hAnsi="Times New Roman"/>
          <w:b/>
          <w:sz w:val="28"/>
          <w:szCs w:val="28"/>
          <w:lang w:val="kk-KZ"/>
        </w:rPr>
        <w:t xml:space="preserve"> </w:t>
      </w:r>
      <w:r>
        <w:rPr>
          <w:rFonts w:ascii="Times New Roman" w:hAnsi="Times New Roman"/>
          <w:b/>
          <w:sz w:val="28"/>
          <w:szCs w:val="28"/>
          <w:lang w:val="kk-KZ"/>
        </w:rPr>
        <w:t xml:space="preserve">облысы бойынша </w:t>
      </w:r>
      <w:r w:rsidR="00E44589" w:rsidRPr="00E44589">
        <w:rPr>
          <w:rFonts w:ascii="Times New Roman" w:hAnsi="Times New Roman"/>
          <w:b/>
          <w:sz w:val="28"/>
          <w:szCs w:val="28"/>
          <w:lang w:val="kk-KZ"/>
        </w:rPr>
        <w:t xml:space="preserve"> Мемлекеттік кірістер </w:t>
      </w:r>
      <w:r>
        <w:rPr>
          <w:rFonts w:ascii="Times New Roman" w:hAnsi="Times New Roman"/>
          <w:b/>
          <w:sz w:val="28"/>
          <w:szCs w:val="28"/>
          <w:lang w:val="kk-KZ"/>
        </w:rPr>
        <w:t xml:space="preserve">департаментінің </w:t>
      </w:r>
      <w:r w:rsidR="002F5D9E">
        <w:rPr>
          <w:rFonts w:ascii="Times New Roman" w:hAnsi="Times New Roman"/>
          <w:b/>
          <w:sz w:val="28"/>
          <w:szCs w:val="28"/>
          <w:lang w:val="kk-KZ"/>
        </w:rPr>
        <w:t xml:space="preserve">осы мемлекеттік органның </w:t>
      </w:r>
      <w:r w:rsidR="00E44589" w:rsidRPr="00E44589">
        <w:rPr>
          <w:rFonts w:ascii="Times New Roman" w:hAnsi="Times New Roman"/>
          <w:b/>
          <w:sz w:val="28"/>
          <w:szCs w:val="28"/>
          <w:lang w:val="kk-KZ"/>
        </w:rPr>
        <w:t xml:space="preserve"> </w:t>
      </w:r>
      <w:r w:rsidR="00175E85" w:rsidRPr="00175E85">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sidR="00E11055">
        <w:rPr>
          <w:rFonts w:ascii="Times New Roman" w:hAnsi="Times New Roman" w:cs="Times New Roman"/>
          <w:b/>
          <w:color w:val="000000" w:themeColor="text1"/>
          <w:sz w:val="28"/>
          <w:szCs w:val="28"/>
          <w:lang w:val="kk-KZ"/>
        </w:rPr>
        <w:t xml:space="preserve"> </w:t>
      </w:r>
      <w:r w:rsidR="007912EC" w:rsidRPr="007912EC">
        <w:rPr>
          <w:rFonts w:ascii="Times New Roman" w:hAnsi="Times New Roman" w:cs="Times New Roman"/>
          <w:b/>
          <w:color w:val="000000" w:themeColor="text1"/>
          <w:sz w:val="28"/>
          <w:szCs w:val="28"/>
          <w:lang w:val="kk-KZ"/>
        </w:rPr>
        <w:t>конкурс</w:t>
      </w:r>
      <w:r w:rsidR="007912EC">
        <w:rPr>
          <w:rFonts w:ascii="Times New Roman" w:hAnsi="Times New Roman" w:cs="Times New Roman"/>
          <w:b/>
          <w:color w:val="000000" w:themeColor="text1"/>
          <w:sz w:val="28"/>
          <w:szCs w:val="28"/>
          <w:lang w:val="kk-KZ"/>
        </w:rPr>
        <w:t xml:space="preserve">тық </w:t>
      </w:r>
      <w:r w:rsidR="00E44589" w:rsidRPr="00E44589">
        <w:rPr>
          <w:rFonts w:ascii="Times New Roman" w:hAnsi="Times New Roman"/>
          <w:b/>
          <w:sz w:val="28"/>
          <w:szCs w:val="28"/>
          <w:lang w:val="kk-KZ"/>
        </w:rPr>
        <w:t>комиссиясының</w:t>
      </w:r>
      <w:r w:rsidR="00E44589">
        <w:rPr>
          <w:rFonts w:ascii="Times New Roman" w:hAnsi="Times New Roman"/>
          <w:b/>
          <w:sz w:val="28"/>
          <w:szCs w:val="28"/>
          <w:lang w:val="kk-KZ"/>
        </w:rPr>
        <w:t xml:space="preserve"> </w:t>
      </w:r>
      <w:r w:rsidR="00290A02">
        <w:rPr>
          <w:rFonts w:ascii="Times New Roman" w:hAnsi="Times New Roman" w:cs="Times New Roman"/>
          <w:b/>
          <w:sz w:val="28"/>
          <w:szCs w:val="28"/>
          <w:lang w:val="kk-KZ"/>
        </w:rPr>
        <w:t>202</w:t>
      </w:r>
      <w:r w:rsidR="00B50371">
        <w:rPr>
          <w:rFonts w:ascii="Times New Roman" w:hAnsi="Times New Roman" w:cs="Times New Roman"/>
          <w:b/>
          <w:sz w:val="28"/>
          <w:szCs w:val="28"/>
          <w:lang w:val="kk-KZ"/>
        </w:rPr>
        <w:t>1</w:t>
      </w:r>
      <w:r w:rsidR="00326839" w:rsidRPr="00326839">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ж</w:t>
      </w:r>
      <w:r w:rsidR="00326839" w:rsidRPr="00326839">
        <w:rPr>
          <w:rFonts w:ascii="Times New Roman" w:hAnsi="Times New Roman" w:cs="Times New Roman"/>
          <w:b/>
          <w:bCs/>
          <w:sz w:val="28"/>
          <w:szCs w:val="28"/>
          <w:lang w:val="kk-KZ"/>
        </w:rPr>
        <w:t>ыл</w:t>
      </w:r>
      <w:r w:rsidR="00E11055">
        <w:rPr>
          <w:rFonts w:ascii="Times New Roman" w:hAnsi="Times New Roman" w:cs="Times New Roman"/>
          <w:b/>
          <w:bCs/>
          <w:sz w:val="28"/>
          <w:szCs w:val="28"/>
          <w:lang w:val="kk-KZ"/>
        </w:rPr>
        <w:t>дың</w:t>
      </w:r>
      <w:r w:rsidR="00326839" w:rsidRPr="00326839">
        <w:rPr>
          <w:rFonts w:ascii="Times New Roman" w:hAnsi="Times New Roman" w:cs="Times New Roman"/>
          <w:b/>
          <w:bCs/>
          <w:sz w:val="28"/>
          <w:szCs w:val="28"/>
          <w:lang w:val="kk-KZ"/>
        </w:rPr>
        <w:t xml:space="preserve"> </w:t>
      </w:r>
      <w:r w:rsidR="002F5D9E">
        <w:rPr>
          <w:rFonts w:ascii="Times New Roman" w:hAnsi="Times New Roman" w:cs="Times New Roman"/>
          <w:b/>
          <w:bCs/>
          <w:sz w:val="28"/>
          <w:szCs w:val="28"/>
          <w:lang w:val="kk-KZ"/>
        </w:rPr>
        <w:t>7</w:t>
      </w:r>
      <w:r w:rsidR="00516665">
        <w:rPr>
          <w:rFonts w:ascii="Times New Roman" w:hAnsi="Times New Roman" w:cs="Times New Roman"/>
          <w:b/>
          <w:bCs/>
          <w:sz w:val="28"/>
          <w:szCs w:val="28"/>
          <w:lang w:val="kk-KZ"/>
        </w:rPr>
        <w:t>-</w:t>
      </w:r>
      <w:r w:rsidR="004E7C92">
        <w:rPr>
          <w:rFonts w:ascii="Times New Roman" w:hAnsi="Times New Roman" w:cs="Times New Roman"/>
          <w:b/>
          <w:bCs/>
          <w:sz w:val="28"/>
          <w:szCs w:val="28"/>
          <w:lang w:val="kk-KZ"/>
        </w:rPr>
        <w:t>ш</w:t>
      </w:r>
      <w:r w:rsidR="002F5D9E">
        <w:rPr>
          <w:rFonts w:ascii="Times New Roman" w:hAnsi="Times New Roman" w:cs="Times New Roman"/>
          <w:b/>
          <w:bCs/>
          <w:sz w:val="28"/>
          <w:szCs w:val="28"/>
          <w:lang w:val="kk-KZ"/>
        </w:rPr>
        <w:t>і</w:t>
      </w:r>
      <w:r w:rsidR="004E7C92">
        <w:rPr>
          <w:rFonts w:ascii="Times New Roman" w:hAnsi="Times New Roman" w:cs="Times New Roman"/>
          <w:b/>
          <w:bCs/>
          <w:sz w:val="28"/>
          <w:szCs w:val="28"/>
          <w:lang w:val="kk-KZ"/>
        </w:rPr>
        <w:t xml:space="preserve"> </w:t>
      </w:r>
      <w:r w:rsidR="002F5D9E">
        <w:rPr>
          <w:rFonts w:ascii="Times New Roman" w:hAnsi="Times New Roman" w:cs="Times New Roman"/>
          <w:b/>
          <w:bCs/>
          <w:sz w:val="28"/>
          <w:szCs w:val="28"/>
          <w:lang w:val="kk-KZ"/>
        </w:rPr>
        <w:t>қазан</w:t>
      </w:r>
      <w:r w:rsidR="00E11055">
        <w:rPr>
          <w:rFonts w:ascii="Times New Roman" w:hAnsi="Times New Roman" w:cs="Times New Roman"/>
          <w:b/>
          <w:bCs/>
          <w:sz w:val="28"/>
          <w:szCs w:val="28"/>
          <w:lang w:val="kk-KZ"/>
        </w:rPr>
        <w:t>дағы</w:t>
      </w:r>
      <w:r w:rsidR="002F5D9E">
        <w:rPr>
          <w:rFonts w:ascii="Times New Roman" w:hAnsi="Times New Roman" w:cs="Times New Roman"/>
          <w:b/>
          <w:bCs/>
          <w:sz w:val="28"/>
          <w:szCs w:val="28"/>
          <w:lang w:val="kk-KZ"/>
        </w:rPr>
        <w:t xml:space="preserve"> № 13</w:t>
      </w:r>
      <w:r w:rsidR="00C23E31">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хаттамалық</w:t>
      </w:r>
      <w:r w:rsidR="00E11055">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шешімі</w:t>
      </w:r>
      <w:r w:rsidR="00326839" w:rsidRPr="00326839">
        <w:rPr>
          <w:rFonts w:ascii="Times New Roman" w:hAnsi="Times New Roman" w:cs="Times New Roman"/>
          <w:b/>
          <w:bCs/>
          <w:sz w:val="28"/>
          <w:szCs w:val="28"/>
          <w:lang w:val="kk-KZ"/>
        </w:rPr>
        <w:t>нің</w:t>
      </w:r>
      <w:r w:rsidR="00175E85">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 xml:space="preserve">қорытындысы </w:t>
      </w:r>
      <w:r w:rsidR="004D55C0" w:rsidRPr="0026792B">
        <w:rPr>
          <w:rFonts w:ascii="Times New Roman" w:hAnsi="Times New Roman" w:cs="Times New Roman"/>
          <w:b/>
          <w:sz w:val="28"/>
          <w:szCs w:val="28"/>
          <w:lang w:val="kk-KZ"/>
        </w:rPr>
        <w:t>бойынша</w:t>
      </w:r>
      <w:r w:rsidR="00C23E31">
        <w:rPr>
          <w:rFonts w:ascii="Times New Roman" w:hAnsi="Times New Roman" w:cs="Times New Roman"/>
          <w:b/>
          <w:sz w:val="28"/>
          <w:szCs w:val="28"/>
          <w:lang w:val="kk-KZ"/>
        </w:rPr>
        <w:t xml:space="preserve"> </w:t>
      </w:r>
      <w:r w:rsidR="004D55C0" w:rsidRPr="0026792B">
        <w:rPr>
          <w:rFonts w:ascii="Times New Roman" w:hAnsi="Times New Roman" w:cs="Times New Roman"/>
          <w:b/>
          <w:sz w:val="28"/>
          <w:szCs w:val="28"/>
          <w:lang w:val="kk-KZ"/>
        </w:rPr>
        <w:t>жеңімпаз</w:t>
      </w:r>
      <w:r w:rsidR="00E11055">
        <w:rPr>
          <w:rFonts w:ascii="Times New Roman" w:hAnsi="Times New Roman" w:cs="Times New Roman"/>
          <w:b/>
          <w:sz w:val="28"/>
          <w:szCs w:val="28"/>
          <w:lang w:val="kk-KZ"/>
        </w:rPr>
        <w:t>дардың</w:t>
      </w:r>
      <w:r w:rsidR="007912EC">
        <w:rPr>
          <w:rFonts w:ascii="Times New Roman" w:hAnsi="Times New Roman" w:cs="Times New Roman"/>
          <w:b/>
          <w:sz w:val="28"/>
          <w:szCs w:val="28"/>
          <w:lang w:val="kk-KZ"/>
        </w:rPr>
        <w:t xml:space="preserve"> </w:t>
      </w:r>
      <w:r w:rsidR="00BB48A8">
        <w:rPr>
          <w:rFonts w:ascii="Times New Roman" w:hAnsi="Times New Roman" w:cs="Times New Roman"/>
          <w:b/>
          <w:sz w:val="28"/>
          <w:szCs w:val="28"/>
          <w:lang w:val="kk-KZ"/>
        </w:rPr>
        <w:t>т</w:t>
      </w:r>
      <w:r w:rsidR="00326839" w:rsidRPr="004D55C0">
        <w:rPr>
          <w:rFonts w:ascii="Times New Roman" w:hAnsi="Times New Roman" w:cs="Times New Roman"/>
          <w:b/>
          <w:sz w:val="28"/>
          <w:szCs w:val="28"/>
          <w:lang w:val="kk-KZ"/>
        </w:rPr>
        <w:t>ізімі</w:t>
      </w:r>
    </w:p>
    <w:p w:rsidR="00326839" w:rsidRPr="007E0081" w:rsidRDefault="00326839" w:rsidP="00326839">
      <w:pPr>
        <w:jc w:val="center"/>
        <w:rPr>
          <w:rFonts w:ascii="Times New Roman" w:hAnsi="Times New Roman" w:cs="Times New Roman"/>
          <w:b/>
          <w:lang w:val="kk-KZ"/>
        </w:rPr>
      </w:pPr>
    </w:p>
    <w:p w:rsidR="00E11055" w:rsidRDefault="006E6089" w:rsidP="00E967B8">
      <w:pPr>
        <w:pStyle w:val="a4"/>
        <w:tabs>
          <w:tab w:val="left" w:pos="993"/>
        </w:tabs>
        <w:ind w:left="720"/>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1.</w:t>
      </w:r>
      <w:r w:rsidR="002F5D9E" w:rsidRPr="002F5D9E">
        <w:rPr>
          <w:lang w:val="kk-KZ"/>
        </w:rPr>
        <w:t xml:space="preserve"> </w:t>
      </w:r>
      <w:r w:rsidR="00F2651E">
        <w:rPr>
          <w:rFonts w:ascii="Times New Roman" w:eastAsia="Times New Roman" w:hAnsi="Times New Roman" w:cs="Times New Roman"/>
          <w:b/>
          <w:sz w:val="28"/>
          <w:szCs w:val="28"/>
          <w:lang w:val="kk-KZ"/>
        </w:rPr>
        <w:t>Акбаев Нурпеи</w:t>
      </w:r>
      <w:r w:rsidR="002F5D9E" w:rsidRPr="002F5D9E">
        <w:rPr>
          <w:rFonts w:ascii="Times New Roman" w:eastAsia="Times New Roman" w:hAnsi="Times New Roman" w:cs="Times New Roman"/>
          <w:b/>
          <w:sz w:val="28"/>
          <w:szCs w:val="28"/>
          <w:lang w:val="kk-KZ"/>
        </w:rPr>
        <w:t xml:space="preserve">с Оразханович </w:t>
      </w:r>
      <w:r w:rsidR="00290A02" w:rsidRPr="00CA5C87">
        <w:rPr>
          <w:rFonts w:ascii="Times New Roman" w:hAnsi="Times New Roman" w:cs="Times New Roman"/>
          <w:b/>
          <w:sz w:val="28"/>
          <w:szCs w:val="28"/>
          <w:lang w:val="kk-KZ"/>
        </w:rPr>
        <w:t xml:space="preserve">– </w:t>
      </w:r>
      <w:r w:rsidR="002F5D9E" w:rsidRPr="002F5D9E">
        <w:rPr>
          <w:rFonts w:ascii="Times New Roman" w:hAnsi="Times New Roman" w:cs="Times New Roman"/>
          <w:sz w:val="28"/>
          <w:szCs w:val="28"/>
          <w:lang w:val="kk-KZ"/>
        </w:rPr>
        <w:t>Атырау облысы бойынша Мемлекеттік кірістер департаментінің Аудит басқармасының САЭБ бөлімінің басшысы</w:t>
      </w:r>
      <w:r w:rsidR="00517681">
        <w:rPr>
          <w:rFonts w:ascii="Times New Roman" w:hAnsi="Times New Roman" w:cs="Times New Roman"/>
          <w:sz w:val="28"/>
          <w:szCs w:val="28"/>
          <w:lang w:val="kk-KZ"/>
        </w:rPr>
        <w:t>, С-О-</w:t>
      </w:r>
      <w:r w:rsidR="002F5D9E">
        <w:rPr>
          <w:rFonts w:ascii="Times New Roman" w:hAnsi="Times New Roman" w:cs="Times New Roman"/>
          <w:sz w:val="28"/>
          <w:szCs w:val="28"/>
          <w:lang w:val="kk-KZ"/>
        </w:rPr>
        <w:t>4</w:t>
      </w:r>
      <w:r w:rsidR="00234742" w:rsidRPr="00CA5C87">
        <w:rPr>
          <w:rFonts w:ascii="Times New Roman" w:hAnsi="Times New Roman" w:cs="Times New Roman"/>
          <w:sz w:val="28"/>
          <w:szCs w:val="28"/>
          <w:lang w:val="kk-KZ"/>
        </w:rPr>
        <w:t xml:space="preserve"> санаты, 1 бірлік, </w:t>
      </w:r>
      <w:r w:rsidR="007E0081" w:rsidRPr="00CA5C87">
        <w:rPr>
          <w:rFonts w:ascii="Times New Roman" w:hAnsi="Times New Roman" w:cs="Times New Roman"/>
          <w:sz w:val="28"/>
          <w:szCs w:val="28"/>
          <w:lang w:val="kk-KZ"/>
        </w:rPr>
        <w:t>лауазымына</w:t>
      </w:r>
      <w:r w:rsidR="00B50371">
        <w:rPr>
          <w:rFonts w:ascii="Times New Roman" w:hAnsi="Times New Roman" w:cs="Times New Roman"/>
          <w:sz w:val="28"/>
          <w:szCs w:val="28"/>
          <w:lang w:val="kk-KZ"/>
        </w:rPr>
        <w:t>.</w:t>
      </w:r>
    </w:p>
    <w:p w:rsidR="006E6089" w:rsidRDefault="006E6089" w:rsidP="002F5D9E">
      <w:pPr>
        <w:pStyle w:val="a3"/>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2F5D9E" w:rsidRPr="002F5D9E">
        <w:rPr>
          <w:lang w:val="kk-KZ"/>
        </w:rPr>
        <w:t xml:space="preserve"> </w:t>
      </w:r>
      <w:r w:rsidR="002F5D9E" w:rsidRPr="002F5D9E">
        <w:rPr>
          <w:rFonts w:ascii="Times New Roman" w:hAnsi="Times New Roman" w:cs="Times New Roman"/>
          <w:b/>
          <w:sz w:val="28"/>
          <w:szCs w:val="28"/>
          <w:lang w:val="kk-KZ"/>
        </w:rPr>
        <w:t xml:space="preserve">Азимбердиев Мейржан Канатович </w:t>
      </w:r>
      <w:r w:rsidR="00517681" w:rsidRPr="006E6089">
        <w:rPr>
          <w:rFonts w:ascii="Times New Roman" w:hAnsi="Times New Roman" w:cs="Times New Roman"/>
          <w:b/>
          <w:sz w:val="28"/>
          <w:szCs w:val="28"/>
          <w:lang w:val="kk-KZ"/>
        </w:rPr>
        <w:t>-</w:t>
      </w:r>
      <w:r w:rsidR="00517681" w:rsidRPr="006E6089">
        <w:rPr>
          <w:lang w:val="kk-KZ"/>
        </w:rPr>
        <w:t xml:space="preserve"> </w:t>
      </w:r>
      <w:r w:rsidR="002F5D9E" w:rsidRPr="002F5D9E">
        <w:rPr>
          <w:rFonts w:ascii="Times New Roman" w:hAnsi="Times New Roman" w:cs="Times New Roman"/>
          <w:sz w:val="28"/>
          <w:szCs w:val="28"/>
          <w:lang w:val="kk-KZ"/>
        </w:rPr>
        <w:t>Атырау облысы бойынша Мемлекеттік кірістер департаментінің Берешектермен жұмыс басқармасы өндіріп алу бөлімінің басшысы</w:t>
      </w:r>
      <w:r w:rsidR="00517681" w:rsidRPr="00517681">
        <w:rPr>
          <w:rFonts w:ascii="Times New Roman" w:hAnsi="Times New Roman" w:cs="Times New Roman"/>
          <w:sz w:val="28"/>
          <w:szCs w:val="28"/>
          <w:lang w:val="kk-KZ"/>
        </w:rPr>
        <w:t>,</w:t>
      </w:r>
      <w:r w:rsidR="00517681" w:rsidRPr="00517681">
        <w:rPr>
          <w:lang w:val="kk-KZ"/>
        </w:rPr>
        <w:t xml:space="preserve"> </w:t>
      </w:r>
      <w:r w:rsidR="00517681" w:rsidRPr="00517681">
        <w:rPr>
          <w:rFonts w:ascii="Times New Roman" w:hAnsi="Times New Roman" w:cs="Times New Roman"/>
          <w:sz w:val="28"/>
          <w:szCs w:val="28"/>
          <w:lang w:val="kk-KZ"/>
        </w:rPr>
        <w:t xml:space="preserve"> С-О-</w:t>
      </w:r>
      <w:r w:rsidR="002F5D9E">
        <w:rPr>
          <w:rFonts w:ascii="Times New Roman" w:hAnsi="Times New Roman" w:cs="Times New Roman"/>
          <w:sz w:val="28"/>
          <w:szCs w:val="28"/>
          <w:lang w:val="kk-KZ"/>
        </w:rPr>
        <w:t>4</w:t>
      </w:r>
      <w:r w:rsidR="00517681" w:rsidRPr="00517681">
        <w:rPr>
          <w:rFonts w:ascii="Times New Roman" w:hAnsi="Times New Roman" w:cs="Times New Roman"/>
          <w:sz w:val="28"/>
          <w:szCs w:val="28"/>
          <w:lang w:val="kk-KZ"/>
        </w:rPr>
        <w:t xml:space="preserve"> санаты, 1 бірлік, лауазымына.</w:t>
      </w:r>
      <w:r>
        <w:rPr>
          <w:rFonts w:ascii="Times New Roman" w:hAnsi="Times New Roman" w:cs="Times New Roman"/>
          <w:sz w:val="28"/>
          <w:szCs w:val="28"/>
          <w:lang w:val="kk-KZ"/>
        </w:rPr>
        <w:t xml:space="preserve">                         </w:t>
      </w:r>
      <w:r w:rsidRPr="0044403B">
        <w:rPr>
          <w:rFonts w:ascii="Times New Roman" w:hAnsi="Times New Roman" w:cs="Times New Roman"/>
          <w:b/>
          <w:sz w:val="28"/>
          <w:szCs w:val="28"/>
          <w:lang w:val="kk-KZ"/>
        </w:rPr>
        <w:t>3.</w:t>
      </w:r>
      <w:r>
        <w:rPr>
          <w:rFonts w:ascii="Times New Roman" w:hAnsi="Times New Roman" w:cs="Times New Roman"/>
          <w:sz w:val="28"/>
          <w:szCs w:val="28"/>
          <w:lang w:val="kk-KZ"/>
        </w:rPr>
        <w:t xml:space="preserve"> </w:t>
      </w:r>
      <w:r w:rsidR="0044403B" w:rsidRPr="0044403B">
        <w:rPr>
          <w:rFonts w:ascii="Times New Roman" w:hAnsi="Times New Roman" w:cs="Times New Roman"/>
          <w:b/>
          <w:sz w:val="28"/>
          <w:szCs w:val="28"/>
          <w:lang w:val="kk-KZ"/>
        </w:rPr>
        <w:t xml:space="preserve">Алдабергенова  Гаухар Сагатовна </w:t>
      </w:r>
      <w:r w:rsidR="0044403B">
        <w:rPr>
          <w:rFonts w:ascii="Times New Roman" w:hAnsi="Times New Roman" w:cs="Times New Roman"/>
          <w:b/>
          <w:sz w:val="28"/>
          <w:szCs w:val="28"/>
          <w:lang w:val="kk-KZ"/>
        </w:rPr>
        <w:t xml:space="preserve">- </w:t>
      </w:r>
      <w:r w:rsidR="0044403B" w:rsidRPr="0044403B">
        <w:rPr>
          <w:rFonts w:ascii="Times New Roman" w:hAnsi="Times New Roman" w:cs="Times New Roman"/>
          <w:sz w:val="28"/>
          <w:szCs w:val="28"/>
          <w:lang w:val="kk-KZ"/>
        </w:rPr>
        <w:t>Атырау облысы бойынша Мемлекеттік кірістер департаментінің Түсіндіру жұмысы және «Байланыс-орталығы» басқармасының бас маманы</w:t>
      </w:r>
      <w:r w:rsidR="0044403B">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E6089">
        <w:rPr>
          <w:lang w:val="kk-KZ"/>
        </w:rPr>
        <w:t xml:space="preserve"> </w:t>
      </w:r>
      <w:r w:rsidR="0044403B">
        <w:rPr>
          <w:rFonts w:ascii="Times New Roman" w:hAnsi="Times New Roman" w:cs="Times New Roman"/>
          <w:sz w:val="28"/>
          <w:szCs w:val="28"/>
          <w:lang w:val="kk-KZ"/>
        </w:rPr>
        <w:t>С-О-5</w:t>
      </w:r>
      <w:r w:rsidRPr="006E6089">
        <w:rPr>
          <w:rFonts w:ascii="Times New Roman" w:hAnsi="Times New Roman" w:cs="Times New Roman"/>
          <w:sz w:val="28"/>
          <w:szCs w:val="28"/>
          <w:lang w:val="kk-KZ"/>
        </w:rPr>
        <w:t xml:space="preserve"> санаты, 1 бірлік, лауазымына.</w:t>
      </w:r>
    </w:p>
    <w:p w:rsidR="00F2651E" w:rsidRDefault="00E967B8" w:rsidP="00F2651E">
      <w:pPr>
        <w:pStyle w:val="a3"/>
        <w:tabs>
          <w:tab w:val="left" w:pos="780"/>
          <w:tab w:val="left" w:pos="900"/>
          <w:tab w:val="center" w:pos="4891"/>
        </w:tabs>
        <w:ind w:right="-144"/>
        <w:jc w:val="both"/>
        <w:rPr>
          <w:rFonts w:ascii="Times New Roman" w:hAnsi="Times New Roman" w:cs="Times New Roman"/>
          <w:sz w:val="28"/>
          <w:szCs w:val="28"/>
          <w:lang w:val="kk-KZ"/>
        </w:rPr>
      </w:pPr>
      <w:r w:rsidRPr="0044403B">
        <w:rPr>
          <w:rFonts w:ascii="Times New Roman" w:hAnsi="Times New Roman" w:cs="Times New Roman"/>
          <w:b/>
          <w:sz w:val="28"/>
          <w:szCs w:val="28"/>
          <w:lang w:val="kk-KZ"/>
        </w:rPr>
        <w:t>4.</w:t>
      </w:r>
      <w:r w:rsidR="0044403B" w:rsidRPr="0044403B">
        <w:rPr>
          <w:lang w:val="kk-KZ"/>
        </w:rPr>
        <w:t xml:space="preserve"> </w:t>
      </w:r>
      <w:r w:rsidR="0044403B">
        <w:rPr>
          <w:rFonts w:ascii="Times New Roman" w:hAnsi="Times New Roman" w:cs="Times New Roman"/>
          <w:b/>
          <w:sz w:val="28"/>
          <w:szCs w:val="28"/>
          <w:lang w:val="kk-KZ"/>
        </w:rPr>
        <w:t xml:space="preserve">Абдикаримова Мейрамгуль </w:t>
      </w:r>
      <w:r w:rsidR="0044403B" w:rsidRPr="0044403B">
        <w:rPr>
          <w:rFonts w:ascii="Times New Roman" w:hAnsi="Times New Roman" w:cs="Times New Roman"/>
          <w:b/>
          <w:sz w:val="28"/>
          <w:szCs w:val="28"/>
          <w:lang w:val="kk-KZ"/>
        </w:rPr>
        <w:t xml:space="preserve">Мустажиевна </w:t>
      </w:r>
      <w:r w:rsidRPr="0044403B">
        <w:rPr>
          <w:rFonts w:ascii="Times New Roman" w:hAnsi="Times New Roman" w:cs="Times New Roman"/>
          <w:b/>
          <w:sz w:val="28"/>
          <w:szCs w:val="28"/>
          <w:lang w:val="kk-KZ"/>
        </w:rPr>
        <w:t>-</w:t>
      </w:r>
      <w:r w:rsidRPr="0044403B">
        <w:rPr>
          <w:lang w:val="kk-KZ"/>
        </w:rPr>
        <w:t xml:space="preserve"> </w:t>
      </w:r>
      <w:r w:rsidR="0044403B" w:rsidRPr="0044403B">
        <w:rPr>
          <w:rFonts w:ascii="Times New Roman" w:hAnsi="Times New Roman" w:cs="Times New Roman"/>
          <w:sz w:val="28"/>
          <w:szCs w:val="28"/>
          <w:lang w:val="kk-KZ"/>
        </w:rPr>
        <w:t>Атырау облысы бойынша Мемлекеттік кірістер департаментінің «Ақжайық-кедендік ресімдеу орталығы» кеден бекетінің бас маманы</w:t>
      </w:r>
      <w:r w:rsidRPr="0044403B">
        <w:rPr>
          <w:rFonts w:ascii="Times New Roman" w:hAnsi="Times New Roman" w:cs="Times New Roman"/>
          <w:sz w:val="28"/>
          <w:szCs w:val="28"/>
          <w:lang w:val="kk-KZ"/>
        </w:rPr>
        <w:t>,</w:t>
      </w:r>
      <w:r w:rsidRPr="0044403B">
        <w:rPr>
          <w:lang w:val="kk-KZ"/>
        </w:rPr>
        <w:t xml:space="preserve"> </w:t>
      </w:r>
      <w:r w:rsidRPr="0044403B">
        <w:rPr>
          <w:rFonts w:ascii="Times New Roman" w:hAnsi="Times New Roman" w:cs="Times New Roman"/>
          <w:sz w:val="28"/>
          <w:szCs w:val="28"/>
          <w:lang w:val="kk-KZ"/>
        </w:rPr>
        <w:t>С-О-</w:t>
      </w:r>
      <w:r w:rsidR="0044403B" w:rsidRPr="0044403B">
        <w:rPr>
          <w:rFonts w:ascii="Times New Roman" w:hAnsi="Times New Roman" w:cs="Times New Roman"/>
          <w:sz w:val="28"/>
          <w:szCs w:val="28"/>
          <w:lang w:val="kk-KZ"/>
        </w:rPr>
        <w:t>5</w:t>
      </w:r>
      <w:r w:rsidRPr="0044403B">
        <w:rPr>
          <w:rFonts w:ascii="Times New Roman" w:hAnsi="Times New Roman" w:cs="Times New Roman"/>
          <w:sz w:val="28"/>
          <w:szCs w:val="28"/>
          <w:lang w:val="kk-KZ"/>
        </w:rPr>
        <w:t xml:space="preserve"> санаты, 1 бірлік, лауазымына.</w:t>
      </w:r>
    </w:p>
    <w:p w:rsidR="00B12E2E" w:rsidRPr="00B12E2E" w:rsidRDefault="00F2651E" w:rsidP="007C7A9B">
      <w:pPr>
        <w:pStyle w:val="a3"/>
        <w:tabs>
          <w:tab w:val="left" w:pos="780"/>
          <w:tab w:val="left" w:pos="900"/>
          <w:tab w:val="center" w:pos="4891"/>
        </w:tabs>
        <w:spacing w:after="0" w:line="240" w:lineRule="auto"/>
        <w:ind w:right="-14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2F5D9E" w:rsidRPr="002F5D9E">
        <w:rPr>
          <w:rFonts w:ascii="Times New Roman" w:hAnsi="Times New Roman" w:cs="Times New Roman"/>
          <w:b/>
          <w:sz w:val="28"/>
          <w:szCs w:val="28"/>
          <w:lang w:val="kk-KZ"/>
        </w:rPr>
        <w:tab/>
      </w:r>
      <w:bookmarkStart w:id="0" w:name="_GoBack"/>
      <w:bookmarkEnd w:id="0"/>
    </w:p>
    <w:sectPr w:rsidR="00B12E2E" w:rsidRPr="00B12E2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0D" w:rsidRDefault="00360D0D" w:rsidP="0026792B">
      <w:r>
        <w:separator/>
      </w:r>
    </w:p>
  </w:endnote>
  <w:endnote w:type="continuationSeparator" w:id="0">
    <w:p w:rsidR="00360D0D" w:rsidRDefault="00360D0D"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0D" w:rsidRDefault="00360D0D" w:rsidP="0026792B">
      <w:r>
        <w:separator/>
      </w:r>
    </w:p>
  </w:footnote>
  <w:footnote w:type="continuationSeparator" w:id="0">
    <w:p w:rsidR="00360D0D" w:rsidRDefault="00360D0D"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3033"/>
    <w:rsid w:val="00067958"/>
    <w:rsid w:val="000C5BA0"/>
    <w:rsid w:val="000E1DA3"/>
    <w:rsid w:val="000F0895"/>
    <w:rsid w:val="00132192"/>
    <w:rsid w:val="00147EE8"/>
    <w:rsid w:val="00175E85"/>
    <w:rsid w:val="001979D7"/>
    <w:rsid w:val="001C67DC"/>
    <w:rsid w:val="001F1377"/>
    <w:rsid w:val="00234742"/>
    <w:rsid w:val="002541FB"/>
    <w:rsid w:val="0026792B"/>
    <w:rsid w:val="0027012B"/>
    <w:rsid w:val="0027751C"/>
    <w:rsid w:val="00290A02"/>
    <w:rsid w:val="002B1CF3"/>
    <w:rsid w:val="002F2058"/>
    <w:rsid w:val="002F5D9E"/>
    <w:rsid w:val="0030071E"/>
    <w:rsid w:val="00326839"/>
    <w:rsid w:val="0033190C"/>
    <w:rsid w:val="00346F89"/>
    <w:rsid w:val="0034717E"/>
    <w:rsid w:val="00360D0D"/>
    <w:rsid w:val="003659DD"/>
    <w:rsid w:val="003815C9"/>
    <w:rsid w:val="0039349F"/>
    <w:rsid w:val="00395320"/>
    <w:rsid w:val="003A4C5F"/>
    <w:rsid w:val="003B4837"/>
    <w:rsid w:val="003B6072"/>
    <w:rsid w:val="003F074A"/>
    <w:rsid w:val="003F5D16"/>
    <w:rsid w:val="00401B33"/>
    <w:rsid w:val="00442485"/>
    <w:rsid w:val="0044403B"/>
    <w:rsid w:val="004509E7"/>
    <w:rsid w:val="00470EFE"/>
    <w:rsid w:val="004722B0"/>
    <w:rsid w:val="00480F0D"/>
    <w:rsid w:val="004903BE"/>
    <w:rsid w:val="004D55C0"/>
    <w:rsid w:val="004E0F03"/>
    <w:rsid w:val="004E7C92"/>
    <w:rsid w:val="00516665"/>
    <w:rsid w:val="00517681"/>
    <w:rsid w:val="00535A66"/>
    <w:rsid w:val="005408B8"/>
    <w:rsid w:val="00570F6D"/>
    <w:rsid w:val="00584CBE"/>
    <w:rsid w:val="00596399"/>
    <w:rsid w:val="005A15FC"/>
    <w:rsid w:val="0063508F"/>
    <w:rsid w:val="006440D1"/>
    <w:rsid w:val="00650FAD"/>
    <w:rsid w:val="00665508"/>
    <w:rsid w:val="00682B8A"/>
    <w:rsid w:val="00685B0E"/>
    <w:rsid w:val="00694245"/>
    <w:rsid w:val="006A600C"/>
    <w:rsid w:val="006B09E8"/>
    <w:rsid w:val="006D59D0"/>
    <w:rsid w:val="006E6089"/>
    <w:rsid w:val="00730A3F"/>
    <w:rsid w:val="00730C57"/>
    <w:rsid w:val="00730D5F"/>
    <w:rsid w:val="0074068C"/>
    <w:rsid w:val="00753788"/>
    <w:rsid w:val="007646F2"/>
    <w:rsid w:val="00770BF1"/>
    <w:rsid w:val="00773BE8"/>
    <w:rsid w:val="007912EC"/>
    <w:rsid w:val="007977F7"/>
    <w:rsid w:val="007C55CD"/>
    <w:rsid w:val="007C7A9B"/>
    <w:rsid w:val="007D34A9"/>
    <w:rsid w:val="007E0081"/>
    <w:rsid w:val="008168C6"/>
    <w:rsid w:val="00856378"/>
    <w:rsid w:val="00875445"/>
    <w:rsid w:val="0088437F"/>
    <w:rsid w:val="00886282"/>
    <w:rsid w:val="008C7DDB"/>
    <w:rsid w:val="008D206A"/>
    <w:rsid w:val="008E1F66"/>
    <w:rsid w:val="008E74BD"/>
    <w:rsid w:val="00912213"/>
    <w:rsid w:val="0096024F"/>
    <w:rsid w:val="0097118E"/>
    <w:rsid w:val="0097348E"/>
    <w:rsid w:val="00A24D9D"/>
    <w:rsid w:val="00A27593"/>
    <w:rsid w:val="00A71248"/>
    <w:rsid w:val="00AA2C19"/>
    <w:rsid w:val="00AC2AA1"/>
    <w:rsid w:val="00AD1454"/>
    <w:rsid w:val="00AD382C"/>
    <w:rsid w:val="00AF0EB1"/>
    <w:rsid w:val="00AF28AA"/>
    <w:rsid w:val="00AF4F31"/>
    <w:rsid w:val="00B12E2E"/>
    <w:rsid w:val="00B2067C"/>
    <w:rsid w:val="00B36C32"/>
    <w:rsid w:val="00B50371"/>
    <w:rsid w:val="00B506CF"/>
    <w:rsid w:val="00B80759"/>
    <w:rsid w:val="00B876B6"/>
    <w:rsid w:val="00BB48A8"/>
    <w:rsid w:val="00BB7C52"/>
    <w:rsid w:val="00BD157B"/>
    <w:rsid w:val="00BE13D8"/>
    <w:rsid w:val="00C0215F"/>
    <w:rsid w:val="00C02765"/>
    <w:rsid w:val="00C152F7"/>
    <w:rsid w:val="00C21ADB"/>
    <w:rsid w:val="00C23E31"/>
    <w:rsid w:val="00C31C1E"/>
    <w:rsid w:val="00C35036"/>
    <w:rsid w:val="00C4015C"/>
    <w:rsid w:val="00C417A9"/>
    <w:rsid w:val="00C84600"/>
    <w:rsid w:val="00CA5C87"/>
    <w:rsid w:val="00CB1AC2"/>
    <w:rsid w:val="00CF7C54"/>
    <w:rsid w:val="00D27EA8"/>
    <w:rsid w:val="00D60EC7"/>
    <w:rsid w:val="00D64DA8"/>
    <w:rsid w:val="00D7065D"/>
    <w:rsid w:val="00DA0BE5"/>
    <w:rsid w:val="00DA63D5"/>
    <w:rsid w:val="00DC67A0"/>
    <w:rsid w:val="00DF0DA9"/>
    <w:rsid w:val="00E02AE7"/>
    <w:rsid w:val="00E11055"/>
    <w:rsid w:val="00E44589"/>
    <w:rsid w:val="00E8106C"/>
    <w:rsid w:val="00E857C5"/>
    <w:rsid w:val="00E967B8"/>
    <w:rsid w:val="00EA0614"/>
    <w:rsid w:val="00EA57ED"/>
    <w:rsid w:val="00EF0E5B"/>
    <w:rsid w:val="00F12405"/>
    <w:rsid w:val="00F2651E"/>
    <w:rsid w:val="00F713C6"/>
    <w:rsid w:val="00F7746E"/>
    <w:rsid w:val="00F94A82"/>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B00F4-6F19-4E57-90F2-102F22E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AA6F-F2F3-4C3F-A7A5-CA63CFCD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gahmetova</dc:creator>
  <cp:lastModifiedBy>Досмуханов Болат Ермеккалиевич</cp:lastModifiedBy>
  <cp:revision>2</cp:revision>
  <cp:lastPrinted>2021-10-08T12:32:00Z</cp:lastPrinted>
  <dcterms:created xsi:type="dcterms:W3CDTF">2021-10-08T13:24:00Z</dcterms:created>
  <dcterms:modified xsi:type="dcterms:W3CDTF">2021-10-08T13:24:00Z</dcterms:modified>
</cp:coreProperties>
</file>