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FFB" w:rsidRDefault="002F0DCC" w:rsidP="00F65B92">
      <w:pPr>
        <w:jc w:val="center"/>
        <w:rPr>
          <w:rFonts w:ascii="Times New Roman" w:hAnsi="Times New Roman"/>
          <w:b/>
          <w:sz w:val="28"/>
          <w:szCs w:val="28"/>
          <w:lang w:val="kk-KZ"/>
        </w:rPr>
      </w:pPr>
      <w:r>
        <w:rPr>
          <w:rFonts w:ascii="Times New Roman" w:hAnsi="Times New Roman"/>
          <w:b/>
          <w:sz w:val="28"/>
          <w:szCs w:val="28"/>
          <w:lang w:val="kk-KZ"/>
        </w:rPr>
        <w:t xml:space="preserve">  </w:t>
      </w:r>
    </w:p>
    <w:p w:rsidR="00A14696" w:rsidRDefault="00A14696" w:rsidP="00F65B92">
      <w:pPr>
        <w:jc w:val="center"/>
        <w:rPr>
          <w:rFonts w:ascii="Times New Roman" w:hAnsi="Times New Roman"/>
          <w:b/>
          <w:sz w:val="28"/>
          <w:szCs w:val="28"/>
          <w:lang w:val="kk-KZ"/>
        </w:rPr>
      </w:pPr>
    </w:p>
    <w:p w:rsidR="00A14696" w:rsidRDefault="00A14696" w:rsidP="00F65B92">
      <w:pPr>
        <w:jc w:val="center"/>
        <w:rPr>
          <w:rFonts w:ascii="Times New Roman" w:hAnsi="Times New Roman"/>
          <w:b/>
          <w:sz w:val="28"/>
          <w:szCs w:val="28"/>
          <w:lang w:val="kk-KZ"/>
        </w:rPr>
      </w:pPr>
    </w:p>
    <w:p w:rsidR="00A3708A" w:rsidRPr="00A3708A" w:rsidRDefault="00A3708A" w:rsidP="00A3708A">
      <w:pPr>
        <w:contextualSpacing/>
        <w:jc w:val="center"/>
        <w:rPr>
          <w:rFonts w:ascii="Times New Roman" w:eastAsia="Calibri" w:hAnsi="Times New Roman" w:cs="Times New Roman"/>
          <w:b/>
          <w:color w:val="000000"/>
          <w:sz w:val="28"/>
          <w:szCs w:val="28"/>
          <w:lang w:val="kk-KZ"/>
        </w:rPr>
      </w:pPr>
      <w:r w:rsidRPr="00A3708A">
        <w:rPr>
          <w:rFonts w:ascii="Times New Roman" w:eastAsia="Calibri" w:hAnsi="Times New Roman" w:cs="Times New Roman"/>
          <w:b/>
          <w:color w:val="000000"/>
          <w:sz w:val="28"/>
          <w:szCs w:val="28"/>
          <w:lang w:val="kk-KZ"/>
        </w:rPr>
        <w:t>List</w:t>
      </w:r>
    </w:p>
    <w:p w:rsidR="00A3708A" w:rsidRPr="00A3708A" w:rsidRDefault="00A3708A" w:rsidP="00A3708A">
      <w:pPr>
        <w:contextualSpacing/>
        <w:jc w:val="center"/>
        <w:rPr>
          <w:rFonts w:ascii="Times New Roman" w:eastAsia="Calibri" w:hAnsi="Times New Roman" w:cs="Times New Roman"/>
          <w:b/>
          <w:color w:val="000000"/>
          <w:sz w:val="28"/>
          <w:szCs w:val="28"/>
          <w:lang w:val="kk-KZ"/>
        </w:rPr>
      </w:pPr>
      <w:r w:rsidRPr="00A3708A">
        <w:rPr>
          <w:rFonts w:ascii="Times New Roman" w:eastAsia="Calibri" w:hAnsi="Times New Roman" w:cs="Times New Roman"/>
          <w:b/>
          <w:color w:val="000000"/>
          <w:sz w:val="28"/>
          <w:szCs w:val="28"/>
          <w:lang w:val="kk-KZ"/>
        </w:rPr>
        <w:t>winners of the competition commission of the Department of State</w:t>
      </w:r>
    </w:p>
    <w:p w:rsidR="00A3708A" w:rsidRPr="009804BE" w:rsidRDefault="00A3708A" w:rsidP="00A3708A">
      <w:pPr>
        <w:contextualSpacing/>
        <w:jc w:val="center"/>
        <w:rPr>
          <w:rFonts w:ascii="Times New Roman" w:eastAsia="Times New Roman" w:hAnsi="Times New Roman" w:cs="Times New Roman"/>
          <w:color w:val="202124"/>
          <w:sz w:val="28"/>
          <w:szCs w:val="28"/>
          <w:lang w:val="kk-KZ" w:eastAsia="ru-RU"/>
        </w:rPr>
      </w:pPr>
      <w:r w:rsidRPr="00A3708A">
        <w:rPr>
          <w:rFonts w:ascii="Times New Roman" w:eastAsia="Calibri" w:hAnsi="Times New Roman" w:cs="Times New Roman"/>
          <w:b/>
          <w:color w:val="000000"/>
          <w:sz w:val="28"/>
          <w:szCs w:val="28"/>
          <w:lang w:val="kk-KZ"/>
        </w:rPr>
        <w:t xml:space="preserve">Revenue in Atyrau region on the internal competition for the vacant administrative public position of the corps "B" of </w:t>
      </w:r>
      <w:r>
        <w:rPr>
          <w:rFonts w:ascii="Times New Roman" w:eastAsia="Calibri" w:hAnsi="Times New Roman" w:cs="Times New Roman"/>
          <w:b/>
          <w:color w:val="000000"/>
          <w:sz w:val="28"/>
          <w:szCs w:val="28"/>
          <w:lang w:val="kk-KZ"/>
        </w:rPr>
        <w:t xml:space="preserve">this state body of the protocol </w:t>
      </w:r>
      <w:r w:rsidRPr="00A3708A">
        <w:rPr>
          <w:rFonts w:ascii="Times New Roman" w:eastAsia="Calibri" w:hAnsi="Times New Roman" w:cs="Times New Roman"/>
          <w:b/>
          <w:color w:val="000000"/>
          <w:sz w:val="28"/>
          <w:szCs w:val="28"/>
          <w:lang w:val="kk-KZ"/>
        </w:rPr>
        <w:t>decision No. 2 dated February 07, 2023</w:t>
      </w:r>
    </w:p>
    <w:p w:rsidR="00A3708A" w:rsidRPr="00A3708A" w:rsidRDefault="00A3708A" w:rsidP="00A3708A">
      <w:pPr>
        <w:contextualSpacing/>
        <w:jc w:val="center"/>
        <w:rPr>
          <w:rFonts w:ascii="Times New Roman" w:eastAsia="Calibri" w:hAnsi="Times New Roman" w:cs="Times New Roman"/>
          <w:b/>
          <w:color w:val="000000"/>
          <w:sz w:val="28"/>
          <w:szCs w:val="28"/>
          <w:lang w:val="kk-KZ"/>
        </w:rPr>
      </w:pPr>
    </w:p>
    <w:p w:rsidR="00A3708A" w:rsidRDefault="007F7E45" w:rsidP="007E66A8">
      <w:pPr>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xml:space="preserve">          </w:t>
      </w:r>
      <w:r w:rsidR="007E66A8">
        <w:rPr>
          <w:rFonts w:ascii="Times New Roman" w:eastAsia="Times New Roman" w:hAnsi="Times New Roman" w:cs="Times New Roman"/>
          <w:color w:val="202124"/>
          <w:sz w:val="28"/>
          <w:szCs w:val="28"/>
          <w:lang w:val="kk-KZ"/>
        </w:rPr>
        <w:t>1.</w:t>
      </w:r>
      <w:r w:rsidR="000F6C29" w:rsidRPr="000F6C29">
        <w:rPr>
          <w:lang w:val="en-US"/>
        </w:rPr>
        <w:t xml:space="preserve"> </w:t>
      </w:r>
      <w:r w:rsidR="00A3708A" w:rsidRPr="00A3708A">
        <w:rPr>
          <w:rFonts w:ascii="Times New Roman" w:eastAsia="Times New Roman" w:hAnsi="Times New Roman" w:cs="Times New Roman"/>
          <w:color w:val="202124"/>
          <w:sz w:val="28"/>
          <w:szCs w:val="28"/>
          <w:lang w:val="en-US"/>
        </w:rPr>
        <w:t xml:space="preserve"> Chief Specialist of the Excise Tax Administration Department of the Indirect Tax Administration Department of the State Revenue Department of the </w:t>
      </w:r>
      <w:proofErr w:type="spellStart"/>
      <w:r w:rsidR="00A3708A" w:rsidRPr="00A3708A">
        <w:rPr>
          <w:rFonts w:ascii="Times New Roman" w:eastAsia="Times New Roman" w:hAnsi="Times New Roman" w:cs="Times New Roman"/>
          <w:color w:val="202124"/>
          <w:sz w:val="28"/>
          <w:szCs w:val="28"/>
          <w:lang w:val="en-US"/>
        </w:rPr>
        <w:t>Atyrau</w:t>
      </w:r>
      <w:proofErr w:type="spellEnd"/>
      <w:r w:rsidR="00A3708A" w:rsidRPr="00A3708A">
        <w:rPr>
          <w:rFonts w:ascii="Times New Roman" w:eastAsia="Times New Roman" w:hAnsi="Times New Roman" w:cs="Times New Roman"/>
          <w:color w:val="202124"/>
          <w:sz w:val="28"/>
          <w:szCs w:val="28"/>
          <w:lang w:val="en-US"/>
        </w:rPr>
        <w:t xml:space="preserve"> region of the Ministry of Finance of the Republic of Kazakhstan, category C-O-5, Karina </w:t>
      </w:r>
      <w:proofErr w:type="spellStart"/>
      <w:r w:rsidR="00A3708A" w:rsidRPr="00A3708A">
        <w:rPr>
          <w:rFonts w:ascii="Times New Roman" w:eastAsia="Times New Roman" w:hAnsi="Times New Roman" w:cs="Times New Roman"/>
          <w:color w:val="202124"/>
          <w:sz w:val="28"/>
          <w:szCs w:val="28"/>
          <w:lang w:val="en-US"/>
        </w:rPr>
        <w:t>Mukhtarovna</w:t>
      </w:r>
      <w:proofErr w:type="spellEnd"/>
      <w:r w:rsidR="00A3708A" w:rsidRPr="00A3708A">
        <w:rPr>
          <w:rFonts w:ascii="Times New Roman" w:eastAsia="Times New Roman" w:hAnsi="Times New Roman" w:cs="Times New Roman"/>
          <w:color w:val="202124"/>
          <w:sz w:val="28"/>
          <w:szCs w:val="28"/>
          <w:lang w:val="en-US"/>
        </w:rPr>
        <w:t xml:space="preserve"> </w:t>
      </w:r>
      <w:proofErr w:type="spellStart"/>
      <w:r w:rsidR="00A3708A" w:rsidRPr="00A3708A">
        <w:rPr>
          <w:rFonts w:ascii="Times New Roman" w:eastAsia="Times New Roman" w:hAnsi="Times New Roman" w:cs="Times New Roman"/>
          <w:color w:val="202124"/>
          <w:sz w:val="28"/>
          <w:szCs w:val="28"/>
          <w:lang w:val="en-US"/>
        </w:rPr>
        <w:t>Saimova</w:t>
      </w:r>
      <w:proofErr w:type="spellEnd"/>
      <w:r w:rsidR="00A3708A" w:rsidRPr="00A3708A">
        <w:rPr>
          <w:rFonts w:ascii="Times New Roman" w:eastAsia="Times New Roman" w:hAnsi="Times New Roman" w:cs="Times New Roman"/>
          <w:color w:val="202124"/>
          <w:sz w:val="28"/>
          <w:szCs w:val="28"/>
          <w:lang w:val="en-US"/>
        </w:rPr>
        <w:t>;</w:t>
      </w:r>
    </w:p>
    <w:p w:rsidR="00FD5455" w:rsidRDefault="007C2051" w:rsidP="007E66A8">
      <w:pPr>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 xml:space="preserve">         </w:t>
      </w:r>
      <w:r w:rsidR="00922DED" w:rsidRPr="00922DED">
        <w:rPr>
          <w:lang w:val="en-US"/>
        </w:rPr>
        <w:t xml:space="preserve"> </w:t>
      </w:r>
      <w:r w:rsidRPr="007C2051">
        <w:rPr>
          <w:rFonts w:ascii="Times New Roman" w:eastAsia="Times New Roman" w:hAnsi="Times New Roman" w:cs="Times New Roman"/>
          <w:color w:val="202124"/>
          <w:sz w:val="28"/>
          <w:szCs w:val="28"/>
          <w:lang w:val="en-US"/>
        </w:rPr>
        <w:t>2.</w:t>
      </w:r>
      <w:r w:rsidR="00A3708A" w:rsidRPr="00A3708A">
        <w:rPr>
          <w:lang w:val="en-US"/>
        </w:rPr>
        <w:t xml:space="preserve"> </w:t>
      </w:r>
      <w:r w:rsidR="00A3708A" w:rsidRPr="00A3708A">
        <w:rPr>
          <w:rFonts w:ascii="Times New Roman" w:eastAsia="Times New Roman" w:hAnsi="Times New Roman" w:cs="Times New Roman"/>
          <w:color w:val="202124"/>
          <w:sz w:val="28"/>
          <w:szCs w:val="28"/>
          <w:lang w:val="en-US"/>
        </w:rPr>
        <w:t xml:space="preserve"> </w:t>
      </w:r>
      <w:r w:rsidR="00FD5455" w:rsidRPr="00FD5455">
        <w:rPr>
          <w:rFonts w:ascii="Times New Roman" w:eastAsia="Times New Roman" w:hAnsi="Times New Roman" w:cs="Times New Roman"/>
          <w:color w:val="202124"/>
          <w:sz w:val="28"/>
          <w:szCs w:val="28"/>
          <w:lang w:val="en-US"/>
        </w:rPr>
        <w:t xml:space="preserve">Chief Specialist of the Rehabilitation and Bankruptcy Department of the Debt Management Department (from the period of parental leave of the main employee until 06/24/2025) of the State Revenue Department for </w:t>
      </w:r>
      <w:proofErr w:type="spellStart"/>
      <w:r w:rsidR="00FD5455" w:rsidRPr="00FD5455">
        <w:rPr>
          <w:rFonts w:ascii="Times New Roman" w:eastAsia="Times New Roman" w:hAnsi="Times New Roman" w:cs="Times New Roman"/>
          <w:color w:val="202124"/>
          <w:sz w:val="28"/>
          <w:szCs w:val="28"/>
          <w:lang w:val="en-US"/>
        </w:rPr>
        <w:t>Atyrau</w:t>
      </w:r>
      <w:proofErr w:type="spellEnd"/>
      <w:r w:rsidR="00FD5455" w:rsidRPr="00FD5455">
        <w:rPr>
          <w:rFonts w:ascii="Times New Roman" w:eastAsia="Times New Roman" w:hAnsi="Times New Roman" w:cs="Times New Roman"/>
          <w:color w:val="202124"/>
          <w:sz w:val="28"/>
          <w:szCs w:val="28"/>
          <w:lang w:val="en-US"/>
        </w:rPr>
        <w:t xml:space="preserve"> Region of the State Revenue Committee of the Ministry of Finance of the Republic of Kazakhstan, category C-O-5, </w:t>
      </w:r>
      <w:proofErr w:type="spellStart"/>
      <w:r w:rsidR="00FD5455" w:rsidRPr="00FD5455">
        <w:rPr>
          <w:rFonts w:ascii="Times New Roman" w:eastAsia="Times New Roman" w:hAnsi="Times New Roman" w:cs="Times New Roman"/>
          <w:color w:val="202124"/>
          <w:sz w:val="28"/>
          <w:szCs w:val="28"/>
          <w:lang w:val="en-US"/>
        </w:rPr>
        <w:t>Zhanat</w:t>
      </w:r>
      <w:proofErr w:type="spellEnd"/>
      <w:r w:rsidR="00FD5455" w:rsidRPr="00FD5455">
        <w:rPr>
          <w:rFonts w:ascii="Times New Roman" w:eastAsia="Times New Roman" w:hAnsi="Times New Roman" w:cs="Times New Roman"/>
          <w:color w:val="202124"/>
          <w:sz w:val="28"/>
          <w:szCs w:val="28"/>
          <w:lang w:val="en-US"/>
        </w:rPr>
        <w:t xml:space="preserve"> </w:t>
      </w:r>
      <w:proofErr w:type="spellStart"/>
      <w:r w:rsidR="00FD5455" w:rsidRPr="00FD5455">
        <w:rPr>
          <w:rFonts w:ascii="Times New Roman" w:eastAsia="Times New Roman" w:hAnsi="Times New Roman" w:cs="Times New Roman"/>
          <w:color w:val="202124"/>
          <w:sz w:val="28"/>
          <w:szCs w:val="28"/>
          <w:lang w:val="en-US"/>
        </w:rPr>
        <w:t>Mendibekovna</w:t>
      </w:r>
      <w:proofErr w:type="spellEnd"/>
      <w:r w:rsidR="00FD5455" w:rsidRPr="00FD5455">
        <w:rPr>
          <w:rFonts w:ascii="Times New Roman" w:eastAsia="Times New Roman" w:hAnsi="Times New Roman" w:cs="Times New Roman"/>
          <w:color w:val="202124"/>
          <w:sz w:val="28"/>
          <w:szCs w:val="28"/>
          <w:lang w:val="en-US"/>
        </w:rPr>
        <w:t xml:space="preserve"> </w:t>
      </w:r>
      <w:proofErr w:type="spellStart"/>
      <w:r w:rsidR="00FD5455" w:rsidRPr="00FD5455">
        <w:rPr>
          <w:rFonts w:ascii="Times New Roman" w:eastAsia="Times New Roman" w:hAnsi="Times New Roman" w:cs="Times New Roman"/>
          <w:color w:val="202124"/>
          <w:sz w:val="28"/>
          <w:szCs w:val="28"/>
          <w:lang w:val="en-US"/>
        </w:rPr>
        <w:t>Saktaeva</w:t>
      </w:r>
      <w:proofErr w:type="spellEnd"/>
      <w:r w:rsidR="00FD5455" w:rsidRPr="00FD5455">
        <w:rPr>
          <w:rFonts w:ascii="Times New Roman" w:eastAsia="Times New Roman" w:hAnsi="Times New Roman" w:cs="Times New Roman"/>
          <w:color w:val="202124"/>
          <w:sz w:val="28"/>
          <w:szCs w:val="28"/>
          <w:lang w:val="en-US"/>
        </w:rPr>
        <w:t>;</w:t>
      </w:r>
    </w:p>
    <w:p w:rsidR="00FD5455" w:rsidRPr="00FD5455" w:rsidRDefault="00FD5455" w:rsidP="007E66A8">
      <w:pPr>
        <w:jc w:val="both"/>
        <w:rPr>
          <w:rFonts w:ascii="Times New Roman" w:eastAsia="Times New Roman" w:hAnsi="Times New Roman" w:cs="Times New Roman"/>
          <w:color w:val="202124"/>
          <w:sz w:val="28"/>
          <w:szCs w:val="28"/>
          <w:lang w:val="en-US"/>
        </w:rPr>
      </w:pPr>
      <w:r>
        <w:rPr>
          <w:rFonts w:ascii="Times New Roman" w:eastAsia="Times New Roman" w:hAnsi="Times New Roman" w:cs="Times New Roman"/>
          <w:color w:val="202124"/>
          <w:sz w:val="28"/>
          <w:szCs w:val="28"/>
          <w:lang w:val="kk-KZ"/>
        </w:rPr>
        <w:tab/>
        <w:t>3.</w:t>
      </w:r>
      <w:r w:rsidRPr="00FD5455">
        <w:rPr>
          <w:lang w:val="en-US"/>
        </w:rPr>
        <w:t xml:space="preserve"> </w:t>
      </w:r>
      <w:r w:rsidRPr="00FD5455">
        <w:rPr>
          <w:rFonts w:ascii="Times New Roman" w:eastAsia="Times New Roman" w:hAnsi="Times New Roman" w:cs="Times New Roman"/>
          <w:color w:val="202124"/>
          <w:sz w:val="28"/>
          <w:szCs w:val="28"/>
          <w:lang w:val="kk-KZ"/>
        </w:rPr>
        <w:t>Chief Specialist of the Department of Taxation of Non-Residents, (from the period of parental leave of the main employee until 31.08.2024) of the State Revenue Department for Atyrau Region of the State Revenue Committee of the Ministry of Finance of the Republic of Kazakhstan, category C-O-5, Aisieva Bibinur Baltabaevna;</w:t>
      </w:r>
      <w:bookmarkStart w:id="0" w:name="_GoBack"/>
      <w:bookmarkEnd w:id="0"/>
    </w:p>
    <w:p w:rsidR="00A3708A" w:rsidRPr="00A3708A" w:rsidRDefault="00A3708A" w:rsidP="007E66A8">
      <w:pPr>
        <w:jc w:val="both"/>
        <w:rPr>
          <w:rFonts w:ascii="Times New Roman" w:eastAsia="Times New Roman" w:hAnsi="Times New Roman" w:cs="Times New Roman"/>
          <w:color w:val="202124"/>
          <w:sz w:val="28"/>
          <w:szCs w:val="28"/>
          <w:lang w:val="kk-KZ"/>
        </w:rPr>
      </w:pPr>
      <w:r>
        <w:rPr>
          <w:rFonts w:ascii="Times New Roman" w:eastAsia="Times New Roman" w:hAnsi="Times New Roman" w:cs="Times New Roman"/>
          <w:color w:val="202124"/>
          <w:sz w:val="28"/>
          <w:szCs w:val="28"/>
          <w:lang w:val="kk-KZ"/>
        </w:rPr>
        <w:tab/>
      </w:r>
      <w:r w:rsidR="00FD5455">
        <w:rPr>
          <w:rFonts w:ascii="Times New Roman" w:eastAsia="Times New Roman" w:hAnsi="Times New Roman" w:cs="Times New Roman"/>
          <w:color w:val="202124"/>
          <w:sz w:val="28"/>
          <w:szCs w:val="28"/>
          <w:lang w:val="kk-KZ"/>
        </w:rPr>
        <w:t>4</w:t>
      </w:r>
      <w:r>
        <w:rPr>
          <w:rFonts w:ascii="Times New Roman" w:eastAsia="Times New Roman" w:hAnsi="Times New Roman" w:cs="Times New Roman"/>
          <w:color w:val="202124"/>
          <w:sz w:val="28"/>
          <w:szCs w:val="28"/>
          <w:lang w:val="kk-KZ"/>
        </w:rPr>
        <w:t>.</w:t>
      </w:r>
      <w:r w:rsidRPr="00A3708A">
        <w:rPr>
          <w:rFonts w:ascii="Times New Roman" w:eastAsia="Times New Roman" w:hAnsi="Times New Roman" w:cs="Times New Roman"/>
          <w:color w:val="202124"/>
          <w:sz w:val="28"/>
          <w:szCs w:val="28"/>
          <w:lang w:val="kk-KZ"/>
        </w:rPr>
        <w:t>Chief Specialist of the Department of On-site customs Inspections of the Customs Control Department after the release of Goods of the Department of State Revenue of the Atyrau region of the Ministry of Internal Affairs of the Republic of Kazakhstan, category C-O-5, Zhardemgalieva Gauhar Kairatovna.</w:t>
      </w:r>
    </w:p>
    <w:sectPr w:rsidR="00A3708A" w:rsidRPr="00A3708A" w:rsidSect="000F0895">
      <w:headerReference w:type="default" r:id="rId9"/>
      <w:pgSz w:w="11906" w:h="16838"/>
      <w:pgMar w:top="1134" w:right="850" w:bottom="1134" w:left="1418"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02AFF" w:rsidRDefault="00702AFF" w:rsidP="0026792B">
      <w:r>
        <w:separator/>
      </w:r>
    </w:p>
  </w:endnote>
  <w:endnote w:type="continuationSeparator" w:id="0">
    <w:p w:rsidR="00702AFF" w:rsidRDefault="00702AFF" w:rsidP="002679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KZ Times New Roman">
    <w:altName w:val="Times New Roman"/>
    <w:charset w:val="CC"/>
    <w:family w:val="roman"/>
    <w:pitch w:val="variable"/>
    <w:sig w:usb0="00000001"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02AFF" w:rsidRDefault="00702AFF" w:rsidP="0026792B">
      <w:r>
        <w:separator/>
      </w:r>
    </w:p>
  </w:footnote>
  <w:footnote w:type="continuationSeparator" w:id="0">
    <w:p w:rsidR="00702AFF" w:rsidRDefault="00702AFF" w:rsidP="0026792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6792B" w:rsidRDefault="00753788">
    <w:pPr>
      <w:pStyle w:val="ad"/>
    </w:pPr>
    <w:r>
      <w:rPr>
        <w:noProof/>
        <w:lang w:eastAsia="ru-RU"/>
      </w:rPr>
      <mc:AlternateContent>
        <mc:Choice Requires="wps">
          <w:drawing>
            <wp:anchor distT="0" distB="0" distL="114300" distR="114300" simplePos="0" relativeHeight="251658240" behindDoc="0" locked="0" layoutInCell="1" allowOverlap="1" wp14:anchorId="3AB33D4B" wp14:editId="09433E5E">
              <wp:simplePos x="0" y="0"/>
              <wp:positionH relativeFrom="column">
                <wp:posOffset>6278880</wp:posOffset>
              </wp:positionH>
              <wp:positionV relativeFrom="paragraph">
                <wp:posOffset>619760</wp:posOffset>
              </wp:positionV>
              <wp:extent cx="381000" cy="8018780"/>
              <wp:effectExtent l="1905" t="635" r="0" b="63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1000" cy="8018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wps:txbx>
                    <wps:bodyPr rot="0" vert="vert270"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494.4pt;margin-top:48.8pt;width:30pt;height:631.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" stroked="f">
              <v:textbox style="layout-flow:vertical;mso-layout-flow-alt:bottom-to-top">
                <w:txbxContent>
                  <w:p w:rsidR="0026792B" w:rsidRPr="0026792B" w:rsidRDefault="0026792B">
                    <w:pPr>
                      <w:rPr>
                        <w:rFonts w:ascii="Times New Roman" w:hAnsi="Times New Roman" w:cs="Times New Roman"/>
                        <w:color w:val="0C0000"/>
                        <w:sz w:val="14"/>
                      </w:rPr>
                    </w:pPr>
                    <w:r>
                      <w:rPr>
                        <w:rFonts w:ascii="Times New Roman" w:hAnsi="Times New Roman" w:cs="Times New Roman"/>
                        <w:color w:val="0C0000"/>
                        <w:sz w:val="14"/>
                      </w:rPr>
                      <w:t xml:space="preserve">15.08.2017 ЕСЭДО ГО (версия 7.19.2)  </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1E96BA8"/>
    <w:multiLevelType w:val="hybridMultilevel"/>
    <w:tmpl w:val="2E40BFB6"/>
    <w:lvl w:ilvl="0" w:tplc="4AC4C638">
      <w:start w:val="1"/>
      <w:numFmt w:val="decimal"/>
      <w:lvlText w:val="%1)"/>
      <w:lvlJc w:val="left"/>
      <w:pPr>
        <w:ind w:left="1065" w:hanging="360"/>
      </w:pPr>
      <w:rPr>
        <w:rFonts w:ascii="Times New Roman" w:eastAsia="Calibri" w:hAnsi="Times New Roman" w:cs="Times New Roman"/>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
    <w:nsid w:val="35FF2802"/>
    <w:multiLevelType w:val="hybridMultilevel"/>
    <w:tmpl w:val="5E485B7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9AA717A"/>
    <w:multiLevelType w:val="hybridMultilevel"/>
    <w:tmpl w:val="E6C26202"/>
    <w:lvl w:ilvl="0" w:tplc="8E2488C8">
      <w:start w:val="1"/>
      <w:numFmt w:val="decimal"/>
      <w:lvlText w:val="%1)"/>
      <w:lvlJc w:val="left"/>
      <w:pPr>
        <w:ind w:left="1050" w:hanging="375"/>
      </w:pPr>
      <w:rPr>
        <w:rFonts w:hint="default"/>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3">
    <w:nsid w:val="43554683"/>
    <w:multiLevelType w:val="hybridMultilevel"/>
    <w:tmpl w:val="C0B8C3DA"/>
    <w:lvl w:ilvl="0" w:tplc="18A84684">
      <w:start w:val="1"/>
      <w:numFmt w:val="decimal"/>
      <w:lvlText w:val="%1."/>
      <w:lvlJc w:val="left"/>
      <w:pPr>
        <w:ind w:left="720" w:hanging="360"/>
      </w:pPr>
      <w:rPr>
        <w:rFonts w:ascii="Times New Roman" w:eastAsia="Times New Roman" w:hAnsi="Times New Roman" w:cs="Times New Roman"/>
        <w:i w:val="0"/>
        <w:u w:val="no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3E02335"/>
    <w:multiLevelType w:val="hybridMultilevel"/>
    <w:tmpl w:val="312CCE98"/>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D41119"/>
    <w:multiLevelType w:val="hybridMultilevel"/>
    <w:tmpl w:val="4BF46436"/>
    <w:lvl w:ilvl="0" w:tplc="41FA866C">
      <w:start w:val="1"/>
      <w:numFmt w:val="decimal"/>
      <w:lvlText w:val="%1."/>
      <w:lvlJc w:val="left"/>
      <w:pPr>
        <w:ind w:left="720" w:hanging="360"/>
      </w:pPr>
      <w:rPr>
        <w:rFonts w:eastAsia="Calibri"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4F610DB1"/>
    <w:multiLevelType w:val="hybridMultilevel"/>
    <w:tmpl w:val="8FCE7CF4"/>
    <w:lvl w:ilvl="0" w:tplc="0419000F">
      <w:start w:val="3"/>
      <w:numFmt w:val="decimal"/>
      <w:lvlText w:val="%1."/>
      <w:lvlJc w:val="left"/>
      <w:pPr>
        <w:ind w:left="644" w:hanging="360"/>
      </w:pPr>
      <w:rPr>
        <w:rFonts w:hint="default"/>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tentative="1">
      <w:start w:val="1"/>
      <w:numFmt w:val="lowerRoman"/>
      <w:lvlText w:val="%6."/>
      <w:lvlJc w:val="right"/>
      <w:pPr>
        <w:ind w:left="4244" w:hanging="180"/>
      </w:pPr>
    </w:lvl>
    <w:lvl w:ilvl="6" w:tplc="0419000F" w:tentative="1">
      <w:start w:val="1"/>
      <w:numFmt w:val="decimal"/>
      <w:lvlText w:val="%7."/>
      <w:lvlJc w:val="left"/>
      <w:pPr>
        <w:ind w:left="4964" w:hanging="360"/>
      </w:pPr>
    </w:lvl>
    <w:lvl w:ilvl="7" w:tplc="04190019" w:tentative="1">
      <w:start w:val="1"/>
      <w:numFmt w:val="lowerLetter"/>
      <w:lvlText w:val="%8."/>
      <w:lvlJc w:val="left"/>
      <w:pPr>
        <w:ind w:left="5684" w:hanging="360"/>
      </w:pPr>
    </w:lvl>
    <w:lvl w:ilvl="8" w:tplc="0419001B" w:tentative="1">
      <w:start w:val="1"/>
      <w:numFmt w:val="lowerRoman"/>
      <w:lvlText w:val="%9."/>
      <w:lvlJc w:val="right"/>
      <w:pPr>
        <w:ind w:left="6404" w:hanging="180"/>
      </w:pPr>
    </w:lvl>
  </w:abstractNum>
  <w:abstractNum w:abstractNumId="7">
    <w:nsid w:val="4F7C06EC"/>
    <w:multiLevelType w:val="hybridMultilevel"/>
    <w:tmpl w:val="C324D9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54417BBD"/>
    <w:multiLevelType w:val="hybridMultilevel"/>
    <w:tmpl w:val="96141226"/>
    <w:lvl w:ilvl="0" w:tplc="1EA630C6">
      <w:start w:val="1"/>
      <w:numFmt w:val="decimal"/>
      <w:lvlText w:val="%1."/>
      <w:lvlJc w:val="left"/>
      <w:pPr>
        <w:ind w:left="720" w:hanging="360"/>
      </w:pPr>
      <w:rPr>
        <w:rFonts w:eastAsia="Calibri"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623D0737"/>
    <w:multiLevelType w:val="hybridMultilevel"/>
    <w:tmpl w:val="A04C0AC8"/>
    <w:lvl w:ilvl="0" w:tplc="D67008AA">
      <w:start w:val="3"/>
      <w:numFmt w:val="decimal"/>
      <w:lvlText w:val="%1)"/>
      <w:lvlJc w:val="left"/>
      <w:pPr>
        <w:ind w:left="1425" w:hanging="360"/>
      </w:pPr>
      <w:rPr>
        <w:rFonts w:hint="default"/>
      </w:rPr>
    </w:lvl>
    <w:lvl w:ilvl="1" w:tplc="04190019" w:tentative="1">
      <w:start w:val="1"/>
      <w:numFmt w:val="lowerLetter"/>
      <w:lvlText w:val="%2."/>
      <w:lvlJc w:val="left"/>
      <w:pPr>
        <w:ind w:left="2145" w:hanging="360"/>
      </w:pPr>
    </w:lvl>
    <w:lvl w:ilvl="2" w:tplc="0419001B" w:tentative="1">
      <w:start w:val="1"/>
      <w:numFmt w:val="lowerRoman"/>
      <w:lvlText w:val="%3."/>
      <w:lvlJc w:val="right"/>
      <w:pPr>
        <w:ind w:left="2865" w:hanging="180"/>
      </w:pPr>
    </w:lvl>
    <w:lvl w:ilvl="3" w:tplc="0419000F" w:tentative="1">
      <w:start w:val="1"/>
      <w:numFmt w:val="decimal"/>
      <w:lvlText w:val="%4."/>
      <w:lvlJc w:val="left"/>
      <w:pPr>
        <w:ind w:left="3585" w:hanging="360"/>
      </w:pPr>
    </w:lvl>
    <w:lvl w:ilvl="4" w:tplc="04190019" w:tentative="1">
      <w:start w:val="1"/>
      <w:numFmt w:val="lowerLetter"/>
      <w:lvlText w:val="%5."/>
      <w:lvlJc w:val="left"/>
      <w:pPr>
        <w:ind w:left="4305" w:hanging="360"/>
      </w:pPr>
    </w:lvl>
    <w:lvl w:ilvl="5" w:tplc="0419001B" w:tentative="1">
      <w:start w:val="1"/>
      <w:numFmt w:val="lowerRoman"/>
      <w:lvlText w:val="%6."/>
      <w:lvlJc w:val="right"/>
      <w:pPr>
        <w:ind w:left="5025" w:hanging="180"/>
      </w:pPr>
    </w:lvl>
    <w:lvl w:ilvl="6" w:tplc="0419000F" w:tentative="1">
      <w:start w:val="1"/>
      <w:numFmt w:val="decimal"/>
      <w:lvlText w:val="%7."/>
      <w:lvlJc w:val="left"/>
      <w:pPr>
        <w:ind w:left="5745" w:hanging="360"/>
      </w:pPr>
    </w:lvl>
    <w:lvl w:ilvl="7" w:tplc="04190019" w:tentative="1">
      <w:start w:val="1"/>
      <w:numFmt w:val="lowerLetter"/>
      <w:lvlText w:val="%8."/>
      <w:lvlJc w:val="left"/>
      <w:pPr>
        <w:ind w:left="6465" w:hanging="360"/>
      </w:pPr>
    </w:lvl>
    <w:lvl w:ilvl="8" w:tplc="0419001B" w:tentative="1">
      <w:start w:val="1"/>
      <w:numFmt w:val="lowerRoman"/>
      <w:lvlText w:val="%9."/>
      <w:lvlJc w:val="right"/>
      <w:pPr>
        <w:ind w:left="7185" w:hanging="180"/>
      </w:pPr>
    </w:lvl>
  </w:abstractNum>
  <w:abstractNum w:abstractNumId="10">
    <w:nsid w:val="62F06B49"/>
    <w:multiLevelType w:val="hybridMultilevel"/>
    <w:tmpl w:val="9A0C2E42"/>
    <w:lvl w:ilvl="0" w:tplc="82544DA2">
      <w:start w:val="1"/>
      <w:numFmt w:val="decimal"/>
      <w:lvlText w:val="%1)"/>
      <w:lvlJc w:val="left"/>
      <w:pPr>
        <w:ind w:left="1710" w:hanging="1005"/>
      </w:pPr>
      <w:rPr>
        <w:rFonts w:hint="default"/>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11">
    <w:nsid w:val="63DB076A"/>
    <w:multiLevelType w:val="hybridMultilevel"/>
    <w:tmpl w:val="6C5A25B4"/>
    <w:lvl w:ilvl="0" w:tplc="FCCA782A">
      <w:start w:val="1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68A310DF"/>
    <w:multiLevelType w:val="hybridMultilevel"/>
    <w:tmpl w:val="7C9E5656"/>
    <w:lvl w:ilvl="0" w:tplc="351A84C8">
      <w:start w:val="2016"/>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69595410"/>
    <w:multiLevelType w:val="hybridMultilevel"/>
    <w:tmpl w:val="65A49D08"/>
    <w:lvl w:ilvl="0" w:tplc="4586B766">
      <w:start w:val="1"/>
      <w:numFmt w:val="decimal"/>
      <w:lvlText w:val="%1."/>
      <w:lvlJc w:val="left"/>
      <w:pPr>
        <w:ind w:left="643" w:hanging="360"/>
      </w:pPr>
      <w:rPr>
        <w:rFonts w:eastAsia="Calibri" w:hint="default"/>
      </w:rPr>
    </w:lvl>
    <w:lvl w:ilvl="1" w:tplc="04190019" w:tentative="1">
      <w:start w:val="1"/>
      <w:numFmt w:val="lowerLetter"/>
      <w:lvlText w:val="%2."/>
      <w:lvlJc w:val="left"/>
      <w:pPr>
        <w:ind w:left="1363" w:hanging="360"/>
      </w:pPr>
    </w:lvl>
    <w:lvl w:ilvl="2" w:tplc="0419001B" w:tentative="1">
      <w:start w:val="1"/>
      <w:numFmt w:val="lowerRoman"/>
      <w:lvlText w:val="%3."/>
      <w:lvlJc w:val="right"/>
      <w:pPr>
        <w:ind w:left="2083" w:hanging="180"/>
      </w:pPr>
    </w:lvl>
    <w:lvl w:ilvl="3" w:tplc="0419000F" w:tentative="1">
      <w:start w:val="1"/>
      <w:numFmt w:val="decimal"/>
      <w:lvlText w:val="%4."/>
      <w:lvlJc w:val="left"/>
      <w:pPr>
        <w:ind w:left="2803" w:hanging="360"/>
      </w:pPr>
    </w:lvl>
    <w:lvl w:ilvl="4" w:tplc="04190019" w:tentative="1">
      <w:start w:val="1"/>
      <w:numFmt w:val="lowerLetter"/>
      <w:lvlText w:val="%5."/>
      <w:lvlJc w:val="left"/>
      <w:pPr>
        <w:ind w:left="3523" w:hanging="360"/>
      </w:pPr>
    </w:lvl>
    <w:lvl w:ilvl="5" w:tplc="0419001B" w:tentative="1">
      <w:start w:val="1"/>
      <w:numFmt w:val="lowerRoman"/>
      <w:lvlText w:val="%6."/>
      <w:lvlJc w:val="right"/>
      <w:pPr>
        <w:ind w:left="4243" w:hanging="180"/>
      </w:pPr>
    </w:lvl>
    <w:lvl w:ilvl="6" w:tplc="0419000F" w:tentative="1">
      <w:start w:val="1"/>
      <w:numFmt w:val="decimal"/>
      <w:lvlText w:val="%7."/>
      <w:lvlJc w:val="left"/>
      <w:pPr>
        <w:ind w:left="4963" w:hanging="360"/>
      </w:pPr>
    </w:lvl>
    <w:lvl w:ilvl="7" w:tplc="04190019" w:tentative="1">
      <w:start w:val="1"/>
      <w:numFmt w:val="lowerLetter"/>
      <w:lvlText w:val="%8."/>
      <w:lvlJc w:val="left"/>
      <w:pPr>
        <w:ind w:left="5683" w:hanging="360"/>
      </w:pPr>
    </w:lvl>
    <w:lvl w:ilvl="8" w:tplc="0419001B" w:tentative="1">
      <w:start w:val="1"/>
      <w:numFmt w:val="lowerRoman"/>
      <w:lvlText w:val="%9."/>
      <w:lvlJc w:val="right"/>
      <w:pPr>
        <w:ind w:left="6403" w:hanging="180"/>
      </w:pPr>
    </w:lvl>
  </w:abstractNum>
  <w:abstractNum w:abstractNumId="14">
    <w:nsid w:val="6C76294C"/>
    <w:multiLevelType w:val="hybridMultilevel"/>
    <w:tmpl w:val="0DEC8954"/>
    <w:lvl w:ilvl="0" w:tplc="D67E5270">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5">
    <w:nsid w:val="6E8B1663"/>
    <w:multiLevelType w:val="hybridMultilevel"/>
    <w:tmpl w:val="043A84A8"/>
    <w:lvl w:ilvl="0" w:tplc="9678FB5E">
      <w:start w:val="1"/>
      <w:numFmt w:val="decimal"/>
      <w:lvlText w:val="%1)"/>
      <w:lvlJc w:val="left"/>
      <w:pPr>
        <w:ind w:left="990" w:hanging="360"/>
      </w:pPr>
      <w:rPr>
        <w:rFonts w:hint="default"/>
      </w:rPr>
    </w:lvl>
    <w:lvl w:ilvl="1" w:tplc="04190019" w:tentative="1">
      <w:start w:val="1"/>
      <w:numFmt w:val="lowerLetter"/>
      <w:lvlText w:val="%2."/>
      <w:lvlJc w:val="left"/>
      <w:pPr>
        <w:ind w:left="1710" w:hanging="360"/>
      </w:pPr>
    </w:lvl>
    <w:lvl w:ilvl="2" w:tplc="0419001B" w:tentative="1">
      <w:start w:val="1"/>
      <w:numFmt w:val="lowerRoman"/>
      <w:lvlText w:val="%3."/>
      <w:lvlJc w:val="right"/>
      <w:pPr>
        <w:ind w:left="2430" w:hanging="180"/>
      </w:pPr>
    </w:lvl>
    <w:lvl w:ilvl="3" w:tplc="0419000F" w:tentative="1">
      <w:start w:val="1"/>
      <w:numFmt w:val="decimal"/>
      <w:lvlText w:val="%4."/>
      <w:lvlJc w:val="left"/>
      <w:pPr>
        <w:ind w:left="3150" w:hanging="360"/>
      </w:pPr>
    </w:lvl>
    <w:lvl w:ilvl="4" w:tplc="04190019" w:tentative="1">
      <w:start w:val="1"/>
      <w:numFmt w:val="lowerLetter"/>
      <w:lvlText w:val="%5."/>
      <w:lvlJc w:val="left"/>
      <w:pPr>
        <w:ind w:left="3870" w:hanging="360"/>
      </w:pPr>
    </w:lvl>
    <w:lvl w:ilvl="5" w:tplc="0419001B" w:tentative="1">
      <w:start w:val="1"/>
      <w:numFmt w:val="lowerRoman"/>
      <w:lvlText w:val="%6."/>
      <w:lvlJc w:val="right"/>
      <w:pPr>
        <w:ind w:left="4590" w:hanging="180"/>
      </w:pPr>
    </w:lvl>
    <w:lvl w:ilvl="6" w:tplc="0419000F" w:tentative="1">
      <w:start w:val="1"/>
      <w:numFmt w:val="decimal"/>
      <w:lvlText w:val="%7."/>
      <w:lvlJc w:val="left"/>
      <w:pPr>
        <w:ind w:left="5310" w:hanging="360"/>
      </w:pPr>
    </w:lvl>
    <w:lvl w:ilvl="7" w:tplc="04190019" w:tentative="1">
      <w:start w:val="1"/>
      <w:numFmt w:val="lowerLetter"/>
      <w:lvlText w:val="%8."/>
      <w:lvlJc w:val="left"/>
      <w:pPr>
        <w:ind w:left="6030" w:hanging="360"/>
      </w:pPr>
    </w:lvl>
    <w:lvl w:ilvl="8" w:tplc="0419001B" w:tentative="1">
      <w:start w:val="1"/>
      <w:numFmt w:val="lowerRoman"/>
      <w:lvlText w:val="%9."/>
      <w:lvlJc w:val="right"/>
      <w:pPr>
        <w:ind w:left="6750" w:hanging="180"/>
      </w:pPr>
    </w:lvl>
  </w:abstractNum>
  <w:abstractNum w:abstractNumId="16">
    <w:nsid w:val="785B05AA"/>
    <w:multiLevelType w:val="hybridMultilevel"/>
    <w:tmpl w:val="4644ED66"/>
    <w:lvl w:ilvl="0" w:tplc="3528B77A">
      <w:start w:val="4"/>
      <w:numFmt w:val="decimal"/>
      <w:lvlText w:val="%1)"/>
      <w:lvlJc w:val="left"/>
      <w:pPr>
        <w:ind w:left="720" w:hanging="360"/>
      </w:pPr>
      <w:rPr>
        <w:rFonts w:hint="default"/>
        <w:color w:val="00000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2"/>
  </w:num>
  <w:num w:numId="2">
    <w:abstractNumId w:val="3"/>
  </w:num>
  <w:num w:numId="3">
    <w:abstractNumId w:val="6"/>
  </w:num>
  <w:num w:numId="4">
    <w:abstractNumId w:val="13"/>
  </w:num>
  <w:num w:numId="5">
    <w:abstractNumId w:val="11"/>
  </w:num>
  <w:num w:numId="6">
    <w:abstractNumId w:val="1"/>
  </w:num>
  <w:num w:numId="7">
    <w:abstractNumId w:val="8"/>
  </w:num>
  <w:num w:numId="8">
    <w:abstractNumId w:val="5"/>
  </w:num>
  <w:num w:numId="9">
    <w:abstractNumId w:val="15"/>
  </w:num>
  <w:num w:numId="10">
    <w:abstractNumId w:val="10"/>
  </w:num>
  <w:num w:numId="11">
    <w:abstractNumId w:val="0"/>
  </w:num>
  <w:num w:numId="12">
    <w:abstractNumId w:val="2"/>
  </w:num>
  <w:num w:numId="13">
    <w:abstractNumId w:val="9"/>
  </w:num>
  <w:num w:numId="14">
    <w:abstractNumId w:val="16"/>
  </w:num>
  <w:num w:numId="15">
    <w:abstractNumId w:val="4"/>
  </w:num>
  <w:num w:numId="16">
    <w:abstractNumId w:val="14"/>
  </w:num>
  <w:num w:numId="1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0759"/>
    <w:rsid w:val="000244B7"/>
    <w:rsid w:val="000405E0"/>
    <w:rsid w:val="00041C2F"/>
    <w:rsid w:val="00050C12"/>
    <w:rsid w:val="00053033"/>
    <w:rsid w:val="000555D9"/>
    <w:rsid w:val="00067958"/>
    <w:rsid w:val="00073C43"/>
    <w:rsid w:val="000C5BA0"/>
    <w:rsid w:val="000E1DA3"/>
    <w:rsid w:val="000E3FFB"/>
    <w:rsid w:val="000F0895"/>
    <w:rsid w:val="000F6C29"/>
    <w:rsid w:val="001248A7"/>
    <w:rsid w:val="00132192"/>
    <w:rsid w:val="00147EE8"/>
    <w:rsid w:val="00175E85"/>
    <w:rsid w:val="001979D7"/>
    <w:rsid w:val="001A7A62"/>
    <w:rsid w:val="001C67DC"/>
    <w:rsid w:val="001D6CCA"/>
    <w:rsid w:val="001D7A96"/>
    <w:rsid w:val="001E3A75"/>
    <w:rsid w:val="001F1377"/>
    <w:rsid w:val="00212CDE"/>
    <w:rsid w:val="0022160B"/>
    <w:rsid w:val="00234742"/>
    <w:rsid w:val="002541FB"/>
    <w:rsid w:val="0026715C"/>
    <w:rsid w:val="0026792B"/>
    <w:rsid w:val="0027012B"/>
    <w:rsid w:val="0027751C"/>
    <w:rsid w:val="00283BB6"/>
    <w:rsid w:val="00290A02"/>
    <w:rsid w:val="002B0339"/>
    <w:rsid w:val="002B1CF3"/>
    <w:rsid w:val="002F04EF"/>
    <w:rsid w:val="002F0DCC"/>
    <w:rsid w:val="002F2058"/>
    <w:rsid w:val="0030071E"/>
    <w:rsid w:val="00316F27"/>
    <w:rsid w:val="00326839"/>
    <w:rsid w:val="0033190C"/>
    <w:rsid w:val="00336E86"/>
    <w:rsid w:val="00346F89"/>
    <w:rsid w:val="0034717E"/>
    <w:rsid w:val="003659DD"/>
    <w:rsid w:val="00377E2F"/>
    <w:rsid w:val="003815C9"/>
    <w:rsid w:val="003868AC"/>
    <w:rsid w:val="0039349F"/>
    <w:rsid w:val="00395320"/>
    <w:rsid w:val="003A4C5F"/>
    <w:rsid w:val="003B4837"/>
    <w:rsid w:val="003B6072"/>
    <w:rsid w:val="003F074A"/>
    <w:rsid w:val="003F0E48"/>
    <w:rsid w:val="003F1358"/>
    <w:rsid w:val="003F497F"/>
    <w:rsid w:val="003F5D16"/>
    <w:rsid w:val="00401B33"/>
    <w:rsid w:val="00442485"/>
    <w:rsid w:val="004509E7"/>
    <w:rsid w:val="00454768"/>
    <w:rsid w:val="00455FBA"/>
    <w:rsid w:val="00470EFE"/>
    <w:rsid w:val="004722B0"/>
    <w:rsid w:val="00480F0D"/>
    <w:rsid w:val="004903BE"/>
    <w:rsid w:val="004A3DBA"/>
    <w:rsid w:val="004B449E"/>
    <w:rsid w:val="004D55C0"/>
    <w:rsid w:val="004E0F03"/>
    <w:rsid w:val="004E6149"/>
    <w:rsid w:val="004E7C92"/>
    <w:rsid w:val="00513318"/>
    <w:rsid w:val="00516665"/>
    <w:rsid w:val="00517681"/>
    <w:rsid w:val="0052436B"/>
    <w:rsid w:val="00535A66"/>
    <w:rsid w:val="005408B8"/>
    <w:rsid w:val="00555E92"/>
    <w:rsid w:val="00556373"/>
    <w:rsid w:val="0056522E"/>
    <w:rsid w:val="00570F6D"/>
    <w:rsid w:val="00584CBE"/>
    <w:rsid w:val="00596399"/>
    <w:rsid w:val="005A15FC"/>
    <w:rsid w:val="005A6C45"/>
    <w:rsid w:val="005E7652"/>
    <w:rsid w:val="0060312F"/>
    <w:rsid w:val="00623139"/>
    <w:rsid w:val="00625E25"/>
    <w:rsid w:val="0063508F"/>
    <w:rsid w:val="006440D1"/>
    <w:rsid w:val="00650FAD"/>
    <w:rsid w:val="00665508"/>
    <w:rsid w:val="00671495"/>
    <w:rsid w:val="00682B8A"/>
    <w:rsid w:val="00685B0E"/>
    <w:rsid w:val="00694245"/>
    <w:rsid w:val="006A600C"/>
    <w:rsid w:val="006B09E8"/>
    <w:rsid w:val="006B306F"/>
    <w:rsid w:val="006C27EA"/>
    <w:rsid w:val="006D45B9"/>
    <w:rsid w:val="006D59D0"/>
    <w:rsid w:val="006E6089"/>
    <w:rsid w:val="00702AFF"/>
    <w:rsid w:val="00726F0A"/>
    <w:rsid w:val="00730A3F"/>
    <w:rsid w:val="00730C57"/>
    <w:rsid w:val="00730D5F"/>
    <w:rsid w:val="0074068C"/>
    <w:rsid w:val="00753788"/>
    <w:rsid w:val="00761AAE"/>
    <w:rsid w:val="007646F2"/>
    <w:rsid w:val="00770BF1"/>
    <w:rsid w:val="00773BE8"/>
    <w:rsid w:val="007912EC"/>
    <w:rsid w:val="00794155"/>
    <w:rsid w:val="007977F7"/>
    <w:rsid w:val="007C2051"/>
    <w:rsid w:val="007C55CD"/>
    <w:rsid w:val="007D34A9"/>
    <w:rsid w:val="007E0081"/>
    <w:rsid w:val="007E66A8"/>
    <w:rsid w:val="007F7E45"/>
    <w:rsid w:val="008130AA"/>
    <w:rsid w:val="00854410"/>
    <w:rsid w:val="00856378"/>
    <w:rsid w:val="00875445"/>
    <w:rsid w:val="0088437F"/>
    <w:rsid w:val="00886282"/>
    <w:rsid w:val="008A267A"/>
    <w:rsid w:val="008C25ED"/>
    <w:rsid w:val="008C6833"/>
    <w:rsid w:val="008C7DDB"/>
    <w:rsid w:val="008D206A"/>
    <w:rsid w:val="008E1F66"/>
    <w:rsid w:val="008E23D6"/>
    <w:rsid w:val="008E74BD"/>
    <w:rsid w:val="00904C4C"/>
    <w:rsid w:val="00905CD7"/>
    <w:rsid w:val="00912213"/>
    <w:rsid w:val="00922DED"/>
    <w:rsid w:val="009245E8"/>
    <w:rsid w:val="0094337F"/>
    <w:rsid w:val="00953BD9"/>
    <w:rsid w:val="009552E5"/>
    <w:rsid w:val="0096024F"/>
    <w:rsid w:val="0097118E"/>
    <w:rsid w:val="0097348E"/>
    <w:rsid w:val="009804BE"/>
    <w:rsid w:val="00A14696"/>
    <w:rsid w:val="00A24D9D"/>
    <w:rsid w:val="00A27593"/>
    <w:rsid w:val="00A3708A"/>
    <w:rsid w:val="00A45A45"/>
    <w:rsid w:val="00A47870"/>
    <w:rsid w:val="00A55883"/>
    <w:rsid w:val="00A5720A"/>
    <w:rsid w:val="00A574B7"/>
    <w:rsid w:val="00A619C0"/>
    <w:rsid w:val="00A71248"/>
    <w:rsid w:val="00A97C4A"/>
    <w:rsid w:val="00AA2C19"/>
    <w:rsid w:val="00AA60CF"/>
    <w:rsid w:val="00AC2AA1"/>
    <w:rsid w:val="00AD1454"/>
    <w:rsid w:val="00AD2F57"/>
    <w:rsid w:val="00AD382C"/>
    <w:rsid w:val="00AD5636"/>
    <w:rsid w:val="00AF0EB1"/>
    <w:rsid w:val="00AF28AA"/>
    <w:rsid w:val="00AF4F31"/>
    <w:rsid w:val="00B120B2"/>
    <w:rsid w:val="00B2067C"/>
    <w:rsid w:val="00B314A8"/>
    <w:rsid w:val="00B36C32"/>
    <w:rsid w:val="00B41FEF"/>
    <w:rsid w:val="00B50371"/>
    <w:rsid w:val="00B506CF"/>
    <w:rsid w:val="00B80759"/>
    <w:rsid w:val="00B85ED7"/>
    <w:rsid w:val="00B876B6"/>
    <w:rsid w:val="00B87E9B"/>
    <w:rsid w:val="00BB48A8"/>
    <w:rsid w:val="00BB7C52"/>
    <w:rsid w:val="00BD157B"/>
    <w:rsid w:val="00BE13D8"/>
    <w:rsid w:val="00BE72BA"/>
    <w:rsid w:val="00C0215F"/>
    <w:rsid w:val="00C02765"/>
    <w:rsid w:val="00C14D28"/>
    <w:rsid w:val="00C152F7"/>
    <w:rsid w:val="00C21ADB"/>
    <w:rsid w:val="00C23E31"/>
    <w:rsid w:val="00C31C1E"/>
    <w:rsid w:val="00C4015C"/>
    <w:rsid w:val="00C40BA9"/>
    <w:rsid w:val="00C417A9"/>
    <w:rsid w:val="00C84600"/>
    <w:rsid w:val="00C8754F"/>
    <w:rsid w:val="00CA5C87"/>
    <w:rsid w:val="00CB1AC2"/>
    <w:rsid w:val="00CF1A17"/>
    <w:rsid w:val="00CF7C54"/>
    <w:rsid w:val="00D27EA8"/>
    <w:rsid w:val="00D60EC7"/>
    <w:rsid w:val="00D64DA8"/>
    <w:rsid w:val="00D7065D"/>
    <w:rsid w:val="00D955D1"/>
    <w:rsid w:val="00DA0BE5"/>
    <w:rsid w:val="00DA4E9A"/>
    <w:rsid w:val="00DA63D5"/>
    <w:rsid w:val="00DB2D68"/>
    <w:rsid w:val="00DB49C8"/>
    <w:rsid w:val="00DB53B7"/>
    <w:rsid w:val="00DB7D9B"/>
    <w:rsid w:val="00DC67A0"/>
    <w:rsid w:val="00DF0DA9"/>
    <w:rsid w:val="00E02AE7"/>
    <w:rsid w:val="00E02F92"/>
    <w:rsid w:val="00E11055"/>
    <w:rsid w:val="00E44589"/>
    <w:rsid w:val="00E8106C"/>
    <w:rsid w:val="00E857C5"/>
    <w:rsid w:val="00E967B8"/>
    <w:rsid w:val="00E977A8"/>
    <w:rsid w:val="00EA0614"/>
    <w:rsid w:val="00EA57ED"/>
    <w:rsid w:val="00EF0E5B"/>
    <w:rsid w:val="00F12405"/>
    <w:rsid w:val="00F65B92"/>
    <w:rsid w:val="00F713C6"/>
    <w:rsid w:val="00F7746E"/>
    <w:rsid w:val="00F94A82"/>
    <w:rsid w:val="00FB7155"/>
    <w:rsid w:val="00FC2ABC"/>
    <w:rsid w:val="00FD2CA1"/>
    <w:rsid w:val="00FD5455"/>
    <w:rsid w:val="00FE5A25"/>
    <w:rsid w:val="00FF0F7B"/>
    <w:rsid w:val="00FF26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2" w:uiPriority="0"/>
    <w:lsdException w:name="Body Text 3" w:uiPriority="0"/>
    <w:lsdException w:name="Strong" w:semiHidden="0" w:uiPriority="22" w:unhideWhenUsed="0" w:qFormat="1"/>
    <w:lsdException w:name="Emphasis" w:semiHidden="0" w:uiPriority="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7118E"/>
  </w:style>
  <w:style w:type="paragraph" w:styleId="1">
    <w:name w:val="heading 1"/>
    <w:basedOn w:val="a"/>
    <w:next w:val="a"/>
    <w:link w:val="10"/>
    <w:uiPriority w:val="9"/>
    <w:qFormat/>
    <w:rsid w:val="00E44589"/>
    <w:pPr>
      <w:keepNext/>
      <w:keepLines/>
      <w:spacing w:before="480" w:line="276" w:lineRule="auto"/>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qFormat/>
    <w:rsid w:val="00B80759"/>
    <w:pPr>
      <w:keepNext/>
      <w:ind w:left="1080"/>
      <w:jc w:val="both"/>
      <w:outlineLvl w:val="2"/>
    </w:pPr>
    <w:rPr>
      <w:rFonts w:ascii="Times New Roman" w:eastAsia="Times New Roman" w:hAnsi="Times New Roman" w:cs="Times New Roman"/>
      <w:b/>
      <w:bCs/>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rsid w:val="00B80759"/>
    <w:rPr>
      <w:rFonts w:ascii="Times New Roman" w:eastAsia="Times New Roman" w:hAnsi="Times New Roman" w:cs="Times New Roman"/>
      <w:b/>
      <w:bCs/>
      <w:sz w:val="24"/>
      <w:szCs w:val="24"/>
      <w:lang w:eastAsia="ru-RU"/>
    </w:rPr>
  </w:style>
  <w:style w:type="paragraph" w:customStyle="1" w:styleId="BodyText1">
    <w:name w:val="Body Text1"/>
    <w:basedOn w:val="a"/>
    <w:rsid w:val="00B80759"/>
    <w:rPr>
      <w:rFonts w:ascii="KZ Times New Roman" w:eastAsia="Times New Roman" w:hAnsi="KZ Times New Roman" w:cs="KZ Times New Roman"/>
      <w:sz w:val="28"/>
      <w:szCs w:val="28"/>
      <w:lang w:eastAsia="ru-RU"/>
    </w:rPr>
  </w:style>
  <w:style w:type="paragraph" w:customStyle="1" w:styleId="western">
    <w:name w:val="western"/>
    <w:basedOn w:val="a"/>
    <w:rsid w:val="00B80759"/>
    <w:pPr>
      <w:spacing w:before="100" w:beforeAutospacing="1" w:after="100" w:afterAutospacing="1"/>
      <w:jc w:val="right"/>
    </w:pPr>
    <w:rPr>
      <w:rFonts w:ascii="Times New Roman" w:eastAsia="Times New Roman" w:hAnsi="Times New Roman" w:cs="Times New Roman"/>
      <w:color w:val="000000"/>
      <w:sz w:val="32"/>
      <w:szCs w:val="32"/>
      <w:lang w:eastAsia="ru-RU"/>
    </w:rPr>
  </w:style>
  <w:style w:type="paragraph" w:styleId="a3">
    <w:name w:val="List Paragraph"/>
    <w:basedOn w:val="a"/>
    <w:uiPriority w:val="34"/>
    <w:qFormat/>
    <w:rsid w:val="00886282"/>
    <w:pPr>
      <w:spacing w:after="200" w:line="276" w:lineRule="auto"/>
      <w:ind w:left="720"/>
      <w:contextualSpacing/>
    </w:pPr>
    <w:rPr>
      <w:rFonts w:eastAsiaTheme="minorEastAsia"/>
      <w:lang w:eastAsia="ru-RU"/>
    </w:rPr>
  </w:style>
  <w:style w:type="paragraph" w:styleId="a4">
    <w:name w:val="No Spacing"/>
    <w:aliases w:val="Обя,мелкий,норма,мой рабочий,Без интервала1,No Spacing,Без интеБез интервала,Без интервала11,Айгерим,свой,No Spacing1,14 TNR,МОЙ СТИЛЬ"/>
    <w:link w:val="a5"/>
    <w:uiPriority w:val="1"/>
    <w:qFormat/>
    <w:rsid w:val="00886282"/>
  </w:style>
  <w:style w:type="character" w:styleId="a6">
    <w:name w:val="Hyperlink"/>
    <w:basedOn w:val="a0"/>
    <w:uiPriority w:val="99"/>
    <w:unhideWhenUsed/>
    <w:rsid w:val="00886282"/>
    <w:rPr>
      <w:color w:val="0000FF" w:themeColor="hyperlink"/>
      <w:u w:val="single"/>
    </w:rPr>
  </w:style>
  <w:style w:type="table" w:styleId="a7">
    <w:name w:val="Table Grid"/>
    <w:basedOn w:val="a1"/>
    <w:uiPriority w:val="59"/>
    <w:rsid w:val="00326839"/>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styleId="a8">
    <w:name w:val="Emphasis"/>
    <w:basedOn w:val="a0"/>
    <w:qFormat/>
    <w:rsid w:val="00E857C5"/>
    <w:rPr>
      <w:i/>
      <w:iCs/>
    </w:rPr>
  </w:style>
  <w:style w:type="character" w:customStyle="1" w:styleId="a5">
    <w:name w:val="Без интервала Знак"/>
    <w:aliases w:val="Обя Знак,мелкий Знак,норма Знак,мой рабочий Знак,Без интервала1 Знак,No Spacing Знак,Без интеБез интервала Знак,Без интервала11 Знак,Айгерим Знак,свой Знак,No Spacing1 Знак,14 TNR Знак,МОЙ СТИЛЬ Знак"/>
    <w:link w:val="a4"/>
    <w:uiPriority w:val="1"/>
    <w:locked/>
    <w:rsid w:val="00E857C5"/>
  </w:style>
  <w:style w:type="paragraph" w:styleId="a9">
    <w:name w:val="Title"/>
    <w:basedOn w:val="a"/>
    <w:link w:val="aa"/>
    <w:qFormat/>
    <w:rsid w:val="00E857C5"/>
    <w:pPr>
      <w:jc w:val="center"/>
    </w:pPr>
    <w:rPr>
      <w:rFonts w:ascii="Times New Roman" w:eastAsia="Times New Roman" w:hAnsi="Times New Roman" w:cs="Times New Roman"/>
      <w:b/>
      <w:bCs/>
      <w:sz w:val="24"/>
      <w:szCs w:val="24"/>
      <w:lang w:eastAsia="ru-RU"/>
    </w:rPr>
  </w:style>
  <w:style w:type="character" w:customStyle="1" w:styleId="aa">
    <w:name w:val="Название Знак"/>
    <w:basedOn w:val="a0"/>
    <w:link w:val="a9"/>
    <w:rsid w:val="00E857C5"/>
    <w:rPr>
      <w:rFonts w:ascii="Times New Roman" w:eastAsia="Times New Roman" w:hAnsi="Times New Roman" w:cs="Times New Roman"/>
      <w:b/>
      <w:bCs/>
      <w:sz w:val="24"/>
      <w:szCs w:val="24"/>
      <w:lang w:eastAsia="ru-RU"/>
    </w:rPr>
  </w:style>
  <w:style w:type="character" w:customStyle="1" w:styleId="10">
    <w:name w:val="Заголовок 1 Знак"/>
    <w:basedOn w:val="a0"/>
    <w:link w:val="1"/>
    <w:uiPriority w:val="9"/>
    <w:rsid w:val="00E44589"/>
    <w:rPr>
      <w:rFonts w:asciiTheme="majorHAnsi" w:eastAsiaTheme="majorEastAsia" w:hAnsiTheme="majorHAnsi" w:cstheme="majorBidi"/>
      <w:b/>
      <w:bCs/>
      <w:color w:val="365F91" w:themeColor="accent1" w:themeShade="BF"/>
      <w:sz w:val="28"/>
      <w:szCs w:val="28"/>
      <w:lang w:eastAsia="ru-RU"/>
    </w:rPr>
  </w:style>
  <w:style w:type="paragraph" w:styleId="2">
    <w:name w:val="Body Text 2"/>
    <w:basedOn w:val="a"/>
    <w:link w:val="20"/>
    <w:semiHidden/>
    <w:unhideWhenUsed/>
    <w:rsid w:val="00E44589"/>
    <w:rPr>
      <w:rFonts w:ascii="KZ Times New Roman" w:eastAsia="Times New Roman" w:hAnsi="KZ Times New Roman" w:cs="Times New Roman"/>
      <w:sz w:val="28"/>
      <w:szCs w:val="20"/>
      <w:lang w:eastAsia="ru-RU"/>
    </w:rPr>
  </w:style>
  <w:style w:type="character" w:customStyle="1" w:styleId="20">
    <w:name w:val="Основной текст 2 Знак"/>
    <w:basedOn w:val="a0"/>
    <w:link w:val="2"/>
    <w:semiHidden/>
    <w:rsid w:val="00E44589"/>
    <w:rPr>
      <w:rFonts w:ascii="KZ Times New Roman" w:eastAsia="Times New Roman" w:hAnsi="KZ Times New Roman" w:cs="Times New Roman"/>
      <w:sz w:val="28"/>
      <w:szCs w:val="20"/>
      <w:lang w:eastAsia="ru-RU"/>
    </w:rPr>
  </w:style>
  <w:style w:type="character" w:customStyle="1" w:styleId="s0">
    <w:name w:val="s0"/>
    <w:basedOn w:val="a0"/>
    <w:rsid w:val="00570F6D"/>
    <w:rPr>
      <w:rFonts w:ascii="Times New Roman" w:hAnsi="Times New Roman" w:cs="Times New Roman" w:hint="default"/>
      <w:b w:val="0"/>
      <w:bCs w:val="0"/>
      <w:i w:val="0"/>
      <w:iCs w:val="0"/>
      <w:strike w:val="0"/>
      <w:dstrike w:val="0"/>
      <w:color w:val="000000"/>
      <w:sz w:val="20"/>
      <w:szCs w:val="20"/>
      <w:u w:val="none"/>
      <w:effect w:val="none"/>
    </w:rPr>
  </w:style>
  <w:style w:type="paragraph" w:styleId="ab">
    <w:name w:val="Normal (Web)"/>
    <w:aliases w:val=" Знак4,Знак4 Знак Знак,Знак4 Знак,Знак4,Обычный (Web)1,Обычный (веб) Знак1,Обычный (веб) Знак Знак1, Знак Знак1 Знак,Обычный (веб) Знак Знак Знак, Знак Знак1 Знак Знак,Обычный (веб) Знак Знак Знак Знак, Знак Знак Знак Знак Зн,Знак Знак1 Зн"/>
    <w:basedOn w:val="a"/>
    <w:link w:val="ac"/>
    <w:uiPriority w:val="99"/>
    <w:qFormat/>
    <w:rsid w:val="00570F6D"/>
    <w:pPr>
      <w:spacing w:before="100" w:beforeAutospacing="1" w:after="100" w:afterAutospacing="1"/>
    </w:pPr>
    <w:rPr>
      <w:rFonts w:ascii="Times New Roman" w:eastAsia="Times New Roman" w:hAnsi="Times New Roman" w:cs="Times New Roman"/>
      <w:sz w:val="24"/>
      <w:szCs w:val="24"/>
      <w:lang w:eastAsia="ru-RU"/>
    </w:rPr>
  </w:style>
  <w:style w:type="character" w:customStyle="1" w:styleId="ac">
    <w:name w:val="Обычный (веб) Знак"/>
    <w:aliases w:val=" Знак4 Знак,Знак4 Знак Знак Знак,Знак4 Знак Знак1,Знак4 Знак1,Обычный (Web)1 Знак,Обычный (веб) Знак1 Знак,Обычный (веб) Знак Знак1 Знак, Знак Знак1 Знак Знак1,Обычный (веб) Знак Знак Знак Знак1, Знак Знак1 Знак Знак Знак"/>
    <w:link w:val="ab"/>
    <w:uiPriority w:val="99"/>
    <w:rsid w:val="00570F6D"/>
    <w:rPr>
      <w:rFonts w:ascii="Times New Roman" w:eastAsia="Times New Roman" w:hAnsi="Times New Roman" w:cs="Times New Roman"/>
      <w:sz w:val="24"/>
      <w:szCs w:val="24"/>
      <w:lang w:eastAsia="ru-RU"/>
    </w:rPr>
  </w:style>
  <w:style w:type="paragraph" w:styleId="ad">
    <w:name w:val="header"/>
    <w:basedOn w:val="a"/>
    <w:link w:val="ae"/>
    <w:uiPriority w:val="99"/>
    <w:semiHidden/>
    <w:unhideWhenUsed/>
    <w:rsid w:val="0026792B"/>
    <w:pPr>
      <w:tabs>
        <w:tab w:val="center" w:pos="4677"/>
        <w:tab w:val="right" w:pos="9355"/>
      </w:tabs>
    </w:pPr>
  </w:style>
  <w:style w:type="character" w:customStyle="1" w:styleId="ae">
    <w:name w:val="Верхний колонтитул Знак"/>
    <w:basedOn w:val="a0"/>
    <w:link w:val="ad"/>
    <w:uiPriority w:val="99"/>
    <w:semiHidden/>
    <w:rsid w:val="0026792B"/>
  </w:style>
  <w:style w:type="paragraph" w:styleId="af">
    <w:name w:val="footer"/>
    <w:basedOn w:val="a"/>
    <w:link w:val="af0"/>
    <w:uiPriority w:val="99"/>
    <w:semiHidden/>
    <w:unhideWhenUsed/>
    <w:rsid w:val="0026792B"/>
    <w:pPr>
      <w:tabs>
        <w:tab w:val="center" w:pos="4677"/>
        <w:tab w:val="right" w:pos="9355"/>
      </w:tabs>
    </w:pPr>
  </w:style>
  <w:style w:type="character" w:customStyle="1" w:styleId="af0">
    <w:name w:val="Нижний колонтитул Знак"/>
    <w:basedOn w:val="a0"/>
    <w:link w:val="af"/>
    <w:uiPriority w:val="99"/>
    <w:semiHidden/>
    <w:rsid w:val="0026792B"/>
  </w:style>
  <w:style w:type="paragraph" w:styleId="af1">
    <w:name w:val="Body Text"/>
    <w:basedOn w:val="a"/>
    <w:link w:val="af2"/>
    <w:uiPriority w:val="99"/>
    <w:unhideWhenUsed/>
    <w:rsid w:val="007E0081"/>
    <w:pPr>
      <w:spacing w:after="120"/>
    </w:pPr>
  </w:style>
  <w:style w:type="character" w:customStyle="1" w:styleId="af2">
    <w:name w:val="Основной текст Знак"/>
    <w:basedOn w:val="a0"/>
    <w:link w:val="af1"/>
    <w:uiPriority w:val="99"/>
    <w:rsid w:val="007E0081"/>
  </w:style>
  <w:style w:type="paragraph" w:styleId="31">
    <w:name w:val="Body Text 3"/>
    <w:basedOn w:val="a"/>
    <w:link w:val="32"/>
    <w:semiHidden/>
    <w:unhideWhenUsed/>
    <w:rsid w:val="007E0081"/>
    <w:pPr>
      <w:spacing w:after="120" w:line="276" w:lineRule="auto"/>
    </w:pPr>
    <w:rPr>
      <w:rFonts w:ascii="Calibri" w:eastAsia="Times New Roman" w:hAnsi="Calibri" w:cs="Times New Roman"/>
      <w:sz w:val="16"/>
      <w:szCs w:val="16"/>
      <w:lang w:val="en-US"/>
    </w:rPr>
  </w:style>
  <w:style w:type="character" w:customStyle="1" w:styleId="32">
    <w:name w:val="Основной текст 3 Знак"/>
    <w:basedOn w:val="a0"/>
    <w:link w:val="31"/>
    <w:semiHidden/>
    <w:rsid w:val="007E0081"/>
    <w:rPr>
      <w:rFonts w:ascii="Calibri" w:eastAsia="Times New Roman" w:hAnsi="Calibri" w:cs="Times New Roman"/>
      <w:sz w:val="16"/>
      <w:szCs w:val="16"/>
      <w:lang w:val="en-US"/>
    </w:rPr>
  </w:style>
  <w:style w:type="paragraph" w:styleId="af3">
    <w:name w:val="Balloon Text"/>
    <w:basedOn w:val="a"/>
    <w:link w:val="af4"/>
    <w:uiPriority w:val="99"/>
    <w:semiHidden/>
    <w:unhideWhenUsed/>
    <w:rsid w:val="00516665"/>
    <w:rPr>
      <w:rFonts w:ascii="Segoe UI" w:hAnsi="Segoe UI" w:cs="Segoe UI"/>
      <w:sz w:val="18"/>
      <w:szCs w:val="18"/>
    </w:rPr>
  </w:style>
  <w:style w:type="character" w:customStyle="1" w:styleId="af4">
    <w:name w:val="Текст выноски Знак"/>
    <w:basedOn w:val="a0"/>
    <w:link w:val="af3"/>
    <w:uiPriority w:val="99"/>
    <w:semiHidden/>
    <w:rsid w:val="0051666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6301260">
      <w:bodyDiv w:val="1"/>
      <w:marLeft w:val="0"/>
      <w:marRight w:val="0"/>
      <w:marTop w:val="0"/>
      <w:marBottom w:val="0"/>
      <w:divBdr>
        <w:top w:val="none" w:sz="0" w:space="0" w:color="auto"/>
        <w:left w:val="none" w:sz="0" w:space="0" w:color="auto"/>
        <w:bottom w:val="none" w:sz="0" w:space="0" w:color="auto"/>
        <w:right w:val="none" w:sz="0" w:space="0" w:color="auto"/>
      </w:divBdr>
    </w:div>
    <w:div w:id="432017289">
      <w:bodyDiv w:val="1"/>
      <w:marLeft w:val="0"/>
      <w:marRight w:val="0"/>
      <w:marTop w:val="0"/>
      <w:marBottom w:val="0"/>
      <w:divBdr>
        <w:top w:val="none" w:sz="0" w:space="0" w:color="auto"/>
        <w:left w:val="none" w:sz="0" w:space="0" w:color="auto"/>
        <w:bottom w:val="none" w:sz="0" w:space="0" w:color="auto"/>
        <w:right w:val="none" w:sz="0" w:space="0" w:color="auto"/>
      </w:divBdr>
    </w:div>
    <w:div w:id="464860115">
      <w:bodyDiv w:val="1"/>
      <w:marLeft w:val="0"/>
      <w:marRight w:val="0"/>
      <w:marTop w:val="0"/>
      <w:marBottom w:val="0"/>
      <w:divBdr>
        <w:top w:val="none" w:sz="0" w:space="0" w:color="auto"/>
        <w:left w:val="none" w:sz="0" w:space="0" w:color="auto"/>
        <w:bottom w:val="none" w:sz="0" w:space="0" w:color="auto"/>
        <w:right w:val="none" w:sz="0" w:space="0" w:color="auto"/>
      </w:divBdr>
    </w:div>
    <w:div w:id="704406839">
      <w:bodyDiv w:val="1"/>
      <w:marLeft w:val="0"/>
      <w:marRight w:val="0"/>
      <w:marTop w:val="0"/>
      <w:marBottom w:val="0"/>
      <w:divBdr>
        <w:top w:val="none" w:sz="0" w:space="0" w:color="auto"/>
        <w:left w:val="none" w:sz="0" w:space="0" w:color="auto"/>
        <w:bottom w:val="none" w:sz="0" w:space="0" w:color="auto"/>
        <w:right w:val="none" w:sz="0" w:space="0" w:color="auto"/>
      </w:divBdr>
    </w:div>
    <w:div w:id="799343079">
      <w:bodyDiv w:val="1"/>
      <w:marLeft w:val="0"/>
      <w:marRight w:val="0"/>
      <w:marTop w:val="0"/>
      <w:marBottom w:val="0"/>
      <w:divBdr>
        <w:top w:val="none" w:sz="0" w:space="0" w:color="auto"/>
        <w:left w:val="none" w:sz="0" w:space="0" w:color="auto"/>
        <w:bottom w:val="none" w:sz="0" w:space="0" w:color="auto"/>
        <w:right w:val="none" w:sz="0" w:space="0" w:color="auto"/>
      </w:divBdr>
    </w:div>
    <w:div w:id="860121963">
      <w:bodyDiv w:val="1"/>
      <w:marLeft w:val="0"/>
      <w:marRight w:val="0"/>
      <w:marTop w:val="0"/>
      <w:marBottom w:val="0"/>
      <w:divBdr>
        <w:top w:val="none" w:sz="0" w:space="0" w:color="auto"/>
        <w:left w:val="none" w:sz="0" w:space="0" w:color="auto"/>
        <w:bottom w:val="none" w:sz="0" w:space="0" w:color="auto"/>
        <w:right w:val="none" w:sz="0" w:space="0" w:color="auto"/>
      </w:divBdr>
    </w:div>
    <w:div w:id="911963293">
      <w:bodyDiv w:val="1"/>
      <w:marLeft w:val="0"/>
      <w:marRight w:val="0"/>
      <w:marTop w:val="0"/>
      <w:marBottom w:val="0"/>
      <w:divBdr>
        <w:top w:val="none" w:sz="0" w:space="0" w:color="auto"/>
        <w:left w:val="none" w:sz="0" w:space="0" w:color="auto"/>
        <w:bottom w:val="none" w:sz="0" w:space="0" w:color="auto"/>
        <w:right w:val="none" w:sz="0" w:space="0" w:color="auto"/>
      </w:divBdr>
    </w:div>
    <w:div w:id="1328481759">
      <w:bodyDiv w:val="1"/>
      <w:marLeft w:val="0"/>
      <w:marRight w:val="0"/>
      <w:marTop w:val="0"/>
      <w:marBottom w:val="0"/>
      <w:divBdr>
        <w:top w:val="none" w:sz="0" w:space="0" w:color="auto"/>
        <w:left w:val="none" w:sz="0" w:space="0" w:color="auto"/>
        <w:bottom w:val="none" w:sz="0" w:space="0" w:color="auto"/>
        <w:right w:val="none" w:sz="0" w:space="0" w:color="auto"/>
      </w:divBdr>
    </w:div>
    <w:div w:id="1341197143">
      <w:bodyDiv w:val="1"/>
      <w:marLeft w:val="0"/>
      <w:marRight w:val="0"/>
      <w:marTop w:val="0"/>
      <w:marBottom w:val="0"/>
      <w:divBdr>
        <w:top w:val="none" w:sz="0" w:space="0" w:color="auto"/>
        <w:left w:val="none" w:sz="0" w:space="0" w:color="auto"/>
        <w:bottom w:val="none" w:sz="0" w:space="0" w:color="auto"/>
        <w:right w:val="none" w:sz="0" w:space="0" w:color="auto"/>
      </w:divBdr>
    </w:div>
    <w:div w:id="1486508217">
      <w:bodyDiv w:val="1"/>
      <w:marLeft w:val="0"/>
      <w:marRight w:val="0"/>
      <w:marTop w:val="0"/>
      <w:marBottom w:val="0"/>
      <w:divBdr>
        <w:top w:val="none" w:sz="0" w:space="0" w:color="auto"/>
        <w:left w:val="none" w:sz="0" w:space="0" w:color="auto"/>
        <w:bottom w:val="none" w:sz="0" w:space="0" w:color="auto"/>
        <w:right w:val="none" w:sz="0" w:space="0" w:color="auto"/>
      </w:divBdr>
    </w:div>
    <w:div w:id="1507286346">
      <w:bodyDiv w:val="1"/>
      <w:marLeft w:val="0"/>
      <w:marRight w:val="0"/>
      <w:marTop w:val="0"/>
      <w:marBottom w:val="0"/>
      <w:divBdr>
        <w:top w:val="none" w:sz="0" w:space="0" w:color="auto"/>
        <w:left w:val="none" w:sz="0" w:space="0" w:color="auto"/>
        <w:bottom w:val="none" w:sz="0" w:space="0" w:color="auto"/>
        <w:right w:val="none" w:sz="0" w:space="0" w:color="auto"/>
      </w:divBdr>
    </w:div>
    <w:div w:id="1552693886">
      <w:bodyDiv w:val="1"/>
      <w:marLeft w:val="0"/>
      <w:marRight w:val="0"/>
      <w:marTop w:val="0"/>
      <w:marBottom w:val="0"/>
      <w:divBdr>
        <w:top w:val="none" w:sz="0" w:space="0" w:color="auto"/>
        <w:left w:val="none" w:sz="0" w:space="0" w:color="auto"/>
        <w:bottom w:val="none" w:sz="0" w:space="0" w:color="auto"/>
        <w:right w:val="none" w:sz="0" w:space="0" w:color="auto"/>
      </w:divBdr>
    </w:div>
    <w:div w:id="1654943266">
      <w:bodyDiv w:val="1"/>
      <w:marLeft w:val="0"/>
      <w:marRight w:val="0"/>
      <w:marTop w:val="0"/>
      <w:marBottom w:val="0"/>
      <w:divBdr>
        <w:top w:val="none" w:sz="0" w:space="0" w:color="auto"/>
        <w:left w:val="none" w:sz="0" w:space="0" w:color="auto"/>
        <w:bottom w:val="none" w:sz="0" w:space="0" w:color="auto"/>
        <w:right w:val="none" w:sz="0" w:space="0" w:color="auto"/>
      </w:divBdr>
    </w:div>
    <w:div w:id="1671105407">
      <w:bodyDiv w:val="1"/>
      <w:marLeft w:val="0"/>
      <w:marRight w:val="0"/>
      <w:marTop w:val="0"/>
      <w:marBottom w:val="0"/>
      <w:divBdr>
        <w:top w:val="none" w:sz="0" w:space="0" w:color="auto"/>
        <w:left w:val="none" w:sz="0" w:space="0" w:color="auto"/>
        <w:bottom w:val="none" w:sz="0" w:space="0" w:color="auto"/>
        <w:right w:val="none" w:sz="0" w:space="0" w:color="auto"/>
      </w:divBdr>
    </w:div>
    <w:div w:id="1682849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369E6C6-258D-4A81-9243-BD07DF73BF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226</TotalTime>
  <Pages>1</Pages>
  <Words>230</Words>
  <Characters>1314</Characters>
  <Application>Microsoft Office Word</Application>
  <DocSecurity>0</DocSecurity>
  <Lines>10</Lines>
  <Paragraphs>3</Paragraphs>
  <ScaleCrop>false</ScaleCrop>
  <HeadingPairs>
    <vt:vector size="2" baseType="variant">
      <vt:variant>
        <vt:lpstr>Название</vt:lpstr>
      </vt:variant>
      <vt:variant>
        <vt:i4>1</vt:i4>
      </vt:variant>
    </vt:vector>
  </HeadingPairs>
  <TitlesOfParts>
    <vt:vector size="1" baseType="lpstr">
      <vt:lpstr/>
    </vt:vector>
  </TitlesOfParts>
  <Company>НД по Карагандинской области</Company>
  <LinksUpToDate>false</LinksUpToDate>
  <CharactersWithSpaces>1541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gahmetova</dc:creator>
  <cp:lastModifiedBy>Кулова Гульдана Мынтургановна</cp:lastModifiedBy>
  <cp:revision>216</cp:revision>
  <cp:lastPrinted>2022-04-18T11:14:00Z</cp:lastPrinted>
  <dcterms:created xsi:type="dcterms:W3CDTF">2021-08-12T11:42:00Z</dcterms:created>
  <dcterms:modified xsi:type="dcterms:W3CDTF">2023-02-09T11:30:00Z</dcterms:modified>
</cp:coreProperties>
</file>