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63" w:rsidRDefault="00521C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46E6" w:rsidRDefault="00146166" w:rsidP="00A14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heading=h.rxrflzi9pjjc" w:colFirst="0" w:colLast="0"/>
      <w:bookmarkStart w:id="1" w:name="_GoBack"/>
      <w:bookmarkEnd w:id="0"/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Жеке тұлға </w:t>
      </w:r>
    </w:p>
    <w:p w:rsidR="00146166" w:rsidRPr="00A146E6" w:rsidRDefault="00A146E6" w:rsidP="00A14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Уапов Ербол Гинаятович</w:t>
      </w:r>
    </w:p>
    <w:p w:rsidR="00A146E6" w:rsidRDefault="00146166" w:rsidP="00A146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ЖС</w:t>
      </w:r>
      <w:r w:rsidR="00A146E6">
        <w:rPr>
          <w:rFonts w:ascii="Times New Roman" w:eastAsia="Times New Roman" w:hAnsi="Times New Roman" w:cs="Times New Roman"/>
          <w:b/>
          <w:sz w:val="32"/>
          <w:szCs w:val="32"/>
        </w:rPr>
        <w:t xml:space="preserve">Н </w:t>
      </w:r>
      <w:r w:rsidR="00A146E6" w:rsidRPr="006F1267">
        <w:rPr>
          <w:rFonts w:ascii="Times New Roman" w:eastAsia="Times New Roman" w:hAnsi="Times New Roman" w:cs="Times New Roman"/>
          <w:b/>
          <w:sz w:val="28"/>
          <w:szCs w:val="28"/>
        </w:rPr>
        <w:t>780729301756</w:t>
      </w:r>
    </w:p>
    <w:p w:rsidR="00146166" w:rsidRPr="00A146E6" w:rsidRDefault="00146166" w:rsidP="00A146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>сотты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қ банкрот </w:t>
      </w:r>
      <w:r w:rsidR="00B16608" w:rsidRPr="004C5E85">
        <w:rPr>
          <w:rFonts w:ascii="Times New Roman" w:eastAsia="Times New Roman" w:hAnsi="Times New Roman" w:cs="Times New Roman"/>
          <w:b/>
          <w:sz w:val="32"/>
          <w:szCs w:val="32"/>
        </w:rPr>
        <w:t>рәсіміндегі</w:t>
      </w:r>
    </w:p>
    <w:p w:rsidR="00146166" w:rsidRPr="004C5E85" w:rsidRDefault="00B16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46166" w:rsidRPr="004C5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К</w:t>
      </w:r>
      <w:r w:rsidRPr="004C5E85">
        <w:rPr>
          <w:rFonts w:ascii="Times New Roman" w:eastAsia="Times New Roman" w:hAnsi="Times New Roman" w:cs="Times New Roman"/>
          <w:b/>
          <w:sz w:val="32"/>
          <w:szCs w:val="32"/>
        </w:rPr>
        <w:t xml:space="preserve">редиторлар талаптарының тізілімі </w:t>
      </w:r>
    </w:p>
    <w:bookmarkEnd w:id="1"/>
    <w:p w:rsidR="00521C63" w:rsidRPr="002C54F8" w:rsidRDefault="0052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2C54F8" w:rsidRDefault="00521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2C54F8" w:rsidRDefault="00B16608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4F8">
        <w:rPr>
          <w:rFonts w:ascii="Times New Roman" w:eastAsia="Times New Roman" w:hAnsi="Times New Roman" w:cs="Times New Roman"/>
          <w:sz w:val="24"/>
          <w:szCs w:val="24"/>
        </w:rPr>
        <w:t>(теңге)</w:t>
      </w:r>
    </w:p>
    <w:tbl>
      <w:tblPr>
        <w:tblStyle w:val="ae"/>
        <w:tblW w:w="1075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405"/>
        <w:gridCol w:w="2910"/>
        <w:gridCol w:w="1785"/>
        <w:gridCol w:w="1695"/>
        <w:gridCol w:w="1290"/>
        <w:gridCol w:w="1530"/>
        <w:gridCol w:w="645"/>
        <w:gridCol w:w="495"/>
      </w:tblGrid>
      <w:tr w:rsidR="00521C63" w:rsidRPr="002C54F8" w:rsidTr="00751649">
        <w:trPr>
          <w:trHeight w:val="2312"/>
        </w:trPr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редитордың</w:t>
            </w:r>
          </w:p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(ЖСН / БСН) 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Қойылған талаптардың сомасы 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Танылған талаптар</w:t>
            </w:r>
          </w:p>
          <w:p w:rsidR="00521C63" w:rsidRPr="002C54F8" w:rsidRDefault="0052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Танылмаған талаптар</w:t>
            </w:r>
          </w:p>
          <w:p w:rsidR="00521C63" w:rsidRPr="002C54F8" w:rsidRDefault="00521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Ескерту</w:t>
            </w:r>
          </w:p>
          <w:p w:rsidR="00521C63" w:rsidRPr="002C54F8" w:rsidRDefault="00B16608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21C63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1C63" w:rsidRPr="00751649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B16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C63" w:rsidRPr="002C54F8" w:rsidRDefault="00521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Өмірге немесе денсаулыққа келтірілген зиянды өтеу бойынша берешекті өндіріп алу жөніндегі талаптар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Алимент өндіріп алу бойынша талаптар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6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Кедендік төлемдер бойынша берешек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,б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юджетке төленетін басқа да міндетті төлемдер бойынша берешек.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Сот шешімі бойынша өндіріліп алынатын,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бюджетке төленетін төлемдер.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b/>
                <w:color w:val="000000"/>
              </w:rPr>
              <w:t>Екінші кезек бойынша барлығы: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BC461F" w:rsidRDefault="00BC461F" w:rsidP="00BC461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61F">
              <w:rPr>
                <w:rFonts w:ascii="Times New Roman" w:eastAsia="Times New Roman" w:hAnsi="Times New Roman" w:cs="Times New Roman"/>
                <w:color w:val="000000"/>
              </w:rPr>
              <w:t>Кепілді кредитордың талаптары, мына: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кепілге салынған мүлікті заттай қабылдаудан бас тартқан;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қаржы басқарушысының кепілге салынған мүлікті заттай қабылдау туралы ұсынысына осындай ұсынысты алған күннен бастап бес жұмыс күні ішінде жауап ұсынбаған;</w:t>
            </w:r>
            <w:r w:rsidRPr="00BC461F">
              <w:rPr>
                <w:rFonts w:ascii="Times New Roman" w:eastAsia="Times New Roman" w:hAnsi="Times New Roman" w:cs="Times New Roman"/>
                <w:color w:val="000000"/>
              </w:rPr>
              <w:br/>
              <w:t>ол кепілге салынған мүлікті заттай қабылдауға келіскен жағдайда, кепілге салынған мүлікті бағалауға және күтіп-ұстауға байланысты шығыстарды қаржы басқарушысына кепілге салынған мүлікті заттай қабылдау туралы жазбаша хабарлама жіберілген күннен бастап бір ай ішінде өтемеген жағдайларда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A3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05A3">
              <w:rPr>
                <w:rFonts w:ascii="Times New Roman" w:eastAsia="Times New Roman" w:hAnsi="Times New Roman" w:cs="Times New Roman"/>
                <w:color w:val="000000"/>
              </w:rPr>
              <w:t>Мәмілені жарамсыз деп тану және мүлікті борышкердің мүліктік массасына қайтару туралы сот шешімі нәтижесінде туындайтын талаптар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BC461F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Default="00BC461F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6E6" w:rsidRPr="002C54F8" w:rsidRDefault="00A146E6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Default="00BC461F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6E6" w:rsidRPr="002C54F8" w:rsidRDefault="00A146E6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Default="00BC461F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6E6" w:rsidRPr="002C54F8" w:rsidRDefault="00A146E6" w:rsidP="00520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Default="00BC461F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6E6" w:rsidRPr="002C54F8" w:rsidRDefault="00A146E6" w:rsidP="00BC461F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964B7D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964B7D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6E6" w:rsidRPr="00964B7D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964B7D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46E6" w:rsidRPr="00964B7D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5A3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0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6E6" w:rsidRPr="005205A3" w:rsidRDefault="00A146E6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5205A3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6E6" w:rsidRPr="005205A3" w:rsidRDefault="00A146E6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520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05A3" w:rsidRPr="002C54F8" w:rsidRDefault="005205A3" w:rsidP="00520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205A3">
              <w:rPr>
                <w:rFonts w:ascii="Times New Roman" w:eastAsia="Times New Roman" w:hAnsi="Times New Roman" w:cs="Times New Roman"/>
                <w:color w:val="00000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5205A3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іленген мерзімінен кешіктіріп мәлімделген талабы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5205A3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Төртінші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61F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70E2">
              <w:rPr>
                <w:rFonts w:ascii="Times New Roman" w:eastAsia="Times New Roman" w:hAnsi="Times New Roman" w:cs="Times New Roman"/>
                <w:color w:val="000000"/>
              </w:rPr>
              <w:t>Төлем қабілеттілігін қалпына келтіру жоспарының жобасын қарау кезінде берешекті қайта құрылымдау құралдарының бірін ұсыну бойынша міндетін орындамаған кредиторлар талаптары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4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C461F" w:rsidRPr="002C54F8" w:rsidRDefault="00BC461F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0E2" w:rsidRPr="00A146E6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іленген мерзімнен кешіктіріліп мәлімделген талабы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C70E2" w:rsidRPr="00CC70E2" w:rsidRDefault="00CC70E2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46E6" w:rsidRPr="00964B7D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F1267" w:rsidRDefault="00A146E6" w:rsidP="00E4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</w:t>
            </w:r>
            <w:r w:rsidRPr="006F126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Home Credit Bank</w:t>
            </w:r>
            <w:r w:rsidRPr="006F126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30540000147</w:t>
            </w:r>
          </w:p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899 146.09</w:t>
            </w:r>
          </w:p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FE4F8B" w:rsidRDefault="00A146E6" w:rsidP="00FE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8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899 146.09</w:t>
            </w:r>
          </w:p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CC70E2" w:rsidRDefault="00A146E6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CC70E2" w:rsidRDefault="00A146E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46E6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964B7D" w:rsidRDefault="00A146E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 w:rsidP="00E4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«Банк Центр Кредит»</w:t>
            </w:r>
            <w:r w:rsidRPr="006F1267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 w:rsidP="00E444DA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3F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3F3F3"/>
              </w:rPr>
              <w:t>980640000093</w:t>
            </w:r>
          </w:p>
          <w:p w:rsidR="00A146E6" w:rsidRDefault="00A146E6" w:rsidP="00E444DA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 w:rsidP="00E444DA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7 908 902,4</w:t>
            </w:r>
          </w:p>
          <w:p w:rsidR="00A146E6" w:rsidRDefault="00A146E6" w:rsidP="00E444DA">
            <w:pPr>
              <w:keepNext/>
              <w:spacing w:before="20" w:after="2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FE4F8B" w:rsidRDefault="00A146E6" w:rsidP="00FE4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F8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Өтініштен алынған мәліметтер</w:t>
            </w: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899 146.09</w:t>
            </w:r>
          </w:p>
          <w:p w:rsidR="00A146E6" w:rsidRPr="006F1267" w:rsidRDefault="00A146E6" w:rsidP="00E444DA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FE4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FE4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6E6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964B7D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964B7D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>
            <w:r w:rsidRPr="00512B90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964B7D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>
            <w:r w:rsidRPr="00AD694E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6E6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C647A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C647A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>
            <w:r w:rsidRPr="00512B90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C647A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>
            <w:r w:rsidRPr="00AD694E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6E6" w:rsidRPr="002C54F8" w:rsidTr="00751649">
        <w:tc>
          <w:tcPr>
            <w:tcW w:w="4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</w:p>
        </w:tc>
        <w:tc>
          <w:tcPr>
            <w:tcW w:w="29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C647A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4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Тізілім бойынша жиыны:</w:t>
            </w:r>
          </w:p>
        </w:tc>
        <w:tc>
          <w:tcPr>
            <w:tcW w:w="17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C647A" w:rsidRDefault="00A146E6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>
            <w:r w:rsidRPr="00512B90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6C647A" w:rsidRDefault="00A146E6" w:rsidP="00B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Default="00A146E6">
            <w:r w:rsidRPr="00AD694E">
              <w:rPr>
                <w:rFonts w:ascii="Times New Roman" w:eastAsia="Times New Roman" w:hAnsi="Times New Roman" w:cs="Times New Roman"/>
                <w:b/>
              </w:rPr>
              <w:t>11 808 048,49</w:t>
            </w:r>
          </w:p>
        </w:tc>
        <w:tc>
          <w:tcPr>
            <w:tcW w:w="6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146E6" w:rsidRPr="002C54F8" w:rsidRDefault="00A146E6" w:rsidP="00BC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1C63" w:rsidRDefault="00521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Default="00521C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C63" w:rsidRPr="00FE4F8B" w:rsidRDefault="00B166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B7D">
        <w:rPr>
          <w:rFonts w:ascii="Times New Roman" w:eastAsia="Times New Roman" w:hAnsi="Times New Roman" w:cs="Times New Roman"/>
          <w:b/>
          <w:sz w:val="28"/>
          <w:szCs w:val="28"/>
        </w:rPr>
        <w:t xml:space="preserve">Қаржы басқарушысы </w:t>
      </w:r>
      <w:r w:rsidR="00FE4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964B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46E6" w:rsidRPr="00A146E6">
        <w:rPr>
          <w:rFonts w:ascii="Times New Roman" w:eastAsia="Times New Roman" w:hAnsi="Times New Roman" w:cs="Times New Roman"/>
          <w:b/>
          <w:sz w:val="28"/>
          <w:szCs w:val="28"/>
        </w:rPr>
        <w:drawing>
          <wp:inline distT="0" distB="0" distL="0" distR="0">
            <wp:extent cx="666750" cy="447675"/>
            <wp:effectExtent l="19050" t="0" r="0" b="0"/>
            <wp:docPr id="1" name="Рисунок 1" descr="kappframework-NYwxAw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kappframework-NYwxAw(1)(1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315" cy="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4F8B">
        <w:rPr>
          <w:rFonts w:ascii="Times New Roman" w:eastAsia="Times New Roman" w:hAnsi="Times New Roman" w:cs="Times New Roman"/>
          <w:b/>
          <w:sz w:val="28"/>
          <w:szCs w:val="28"/>
        </w:rPr>
        <w:t xml:space="preserve">/ </w:t>
      </w:r>
      <w:r w:rsidR="00FE4F8B" w:rsidRPr="00FE4F8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A146E6">
        <w:rPr>
          <w:rFonts w:ascii="Times New Roman" w:eastAsia="Times New Roman" w:hAnsi="Times New Roman" w:cs="Times New Roman"/>
          <w:b/>
          <w:sz w:val="28"/>
          <w:szCs w:val="28"/>
        </w:rPr>
        <w:t xml:space="preserve">Маханова Ж. Д. </w:t>
      </w:r>
    </w:p>
    <w:p w:rsidR="00521C63" w:rsidRPr="00FE4F8B" w:rsidRDefault="00521C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C63" w:rsidRPr="00751649" w:rsidRDefault="00521C6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1C63" w:rsidRPr="00751649" w:rsidSect="00FE4F8B">
      <w:foot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CF5" w:rsidRDefault="00DE6CF5">
      <w:pPr>
        <w:spacing w:after="0" w:line="240" w:lineRule="auto"/>
      </w:pPr>
      <w:r>
        <w:separator/>
      </w:r>
    </w:p>
  </w:endnote>
  <w:endnote w:type="continuationSeparator" w:id="1">
    <w:p w:rsidR="00DE6CF5" w:rsidRDefault="00DE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C63" w:rsidRDefault="00286A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B16608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146E6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 w:rsidR="00B16608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521C63" w:rsidRDefault="00521C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CF5" w:rsidRDefault="00DE6CF5">
      <w:pPr>
        <w:spacing w:after="0" w:line="240" w:lineRule="auto"/>
      </w:pPr>
      <w:r>
        <w:separator/>
      </w:r>
    </w:p>
  </w:footnote>
  <w:footnote w:type="continuationSeparator" w:id="1">
    <w:p w:rsidR="00DE6CF5" w:rsidRDefault="00DE6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C63"/>
    <w:rsid w:val="000146BE"/>
    <w:rsid w:val="00146166"/>
    <w:rsid w:val="00225998"/>
    <w:rsid w:val="00286AD5"/>
    <w:rsid w:val="002C54F8"/>
    <w:rsid w:val="004C5E85"/>
    <w:rsid w:val="005205A3"/>
    <w:rsid w:val="00521C63"/>
    <w:rsid w:val="005F1648"/>
    <w:rsid w:val="006C647A"/>
    <w:rsid w:val="00751649"/>
    <w:rsid w:val="007723AA"/>
    <w:rsid w:val="00846F4F"/>
    <w:rsid w:val="008D3360"/>
    <w:rsid w:val="00910457"/>
    <w:rsid w:val="00964B7D"/>
    <w:rsid w:val="009C1DDD"/>
    <w:rsid w:val="009E49CC"/>
    <w:rsid w:val="00A0146E"/>
    <w:rsid w:val="00A146E6"/>
    <w:rsid w:val="00A55CE3"/>
    <w:rsid w:val="00B16608"/>
    <w:rsid w:val="00BC461F"/>
    <w:rsid w:val="00CC70E2"/>
    <w:rsid w:val="00DE6CF5"/>
    <w:rsid w:val="00F44A46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360"/>
  </w:style>
  <w:style w:type="paragraph" w:styleId="1">
    <w:name w:val="heading 1"/>
    <w:basedOn w:val="a"/>
    <w:next w:val="a"/>
    <w:rsid w:val="008D33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D33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D33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D33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D336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D33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8D33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8D336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rsid w:val="008D33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8D33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table" w:customStyle="1" w:styleId="a8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D45A1E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table" w:customStyle="1" w:styleId="aa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Subtitle"/>
    <w:basedOn w:val="a"/>
    <w:next w:val="a"/>
    <w:rsid w:val="008D33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3"/>
    <w:rsid w:val="008D336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E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5+A8Uhmd14nl1WQ0LhsiU8oV2A==">CgMxLjAyDmgucnhyZmx6aTlwampjMghoLmdqZGd4czgAciExZzBDbUdJeHVuQml4UVB6UGVSRkpBdnFKNVBWQXdoRzM=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2025-10-09T10:30:00Z</cp:lastPrinted>
  <dcterms:created xsi:type="dcterms:W3CDTF">2026-02-04T16:12:00Z</dcterms:created>
  <dcterms:modified xsi:type="dcterms:W3CDTF">2026-02-04T16:12:00Z</dcterms:modified>
</cp:coreProperties>
</file>