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693"/>
        <w:gridCol w:w="3692"/>
      </w:tblGrid>
      <w:tr w:rsidR="003D683F" w:rsidRPr="00B65A51" w:rsidTr="00F81333">
        <w:trPr>
          <w:trHeight w:val="30"/>
          <w:tblCellSpacing w:w="0" w:type="auto"/>
        </w:trPr>
        <w:tc>
          <w:tcPr>
            <w:tcW w:w="7780" w:type="dxa"/>
            <w:tcMar>
              <w:top w:w="15" w:type="dxa"/>
              <w:left w:w="15" w:type="dxa"/>
              <w:bottom w:w="15" w:type="dxa"/>
              <w:right w:w="15" w:type="dxa"/>
            </w:tcMar>
            <w:vAlign w:val="center"/>
          </w:tcPr>
          <w:p w:rsidR="003D683F" w:rsidRDefault="003D683F" w:rsidP="00F81333">
            <w:pPr>
              <w:spacing w:after="0"/>
              <w:jc w:val="center"/>
            </w:pPr>
            <w:r>
              <w:rPr>
                <w:color w:val="000000"/>
                <w:sz w:val="20"/>
              </w:rPr>
              <w:t> </w:t>
            </w:r>
          </w:p>
        </w:tc>
        <w:tc>
          <w:tcPr>
            <w:tcW w:w="4600" w:type="dxa"/>
            <w:tcMar>
              <w:top w:w="15" w:type="dxa"/>
              <w:left w:w="15" w:type="dxa"/>
              <w:bottom w:w="15" w:type="dxa"/>
              <w:right w:w="15" w:type="dxa"/>
            </w:tcMar>
            <w:vAlign w:val="center"/>
          </w:tcPr>
          <w:p w:rsidR="003D683F" w:rsidRPr="00B977F4" w:rsidRDefault="003D683F" w:rsidP="00F81333">
            <w:pPr>
              <w:spacing w:after="0"/>
              <w:jc w:val="center"/>
              <w:rPr>
                <w:lang w:val="ru-RU"/>
              </w:rPr>
            </w:pPr>
            <w:r w:rsidRPr="00B977F4">
              <w:rPr>
                <w:color w:val="000000"/>
                <w:sz w:val="20"/>
                <w:lang w:val="ru-RU"/>
              </w:rPr>
              <w:t>Приложение 21 к приказу</w:t>
            </w:r>
            <w:r w:rsidRPr="00B977F4">
              <w:rPr>
                <w:lang w:val="ru-RU"/>
              </w:rPr>
              <w:br/>
            </w:r>
            <w:proofErr w:type="gramStart"/>
            <w:r w:rsidRPr="00B977F4">
              <w:rPr>
                <w:color w:val="000000"/>
                <w:sz w:val="20"/>
                <w:lang w:val="ru-RU"/>
              </w:rPr>
              <w:t>исполняющий</w:t>
            </w:r>
            <w:proofErr w:type="gramEnd"/>
            <w:r w:rsidRPr="00B977F4">
              <w:rPr>
                <w:color w:val="000000"/>
                <w:sz w:val="20"/>
                <w:lang w:val="ru-RU"/>
              </w:rPr>
              <w:t xml:space="preserve"> обязанности</w:t>
            </w:r>
            <w:r w:rsidRPr="00B977F4">
              <w:rPr>
                <w:lang w:val="ru-RU"/>
              </w:rPr>
              <w:br/>
            </w:r>
            <w:r w:rsidRPr="00B977F4">
              <w:rPr>
                <w:color w:val="000000"/>
                <w:sz w:val="20"/>
                <w:lang w:val="ru-RU"/>
              </w:rPr>
              <w:t>Министра финансов</w:t>
            </w:r>
            <w:r w:rsidRPr="00B977F4">
              <w:rPr>
                <w:lang w:val="ru-RU"/>
              </w:rPr>
              <w:br/>
            </w:r>
            <w:r w:rsidRPr="00B977F4">
              <w:rPr>
                <w:color w:val="000000"/>
                <w:sz w:val="20"/>
                <w:lang w:val="ru-RU"/>
              </w:rPr>
              <w:t>от 10 июля 2020 года № 665</w:t>
            </w:r>
          </w:p>
        </w:tc>
      </w:tr>
    </w:tbl>
    <w:p w:rsidR="003D683F" w:rsidRPr="00B977F4" w:rsidRDefault="003D683F" w:rsidP="003D683F">
      <w:pPr>
        <w:spacing w:after="0"/>
        <w:rPr>
          <w:lang w:val="ru-RU"/>
        </w:rPr>
      </w:pPr>
      <w:bookmarkStart w:id="0" w:name="z1788"/>
      <w:r w:rsidRPr="00B977F4">
        <w:rPr>
          <w:b/>
          <w:color w:val="000000"/>
          <w:lang w:val="ru-RU"/>
        </w:rPr>
        <w:t xml:space="preserve"> Правила оказания государственной услуги "Принятие предварительных решений о происхождении товаров"</w:t>
      </w:r>
    </w:p>
    <w:p w:rsidR="003D683F" w:rsidRPr="00B977F4" w:rsidRDefault="003D683F" w:rsidP="003D683F">
      <w:pPr>
        <w:spacing w:after="0"/>
        <w:rPr>
          <w:lang w:val="ru-RU"/>
        </w:rPr>
      </w:pPr>
      <w:bookmarkStart w:id="1" w:name="z1789"/>
      <w:bookmarkEnd w:id="0"/>
      <w:r w:rsidRPr="00B977F4">
        <w:rPr>
          <w:b/>
          <w:color w:val="000000"/>
          <w:lang w:val="ru-RU"/>
        </w:rPr>
        <w:t xml:space="preserve"> Глава 1. Общие положения</w:t>
      </w:r>
    </w:p>
    <w:p w:rsidR="003D683F" w:rsidRPr="00B977F4" w:rsidRDefault="003D683F" w:rsidP="003D683F">
      <w:pPr>
        <w:spacing w:after="0"/>
        <w:jc w:val="both"/>
        <w:rPr>
          <w:lang w:val="ru-RU"/>
        </w:rPr>
      </w:pPr>
      <w:bookmarkStart w:id="2" w:name="z1790"/>
      <w:bookmarkEnd w:id="1"/>
      <w:r w:rsidRPr="00B977F4">
        <w:rPr>
          <w:color w:val="000000"/>
          <w:sz w:val="28"/>
          <w:lang w:val="ru-RU"/>
        </w:rPr>
        <w:t xml:space="preserve"> </w:t>
      </w:r>
      <w:r>
        <w:rPr>
          <w:color w:val="000000"/>
          <w:sz w:val="28"/>
        </w:rPr>
        <w:t>     </w:t>
      </w:r>
      <w:r w:rsidRPr="00B977F4">
        <w:rPr>
          <w:color w:val="000000"/>
          <w:sz w:val="28"/>
          <w:lang w:val="ru-RU"/>
        </w:rPr>
        <w:t xml:space="preserve"> 1. </w:t>
      </w:r>
      <w:proofErr w:type="gramStart"/>
      <w:r w:rsidRPr="00B977F4">
        <w:rPr>
          <w:color w:val="000000"/>
          <w:sz w:val="28"/>
          <w:lang w:val="ru-RU"/>
        </w:rPr>
        <w:t>Настоящие Правила оказания государственной услуги "Принятие предварительных решений о происхождении товаров"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оказания государственной услуги "Принятие предварительных решений о происхождении товаров" (далее – государственная услуга) Комитет государственных доходов Министерства финансов Республики Казахстан, территориальные органы Комитета государственных</w:t>
      </w:r>
      <w:proofErr w:type="gramEnd"/>
      <w:r w:rsidRPr="00B977F4">
        <w:rPr>
          <w:color w:val="000000"/>
          <w:sz w:val="28"/>
          <w:lang w:val="ru-RU"/>
        </w:rPr>
        <w:t xml:space="preserve"> доходов Министерства финансов Республики Казахстан по областям, городам  </w:t>
      </w:r>
      <w:proofErr w:type="spellStart"/>
      <w:r w:rsidRPr="00B977F4">
        <w:rPr>
          <w:color w:val="000000"/>
          <w:sz w:val="28"/>
          <w:lang w:val="ru-RU"/>
        </w:rPr>
        <w:t>Нур</w:t>
      </w:r>
      <w:proofErr w:type="spellEnd"/>
      <w:r w:rsidRPr="00B977F4">
        <w:rPr>
          <w:color w:val="000000"/>
          <w:sz w:val="28"/>
          <w:lang w:val="ru-RU"/>
        </w:rPr>
        <w:t xml:space="preserve">-Султану, Алматы и Шымкенту (далее – </w:t>
      </w:r>
      <w:proofErr w:type="spellStart"/>
      <w:r w:rsidRPr="00B977F4">
        <w:rPr>
          <w:color w:val="000000"/>
          <w:sz w:val="28"/>
          <w:lang w:val="ru-RU"/>
        </w:rPr>
        <w:t>услугодатель</w:t>
      </w:r>
      <w:proofErr w:type="spellEnd"/>
      <w:r w:rsidRPr="00B977F4">
        <w:rPr>
          <w:color w:val="000000"/>
          <w:sz w:val="28"/>
          <w:lang w:val="ru-RU"/>
        </w:rPr>
        <w:t>).</w:t>
      </w:r>
    </w:p>
    <w:p w:rsidR="003D683F" w:rsidRPr="00B977F4" w:rsidRDefault="003D683F" w:rsidP="003D683F">
      <w:pPr>
        <w:spacing w:after="0"/>
        <w:jc w:val="both"/>
        <w:rPr>
          <w:lang w:val="ru-RU"/>
        </w:rPr>
      </w:pPr>
      <w:bookmarkStart w:id="3" w:name="z1791"/>
      <w:bookmarkEnd w:id="2"/>
      <w:r>
        <w:rPr>
          <w:color w:val="000000"/>
          <w:sz w:val="28"/>
        </w:rPr>
        <w:t>     </w:t>
      </w:r>
      <w:r w:rsidRPr="00B977F4">
        <w:rPr>
          <w:color w:val="000000"/>
          <w:sz w:val="28"/>
          <w:lang w:val="ru-RU"/>
        </w:rPr>
        <w:t xml:space="preserve"> 2. Государственная услуга оказывается физическим и юридическим лицам (далее – </w:t>
      </w:r>
      <w:proofErr w:type="spellStart"/>
      <w:r w:rsidRPr="00B977F4">
        <w:rPr>
          <w:color w:val="000000"/>
          <w:sz w:val="28"/>
          <w:lang w:val="ru-RU"/>
        </w:rPr>
        <w:t>услугополучатель</w:t>
      </w:r>
      <w:proofErr w:type="spellEnd"/>
      <w:r w:rsidRPr="00B977F4">
        <w:rPr>
          <w:color w:val="000000"/>
          <w:sz w:val="28"/>
          <w:lang w:val="ru-RU"/>
        </w:rPr>
        <w:t>).</w:t>
      </w:r>
    </w:p>
    <w:p w:rsidR="003D683F" w:rsidRPr="00B977F4" w:rsidRDefault="003D683F" w:rsidP="003D683F">
      <w:pPr>
        <w:spacing w:after="0"/>
        <w:rPr>
          <w:lang w:val="ru-RU"/>
        </w:rPr>
      </w:pPr>
      <w:bookmarkStart w:id="4" w:name="z1792"/>
      <w:bookmarkEnd w:id="3"/>
      <w:r w:rsidRPr="00B977F4">
        <w:rPr>
          <w:b/>
          <w:color w:val="000000"/>
          <w:lang w:val="ru-RU"/>
        </w:rPr>
        <w:t xml:space="preserve"> Глава 2. Порядок оказания государственной усл</w:t>
      </w:r>
      <w:bookmarkStart w:id="5" w:name="_GoBack"/>
      <w:bookmarkEnd w:id="5"/>
      <w:r w:rsidRPr="00B977F4">
        <w:rPr>
          <w:b/>
          <w:color w:val="000000"/>
          <w:lang w:val="ru-RU"/>
        </w:rPr>
        <w:t>уги</w:t>
      </w:r>
    </w:p>
    <w:p w:rsidR="003D683F" w:rsidRPr="00B977F4" w:rsidRDefault="003D683F" w:rsidP="003D683F">
      <w:pPr>
        <w:spacing w:after="0"/>
        <w:jc w:val="both"/>
        <w:rPr>
          <w:lang w:val="ru-RU"/>
        </w:rPr>
      </w:pPr>
      <w:bookmarkStart w:id="6" w:name="z1793"/>
      <w:bookmarkEnd w:id="4"/>
      <w:r>
        <w:rPr>
          <w:color w:val="000000"/>
          <w:sz w:val="28"/>
        </w:rPr>
        <w:t>     </w:t>
      </w:r>
      <w:r w:rsidRPr="00B977F4">
        <w:rPr>
          <w:color w:val="000000"/>
          <w:sz w:val="28"/>
          <w:lang w:val="ru-RU"/>
        </w:rPr>
        <w:t xml:space="preserve"> 3. Прием заявления и выдач результата оказания государственной услуги осуществляются через некоммерческое акционерное общество "Государственная корпорация "Правительство для граждан" (далее – Государственная корпорация).</w:t>
      </w:r>
    </w:p>
    <w:p w:rsidR="003D683F" w:rsidRPr="00B977F4" w:rsidRDefault="003D683F" w:rsidP="003D683F">
      <w:pPr>
        <w:spacing w:after="0"/>
        <w:jc w:val="both"/>
        <w:rPr>
          <w:lang w:val="ru-RU"/>
        </w:rPr>
      </w:pPr>
      <w:bookmarkStart w:id="7" w:name="z1794"/>
      <w:bookmarkEnd w:id="6"/>
      <w:r w:rsidRPr="00B977F4">
        <w:rPr>
          <w:color w:val="000000"/>
          <w:sz w:val="28"/>
          <w:lang w:val="ru-RU"/>
        </w:rPr>
        <w:t xml:space="preserve"> </w:t>
      </w:r>
      <w:r>
        <w:rPr>
          <w:color w:val="000000"/>
          <w:sz w:val="28"/>
        </w:rPr>
        <w:t>     </w:t>
      </w:r>
      <w:r w:rsidRPr="00B977F4">
        <w:rPr>
          <w:color w:val="000000"/>
          <w:sz w:val="28"/>
          <w:lang w:val="ru-RU"/>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согласно приложению 1 в форме стандарта государственной услуги.</w:t>
      </w:r>
    </w:p>
    <w:p w:rsidR="003D683F" w:rsidRPr="00B977F4" w:rsidRDefault="003D683F" w:rsidP="003D683F">
      <w:pPr>
        <w:spacing w:after="0"/>
        <w:jc w:val="both"/>
        <w:rPr>
          <w:lang w:val="ru-RU"/>
        </w:rPr>
      </w:pPr>
      <w:bookmarkStart w:id="8" w:name="z1795"/>
      <w:bookmarkEnd w:id="7"/>
      <w:r w:rsidRPr="00B977F4">
        <w:rPr>
          <w:color w:val="000000"/>
          <w:sz w:val="28"/>
          <w:lang w:val="ru-RU"/>
        </w:rPr>
        <w:t xml:space="preserve"> </w:t>
      </w:r>
      <w:r>
        <w:rPr>
          <w:color w:val="000000"/>
          <w:sz w:val="28"/>
        </w:rPr>
        <w:t>     </w:t>
      </w:r>
      <w:r w:rsidRPr="00B977F4">
        <w:rPr>
          <w:color w:val="000000"/>
          <w:sz w:val="28"/>
          <w:lang w:val="ru-RU"/>
        </w:rPr>
        <w:t xml:space="preserve"> Для получения государственной услуги </w:t>
      </w:r>
      <w:proofErr w:type="spellStart"/>
      <w:r w:rsidRPr="00B977F4">
        <w:rPr>
          <w:color w:val="000000"/>
          <w:sz w:val="28"/>
          <w:lang w:val="ru-RU"/>
        </w:rPr>
        <w:t>услгополучатели</w:t>
      </w:r>
      <w:proofErr w:type="spellEnd"/>
      <w:r w:rsidRPr="00B977F4">
        <w:rPr>
          <w:color w:val="000000"/>
          <w:sz w:val="28"/>
          <w:lang w:val="ru-RU"/>
        </w:rPr>
        <w:t xml:space="preserve"> предоставляют документы, </w:t>
      </w:r>
      <w:proofErr w:type="gramStart"/>
      <w:r w:rsidRPr="00B977F4">
        <w:rPr>
          <w:color w:val="000000"/>
          <w:sz w:val="28"/>
          <w:lang w:val="ru-RU"/>
        </w:rPr>
        <w:t>согласно статьи</w:t>
      </w:r>
      <w:proofErr w:type="gramEnd"/>
      <w:r w:rsidRPr="00B977F4">
        <w:rPr>
          <w:color w:val="000000"/>
          <w:sz w:val="28"/>
          <w:lang w:val="ru-RU"/>
        </w:rPr>
        <w:t xml:space="preserve"> 61 Кодекса Республики Казахстан "О таможенном регулировании в Республике Казахстан" от 26 декабря 2017 года (далее – Таможенный кодекс).</w:t>
      </w:r>
    </w:p>
    <w:p w:rsidR="003D683F" w:rsidRPr="00B977F4" w:rsidRDefault="003D683F" w:rsidP="003D683F">
      <w:pPr>
        <w:spacing w:after="0"/>
        <w:jc w:val="both"/>
        <w:rPr>
          <w:lang w:val="ru-RU"/>
        </w:rPr>
      </w:pPr>
      <w:bookmarkStart w:id="9" w:name="z1796"/>
      <w:bookmarkEnd w:id="8"/>
      <w:r>
        <w:rPr>
          <w:color w:val="000000"/>
          <w:sz w:val="28"/>
        </w:rPr>
        <w:t>     </w:t>
      </w:r>
      <w:r w:rsidRPr="00B977F4">
        <w:rPr>
          <w:color w:val="000000"/>
          <w:sz w:val="28"/>
          <w:lang w:val="ru-RU"/>
        </w:rPr>
        <w:t xml:space="preserve"> Для идентификации личности </w:t>
      </w:r>
      <w:proofErr w:type="spellStart"/>
      <w:r w:rsidRPr="00B977F4">
        <w:rPr>
          <w:color w:val="000000"/>
          <w:sz w:val="28"/>
          <w:lang w:val="ru-RU"/>
        </w:rPr>
        <w:t>услугополучателя</w:t>
      </w:r>
      <w:proofErr w:type="spellEnd"/>
      <w:r w:rsidRPr="00B977F4">
        <w:rPr>
          <w:color w:val="000000"/>
          <w:sz w:val="28"/>
          <w:lang w:val="ru-RU"/>
        </w:rPr>
        <w:t xml:space="preserve"> предъявляется документ, удостоверяющий личность.</w:t>
      </w:r>
    </w:p>
    <w:p w:rsidR="003D683F" w:rsidRPr="00B977F4" w:rsidRDefault="003D683F" w:rsidP="003D683F">
      <w:pPr>
        <w:spacing w:after="0"/>
        <w:jc w:val="both"/>
        <w:rPr>
          <w:lang w:val="ru-RU"/>
        </w:rPr>
      </w:pPr>
      <w:bookmarkStart w:id="10" w:name="z1797"/>
      <w:bookmarkEnd w:id="9"/>
      <w:r>
        <w:rPr>
          <w:color w:val="000000"/>
          <w:sz w:val="28"/>
        </w:rPr>
        <w:t>     </w:t>
      </w:r>
      <w:r w:rsidRPr="00B977F4">
        <w:rPr>
          <w:color w:val="000000"/>
          <w:sz w:val="28"/>
          <w:lang w:val="ru-RU"/>
        </w:rPr>
        <w:t xml:space="preserve"> При оказании государственной услуги </w:t>
      </w:r>
      <w:proofErr w:type="spellStart"/>
      <w:r w:rsidRPr="00B977F4">
        <w:rPr>
          <w:color w:val="000000"/>
          <w:sz w:val="28"/>
          <w:lang w:val="ru-RU"/>
        </w:rPr>
        <w:t>услугополучатель</w:t>
      </w:r>
      <w:proofErr w:type="spellEnd"/>
      <w:r w:rsidRPr="00B977F4">
        <w:rPr>
          <w:color w:val="000000"/>
          <w:sz w:val="28"/>
          <w:lang w:val="ru-RU"/>
        </w:rPr>
        <w:t xml:space="preserve"> предоставляет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3D683F" w:rsidRPr="00B977F4" w:rsidRDefault="003D683F" w:rsidP="003D683F">
      <w:pPr>
        <w:spacing w:after="0"/>
        <w:jc w:val="both"/>
        <w:rPr>
          <w:lang w:val="ru-RU"/>
        </w:rPr>
      </w:pPr>
      <w:bookmarkStart w:id="11" w:name="z1798"/>
      <w:bookmarkEnd w:id="10"/>
      <w:r>
        <w:rPr>
          <w:color w:val="000000"/>
          <w:sz w:val="28"/>
        </w:rPr>
        <w:lastRenderedPageBreak/>
        <w:t>     </w:t>
      </w:r>
      <w:r w:rsidRPr="00B977F4">
        <w:rPr>
          <w:color w:val="000000"/>
          <w:sz w:val="28"/>
          <w:lang w:val="ru-RU"/>
        </w:rPr>
        <w:t xml:space="preserve"> Сведения о документах, удостоверяющих личность содержащихся в государственных информационных системах, </w:t>
      </w:r>
      <w:proofErr w:type="spellStart"/>
      <w:r w:rsidRPr="00B977F4">
        <w:rPr>
          <w:color w:val="000000"/>
          <w:sz w:val="28"/>
          <w:lang w:val="ru-RU"/>
        </w:rPr>
        <w:t>услугодатель</w:t>
      </w:r>
      <w:proofErr w:type="spellEnd"/>
      <w:r w:rsidRPr="00B977F4">
        <w:rPr>
          <w:color w:val="000000"/>
          <w:sz w:val="28"/>
          <w:lang w:val="ru-RU"/>
        </w:rPr>
        <w:t xml:space="preserve"> и (или) работник Государственной корпорации получает из соответствующих государственных информационных систем посредством портала в форме электронных документов, удостоверенных электронной цифровой подписью (далее – ЭЦП) уполномоченных должностных лиц.</w:t>
      </w:r>
    </w:p>
    <w:p w:rsidR="003D683F" w:rsidRPr="00B977F4" w:rsidRDefault="003D683F" w:rsidP="003D683F">
      <w:pPr>
        <w:spacing w:after="0"/>
        <w:jc w:val="both"/>
        <w:rPr>
          <w:lang w:val="ru-RU"/>
        </w:rPr>
      </w:pPr>
      <w:bookmarkStart w:id="12" w:name="z1799"/>
      <w:bookmarkEnd w:id="11"/>
      <w:r>
        <w:rPr>
          <w:color w:val="000000"/>
          <w:sz w:val="28"/>
        </w:rPr>
        <w:t>     </w:t>
      </w:r>
      <w:r w:rsidRPr="00B977F4">
        <w:rPr>
          <w:color w:val="000000"/>
          <w:sz w:val="28"/>
          <w:lang w:val="ru-RU"/>
        </w:rPr>
        <w:t xml:space="preserve"> Истребование от услугополучателей документов и сведений, которые могут быть получены из информационных систем, не допускается.</w:t>
      </w:r>
    </w:p>
    <w:p w:rsidR="003D683F" w:rsidRPr="00B977F4" w:rsidRDefault="003D683F" w:rsidP="003D683F">
      <w:pPr>
        <w:spacing w:after="0"/>
        <w:jc w:val="both"/>
        <w:rPr>
          <w:lang w:val="ru-RU"/>
        </w:rPr>
      </w:pPr>
      <w:bookmarkStart w:id="13" w:name="z1800"/>
      <w:bookmarkEnd w:id="12"/>
      <w:r w:rsidRPr="00B977F4">
        <w:rPr>
          <w:color w:val="000000"/>
          <w:sz w:val="28"/>
          <w:lang w:val="ru-RU"/>
        </w:rPr>
        <w:t xml:space="preserve"> </w:t>
      </w:r>
      <w:r>
        <w:rPr>
          <w:color w:val="000000"/>
          <w:sz w:val="28"/>
        </w:rPr>
        <w:t>     </w:t>
      </w:r>
      <w:r w:rsidRPr="00B977F4">
        <w:rPr>
          <w:color w:val="000000"/>
          <w:sz w:val="28"/>
          <w:lang w:val="ru-RU"/>
        </w:rPr>
        <w:t xml:space="preserve"> </w:t>
      </w:r>
      <w:proofErr w:type="gramStart"/>
      <w:r w:rsidRPr="00B977F4">
        <w:rPr>
          <w:color w:val="000000"/>
          <w:sz w:val="28"/>
          <w:lang w:val="ru-RU"/>
        </w:rPr>
        <w:t xml:space="preserve">При обращении в Государственную корпорацию, в случае предоставления </w:t>
      </w:r>
      <w:proofErr w:type="spellStart"/>
      <w:r w:rsidRPr="00B977F4">
        <w:rPr>
          <w:color w:val="000000"/>
          <w:sz w:val="28"/>
          <w:lang w:val="ru-RU"/>
        </w:rPr>
        <w:t>услугополучателем</w:t>
      </w:r>
      <w:proofErr w:type="spellEnd"/>
      <w:r w:rsidRPr="00B977F4">
        <w:rPr>
          <w:color w:val="000000"/>
          <w:sz w:val="28"/>
          <w:lang w:val="ru-RU"/>
        </w:rPr>
        <w:t xml:space="preserve"> неполного пакета документов согласно перечню, предусмотренному пунктом 8 приложения 1 к настоящим Правилам, а также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настоящим Правилам.</w:t>
      </w:r>
      <w:proofErr w:type="gramEnd"/>
    </w:p>
    <w:p w:rsidR="003D683F" w:rsidRPr="00B977F4" w:rsidRDefault="003D683F" w:rsidP="003D683F">
      <w:pPr>
        <w:spacing w:after="0"/>
        <w:jc w:val="both"/>
        <w:rPr>
          <w:lang w:val="ru-RU"/>
        </w:rPr>
      </w:pPr>
      <w:bookmarkStart w:id="14" w:name="z1801"/>
      <w:bookmarkEnd w:id="13"/>
      <w:r>
        <w:rPr>
          <w:color w:val="000000"/>
          <w:sz w:val="28"/>
        </w:rPr>
        <w:t>     </w:t>
      </w:r>
      <w:r w:rsidRPr="00B977F4">
        <w:rPr>
          <w:color w:val="000000"/>
          <w:sz w:val="28"/>
          <w:lang w:val="ru-RU"/>
        </w:rPr>
        <w:t xml:space="preserve"> При приеме документов через Государственную корпорацию </w:t>
      </w:r>
      <w:proofErr w:type="spellStart"/>
      <w:r w:rsidRPr="00B977F4">
        <w:rPr>
          <w:color w:val="000000"/>
          <w:sz w:val="28"/>
          <w:lang w:val="ru-RU"/>
        </w:rPr>
        <w:t>услугополучателю</w:t>
      </w:r>
      <w:proofErr w:type="spellEnd"/>
      <w:r w:rsidRPr="00B977F4">
        <w:rPr>
          <w:color w:val="000000"/>
          <w:sz w:val="28"/>
          <w:lang w:val="ru-RU"/>
        </w:rPr>
        <w:t xml:space="preserve"> выдается расписка о приеме соответствующих документов.</w:t>
      </w:r>
    </w:p>
    <w:p w:rsidR="003D683F" w:rsidRPr="00B977F4" w:rsidRDefault="003D683F" w:rsidP="003D683F">
      <w:pPr>
        <w:spacing w:after="0"/>
        <w:jc w:val="both"/>
        <w:rPr>
          <w:lang w:val="ru-RU"/>
        </w:rPr>
      </w:pPr>
      <w:bookmarkStart w:id="15" w:name="z1802"/>
      <w:bookmarkEnd w:id="14"/>
      <w:r>
        <w:rPr>
          <w:color w:val="000000"/>
          <w:sz w:val="28"/>
        </w:rPr>
        <w:t>     </w:t>
      </w:r>
      <w:r w:rsidRPr="00B977F4">
        <w:rPr>
          <w:color w:val="000000"/>
          <w:sz w:val="28"/>
          <w:lang w:val="ru-RU"/>
        </w:rPr>
        <w:t xml:space="preserve"> При оказании государственной услуги через Государственную корпорацию на бумажном носителе, день приема заявлений и документов не входит в срок оказания государственной услуги.</w:t>
      </w:r>
    </w:p>
    <w:p w:rsidR="003D683F" w:rsidRPr="00B977F4" w:rsidRDefault="003D683F" w:rsidP="003D683F">
      <w:pPr>
        <w:spacing w:after="0"/>
        <w:jc w:val="both"/>
        <w:rPr>
          <w:lang w:val="ru-RU"/>
        </w:rPr>
      </w:pPr>
      <w:bookmarkStart w:id="16" w:name="z1803"/>
      <w:bookmarkEnd w:id="15"/>
      <w:r>
        <w:rPr>
          <w:color w:val="000000"/>
          <w:sz w:val="28"/>
        </w:rPr>
        <w:t>     </w:t>
      </w:r>
      <w:r w:rsidRPr="00B977F4">
        <w:rPr>
          <w:color w:val="000000"/>
          <w:sz w:val="28"/>
          <w:lang w:val="ru-RU"/>
        </w:rPr>
        <w:t xml:space="preserve"> При представлении </w:t>
      </w:r>
      <w:proofErr w:type="spellStart"/>
      <w:r w:rsidRPr="00B977F4">
        <w:rPr>
          <w:color w:val="000000"/>
          <w:sz w:val="28"/>
          <w:lang w:val="ru-RU"/>
        </w:rPr>
        <w:t>услугополучателем</w:t>
      </w:r>
      <w:proofErr w:type="spellEnd"/>
      <w:r w:rsidRPr="00B977F4">
        <w:rPr>
          <w:color w:val="000000"/>
          <w:sz w:val="28"/>
          <w:lang w:val="ru-RU"/>
        </w:rPr>
        <w:t xml:space="preserve"> документов в Государственную корпорацию в явочном порядке – работник Государственной корпорации принимает, проверяет документы, представленные </w:t>
      </w:r>
      <w:proofErr w:type="spellStart"/>
      <w:r w:rsidRPr="00B977F4">
        <w:rPr>
          <w:color w:val="000000"/>
          <w:sz w:val="28"/>
          <w:lang w:val="ru-RU"/>
        </w:rPr>
        <w:t>услугополучателем</w:t>
      </w:r>
      <w:proofErr w:type="spellEnd"/>
      <w:r w:rsidRPr="00B977F4">
        <w:rPr>
          <w:color w:val="000000"/>
          <w:sz w:val="28"/>
          <w:lang w:val="ru-RU"/>
        </w:rPr>
        <w:t xml:space="preserve">, и принятые документы направляет </w:t>
      </w:r>
      <w:proofErr w:type="spellStart"/>
      <w:r w:rsidRPr="00B977F4">
        <w:rPr>
          <w:color w:val="000000"/>
          <w:sz w:val="28"/>
          <w:lang w:val="ru-RU"/>
        </w:rPr>
        <w:t>услугодателю</w:t>
      </w:r>
      <w:proofErr w:type="spellEnd"/>
      <w:r w:rsidRPr="00B977F4">
        <w:rPr>
          <w:color w:val="000000"/>
          <w:sz w:val="28"/>
          <w:lang w:val="ru-RU"/>
        </w:rPr>
        <w:t xml:space="preserve"> через курьерскую связь.</w:t>
      </w:r>
    </w:p>
    <w:p w:rsidR="003D683F" w:rsidRPr="00B977F4" w:rsidRDefault="003D683F" w:rsidP="003D683F">
      <w:pPr>
        <w:spacing w:after="0"/>
        <w:jc w:val="both"/>
        <w:rPr>
          <w:lang w:val="ru-RU"/>
        </w:rPr>
      </w:pPr>
      <w:bookmarkStart w:id="17" w:name="z1804"/>
      <w:bookmarkEnd w:id="16"/>
      <w:r w:rsidRPr="00B977F4">
        <w:rPr>
          <w:color w:val="000000"/>
          <w:sz w:val="28"/>
          <w:lang w:val="ru-RU"/>
        </w:rPr>
        <w:t xml:space="preserve"> </w:t>
      </w:r>
      <w:r>
        <w:rPr>
          <w:color w:val="000000"/>
          <w:sz w:val="28"/>
        </w:rPr>
        <w:t>     </w:t>
      </w:r>
      <w:r w:rsidRPr="00B977F4">
        <w:rPr>
          <w:color w:val="000000"/>
          <w:sz w:val="28"/>
          <w:lang w:val="ru-RU"/>
        </w:rPr>
        <w:t xml:space="preserve"> </w:t>
      </w:r>
      <w:proofErr w:type="gramStart"/>
      <w:r w:rsidRPr="00B977F4">
        <w:rPr>
          <w:color w:val="000000"/>
          <w:sz w:val="28"/>
          <w:lang w:val="ru-RU"/>
        </w:rPr>
        <w:t xml:space="preserve">Структурное подразделение услугодателя ответственное за прием документов в день поступления документов осуществляет прием, проверку представленных документов и регистрацию (при обращении </w:t>
      </w:r>
      <w:proofErr w:type="spellStart"/>
      <w:r w:rsidRPr="00B977F4">
        <w:rPr>
          <w:color w:val="000000"/>
          <w:sz w:val="28"/>
          <w:lang w:val="ru-RU"/>
        </w:rPr>
        <w:t>услугополучателя</w:t>
      </w:r>
      <w:proofErr w:type="spellEnd"/>
      <w:r w:rsidRPr="00B977F4">
        <w:rPr>
          <w:color w:val="000000"/>
          <w:sz w:val="28"/>
          <w:lang w:val="ru-RU"/>
        </w:rPr>
        <w:t xml:space="preserve"> после окончания рабочего времени, в выходные и праздничные дни согласно Трудовому кодексу Республики Казахстан от 23 ноября 2015 года, прием заявлений и выдача результатов оказания государственной услуги осуществляется следующим рабочим днем).</w:t>
      </w:r>
      <w:proofErr w:type="gramEnd"/>
    </w:p>
    <w:p w:rsidR="003D683F" w:rsidRPr="00B977F4" w:rsidRDefault="003D683F" w:rsidP="003D683F">
      <w:pPr>
        <w:spacing w:after="0"/>
        <w:jc w:val="both"/>
        <w:rPr>
          <w:lang w:val="ru-RU"/>
        </w:rPr>
      </w:pPr>
      <w:bookmarkStart w:id="18" w:name="z1805"/>
      <w:bookmarkEnd w:id="17"/>
      <w:r w:rsidRPr="00B977F4">
        <w:rPr>
          <w:color w:val="000000"/>
          <w:sz w:val="28"/>
          <w:lang w:val="ru-RU"/>
        </w:rPr>
        <w:t xml:space="preserve"> </w:t>
      </w:r>
      <w:r>
        <w:rPr>
          <w:color w:val="000000"/>
          <w:sz w:val="28"/>
        </w:rPr>
        <w:t>     </w:t>
      </w:r>
      <w:r w:rsidRPr="00B977F4">
        <w:rPr>
          <w:color w:val="000000"/>
          <w:sz w:val="28"/>
          <w:lang w:val="ru-RU"/>
        </w:rPr>
        <w:t xml:space="preserve"> </w:t>
      </w:r>
      <w:proofErr w:type="gramStart"/>
      <w:r w:rsidRPr="00B977F4">
        <w:rPr>
          <w:color w:val="000000"/>
          <w:sz w:val="28"/>
          <w:lang w:val="ru-RU"/>
        </w:rPr>
        <w:t xml:space="preserve">Если дополнительная информация, запрошенная </w:t>
      </w:r>
      <w:proofErr w:type="spellStart"/>
      <w:r w:rsidRPr="00B977F4">
        <w:rPr>
          <w:color w:val="000000"/>
          <w:sz w:val="28"/>
          <w:lang w:val="ru-RU"/>
        </w:rPr>
        <w:t>услугодателем</w:t>
      </w:r>
      <w:proofErr w:type="spellEnd"/>
      <w:r w:rsidRPr="00B977F4">
        <w:rPr>
          <w:color w:val="000000"/>
          <w:sz w:val="28"/>
          <w:lang w:val="ru-RU"/>
        </w:rPr>
        <w:t xml:space="preserve">, не представлена в установленный частью второй пункта 4 статьи 61 Таможенного кодекса срок либо представленная дополнительная информация не содержит сведения, позволяющие принять предварительное решение о происхождении товара, </w:t>
      </w:r>
      <w:proofErr w:type="spellStart"/>
      <w:r w:rsidRPr="00B977F4">
        <w:rPr>
          <w:color w:val="000000"/>
          <w:sz w:val="28"/>
          <w:lang w:val="ru-RU"/>
        </w:rPr>
        <w:t>услугодатель</w:t>
      </w:r>
      <w:proofErr w:type="spellEnd"/>
      <w:r w:rsidRPr="00B977F4">
        <w:rPr>
          <w:color w:val="000000"/>
          <w:sz w:val="28"/>
          <w:lang w:val="ru-RU"/>
        </w:rPr>
        <w:t xml:space="preserve"> отказывает в принятии такого предварительного решения о происхождении товара и уведомляет об этом заявителя с указанием причин отказа.</w:t>
      </w:r>
      <w:proofErr w:type="gramEnd"/>
    </w:p>
    <w:p w:rsidR="003D683F" w:rsidRPr="00B977F4" w:rsidRDefault="003D683F" w:rsidP="003D683F">
      <w:pPr>
        <w:spacing w:after="0"/>
        <w:jc w:val="both"/>
        <w:rPr>
          <w:lang w:val="ru-RU"/>
        </w:rPr>
      </w:pPr>
      <w:bookmarkStart w:id="19" w:name="z1806"/>
      <w:bookmarkEnd w:id="18"/>
      <w:r>
        <w:rPr>
          <w:color w:val="000000"/>
          <w:sz w:val="28"/>
        </w:rPr>
        <w:lastRenderedPageBreak/>
        <w:t>     </w:t>
      </w:r>
      <w:r w:rsidRPr="00B977F4">
        <w:rPr>
          <w:color w:val="000000"/>
          <w:sz w:val="28"/>
          <w:lang w:val="ru-RU"/>
        </w:rPr>
        <w:t xml:space="preserve"> При установлении факта полноты представленных документов, работник, ответственный за обработку рассматривает заявление:</w:t>
      </w:r>
    </w:p>
    <w:p w:rsidR="003D683F" w:rsidRPr="00B977F4" w:rsidRDefault="003D683F" w:rsidP="003D683F">
      <w:pPr>
        <w:spacing w:after="0"/>
        <w:jc w:val="both"/>
        <w:rPr>
          <w:lang w:val="ru-RU"/>
        </w:rPr>
      </w:pPr>
      <w:bookmarkStart w:id="20" w:name="z1807"/>
      <w:bookmarkEnd w:id="19"/>
      <w:r>
        <w:rPr>
          <w:color w:val="000000"/>
          <w:sz w:val="28"/>
        </w:rPr>
        <w:t>     </w:t>
      </w:r>
      <w:r w:rsidRPr="00B977F4">
        <w:rPr>
          <w:color w:val="000000"/>
          <w:sz w:val="28"/>
          <w:lang w:val="ru-RU"/>
        </w:rPr>
        <w:t xml:space="preserve"> 1) не позднее 20 (двадцати) рабочих дней со дня регистрации заявления о принятии предварительного решения о происхождении товара – при принятии предварительного решение о происхождении товара;</w:t>
      </w:r>
    </w:p>
    <w:p w:rsidR="003D683F" w:rsidRPr="00B977F4" w:rsidRDefault="003D683F" w:rsidP="003D683F">
      <w:pPr>
        <w:spacing w:after="0"/>
        <w:jc w:val="both"/>
        <w:rPr>
          <w:lang w:val="ru-RU"/>
        </w:rPr>
      </w:pPr>
      <w:bookmarkStart w:id="21" w:name="z1808"/>
      <w:bookmarkEnd w:id="20"/>
      <w:r>
        <w:rPr>
          <w:color w:val="000000"/>
          <w:sz w:val="28"/>
        </w:rPr>
        <w:t>     </w:t>
      </w:r>
      <w:r w:rsidRPr="00B977F4">
        <w:rPr>
          <w:color w:val="000000"/>
          <w:sz w:val="28"/>
          <w:lang w:val="ru-RU"/>
        </w:rPr>
        <w:t xml:space="preserve"> 2) в течение 5 (пяти) рабочих дней со дня поступления заявления в произвольной форме – при выдаче дубликата предварительного решения о происхождении товара.</w:t>
      </w:r>
    </w:p>
    <w:p w:rsidR="003D683F" w:rsidRPr="00B977F4" w:rsidRDefault="003D683F" w:rsidP="003D683F">
      <w:pPr>
        <w:spacing w:after="0"/>
        <w:jc w:val="both"/>
        <w:rPr>
          <w:lang w:val="ru-RU"/>
        </w:rPr>
      </w:pPr>
      <w:bookmarkStart w:id="22" w:name="z1809"/>
      <w:bookmarkEnd w:id="21"/>
      <w:r>
        <w:rPr>
          <w:color w:val="000000"/>
          <w:sz w:val="28"/>
        </w:rPr>
        <w:t>     </w:t>
      </w:r>
      <w:r w:rsidRPr="00B977F4">
        <w:rPr>
          <w:color w:val="000000"/>
          <w:sz w:val="28"/>
          <w:lang w:val="ru-RU"/>
        </w:rPr>
        <w:t xml:space="preserve"> В дубликате предварительного решения о происхождении товара отражаются все сведения, содержащиеся в оригинале предварительного решения о происхождении товара, в том числе регистрационный номер и дата принятия предварительного решения о происхождении товара, и проставляется отметка "Дубликат".</w:t>
      </w:r>
    </w:p>
    <w:p w:rsidR="003D683F" w:rsidRPr="00B977F4" w:rsidRDefault="003D683F" w:rsidP="003D683F">
      <w:pPr>
        <w:spacing w:after="0"/>
        <w:jc w:val="both"/>
        <w:rPr>
          <w:lang w:val="ru-RU"/>
        </w:rPr>
      </w:pPr>
      <w:bookmarkStart w:id="23" w:name="z1810"/>
      <w:bookmarkEnd w:id="22"/>
      <w:r>
        <w:rPr>
          <w:color w:val="000000"/>
          <w:sz w:val="28"/>
        </w:rPr>
        <w:t>     </w:t>
      </w:r>
      <w:r w:rsidRPr="00B977F4">
        <w:rPr>
          <w:color w:val="000000"/>
          <w:sz w:val="28"/>
          <w:lang w:val="ru-RU"/>
        </w:rPr>
        <w:t xml:space="preserve"> Результат оказания государственной услуги или мотивированный ответ об отказе в оказании государственной услуги в случаях и по основаниям, указанным в пункте 4 статьи 61 Таможенного кодекса направляется в Государственную корпорацию на бумажном носителе.</w:t>
      </w:r>
    </w:p>
    <w:p w:rsidR="003D683F" w:rsidRPr="00B977F4" w:rsidRDefault="003D683F" w:rsidP="003D683F">
      <w:pPr>
        <w:spacing w:after="0"/>
        <w:jc w:val="both"/>
        <w:rPr>
          <w:lang w:val="ru-RU"/>
        </w:rPr>
      </w:pPr>
      <w:bookmarkStart w:id="24" w:name="z1811"/>
      <w:bookmarkEnd w:id="23"/>
      <w:r w:rsidRPr="00B977F4">
        <w:rPr>
          <w:color w:val="000000"/>
          <w:sz w:val="28"/>
          <w:lang w:val="ru-RU"/>
        </w:rPr>
        <w:t xml:space="preserve"> </w:t>
      </w:r>
      <w:r>
        <w:rPr>
          <w:color w:val="000000"/>
          <w:sz w:val="28"/>
        </w:rPr>
        <w:t>     </w:t>
      </w:r>
      <w:r w:rsidRPr="00B977F4">
        <w:rPr>
          <w:color w:val="000000"/>
          <w:sz w:val="28"/>
          <w:lang w:val="ru-RU"/>
        </w:rPr>
        <w:t xml:space="preserve"> </w:t>
      </w:r>
      <w:proofErr w:type="gramStart"/>
      <w:r w:rsidRPr="00B977F4">
        <w:rPr>
          <w:color w:val="000000"/>
          <w:sz w:val="28"/>
          <w:lang w:val="ru-RU"/>
        </w:rPr>
        <w:t xml:space="preserve">В соответствии с подпунктом 11) пункта 2 статьи 5 Закона </w:t>
      </w:r>
      <w:proofErr w:type="spellStart"/>
      <w:r w:rsidRPr="00B977F4">
        <w:rPr>
          <w:color w:val="000000"/>
          <w:sz w:val="28"/>
          <w:lang w:val="ru-RU"/>
        </w:rPr>
        <w:t>услугодатель</w:t>
      </w:r>
      <w:proofErr w:type="spellEnd"/>
      <w:r w:rsidRPr="00B977F4">
        <w:rPr>
          <w:color w:val="000000"/>
          <w:sz w:val="28"/>
          <w:lang w:val="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приказом исполняющего обязанности Министра транспорта и коммуникаций Республики Казахстан от 14 июня 2013 года № 452 "Об утверждении Правил внесения данных в информационную систему мониторинга оказания государственных услуг о стадии оказания государственной</w:t>
      </w:r>
      <w:proofErr w:type="gramEnd"/>
      <w:r w:rsidRPr="00B977F4">
        <w:rPr>
          <w:color w:val="000000"/>
          <w:sz w:val="28"/>
          <w:lang w:val="ru-RU"/>
        </w:rPr>
        <w:t xml:space="preserve"> услуги" (</w:t>
      </w:r>
      <w:proofErr w:type="gramStart"/>
      <w:r w:rsidRPr="00B977F4">
        <w:rPr>
          <w:color w:val="000000"/>
          <w:sz w:val="28"/>
          <w:lang w:val="ru-RU"/>
        </w:rPr>
        <w:t>зарегистрирован</w:t>
      </w:r>
      <w:proofErr w:type="gramEnd"/>
      <w:r w:rsidRPr="00B977F4">
        <w:rPr>
          <w:color w:val="000000"/>
          <w:sz w:val="28"/>
          <w:lang w:val="ru-RU"/>
        </w:rPr>
        <w:t xml:space="preserve"> в Реестре государственной регистрации нормативных правовых актов под № 8555).</w:t>
      </w:r>
    </w:p>
    <w:p w:rsidR="003D683F" w:rsidRPr="00B977F4" w:rsidRDefault="003D683F" w:rsidP="003D683F">
      <w:pPr>
        <w:spacing w:after="0"/>
        <w:jc w:val="both"/>
        <w:rPr>
          <w:lang w:val="ru-RU"/>
        </w:rPr>
      </w:pPr>
      <w:bookmarkStart w:id="25" w:name="z1812"/>
      <w:bookmarkEnd w:id="24"/>
      <w:r>
        <w:rPr>
          <w:color w:val="000000"/>
          <w:sz w:val="28"/>
        </w:rPr>
        <w:t>     </w:t>
      </w:r>
      <w:r w:rsidRPr="00B977F4">
        <w:rPr>
          <w:color w:val="000000"/>
          <w:sz w:val="28"/>
          <w:lang w:val="ru-RU"/>
        </w:rPr>
        <w:t xml:space="preserve"> 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3D683F" w:rsidRPr="00B977F4" w:rsidRDefault="003D683F" w:rsidP="003D683F">
      <w:pPr>
        <w:spacing w:after="0"/>
        <w:jc w:val="both"/>
        <w:rPr>
          <w:lang w:val="ru-RU"/>
        </w:rPr>
      </w:pPr>
      <w:bookmarkStart w:id="26" w:name="z1813"/>
      <w:bookmarkEnd w:id="25"/>
      <w:r>
        <w:rPr>
          <w:color w:val="000000"/>
          <w:sz w:val="28"/>
        </w:rPr>
        <w:t>     </w:t>
      </w:r>
      <w:r w:rsidRPr="00B977F4">
        <w:rPr>
          <w:color w:val="000000"/>
          <w:sz w:val="28"/>
          <w:lang w:val="ru-RU"/>
        </w:rPr>
        <w:t xml:space="preserve"> Условие хранения </w:t>
      </w:r>
      <w:proofErr w:type="spellStart"/>
      <w:r w:rsidRPr="00B977F4">
        <w:rPr>
          <w:color w:val="000000"/>
          <w:sz w:val="28"/>
          <w:lang w:val="ru-RU"/>
        </w:rPr>
        <w:t>услугодателем</w:t>
      </w:r>
      <w:proofErr w:type="spellEnd"/>
      <w:r w:rsidRPr="00B977F4">
        <w:rPr>
          <w:color w:val="000000"/>
          <w:sz w:val="28"/>
          <w:lang w:val="ru-RU"/>
        </w:rPr>
        <w:t>, Государственной корпорацией невостребованных в срок документов:</w:t>
      </w:r>
    </w:p>
    <w:p w:rsidR="003D683F" w:rsidRPr="00B977F4" w:rsidRDefault="003D683F" w:rsidP="003D683F">
      <w:pPr>
        <w:spacing w:after="0"/>
        <w:jc w:val="both"/>
        <w:rPr>
          <w:lang w:val="ru-RU"/>
        </w:rPr>
      </w:pPr>
      <w:bookmarkStart w:id="27" w:name="z1814"/>
      <w:bookmarkEnd w:id="26"/>
      <w:r>
        <w:rPr>
          <w:color w:val="000000"/>
          <w:sz w:val="28"/>
        </w:rPr>
        <w:t>     </w:t>
      </w:r>
      <w:r w:rsidRPr="00B977F4">
        <w:rPr>
          <w:color w:val="000000"/>
          <w:sz w:val="28"/>
          <w:lang w:val="ru-RU"/>
        </w:rPr>
        <w:t xml:space="preserve"> при не обращении </w:t>
      </w:r>
      <w:proofErr w:type="spellStart"/>
      <w:r w:rsidRPr="00B977F4">
        <w:rPr>
          <w:color w:val="000000"/>
          <w:sz w:val="28"/>
          <w:lang w:val="ru-RU"/>
        </w:rPr>
        <w:t>услугополучателя</w:t>
      </w:r>
      <w:proofErr w:type="spellEnd"/>
      <w:r w:rsidRPr="00B977F4">
        <w:rPr>
          <w:color w:val="000000"/>
          <w:sz w:val="28"/>
          <w:lang w:val="ru-RU"/>
        </w:rPr>
        <w:t xml:space="preserve"> за результатом государственной услуги в указанный срок, </w:t>
      </w:r>
      <w:proofErr w:type="spellStart"/>
      <w:r w:rsidRPr="00B977F4">
        <w:rPr>
          <w:color w:val="000000"/>
          <w:sz w:val="28"/>
          <w:lang w:val="ru-RU"/>
        </w:rPr>
        <w:t>услугодатель</w:t>
      </w:r>
      <w:proofErr w:type="spellEnd"/>
      <w:r w:rsidRPr="00B977F4">
        <w:rPr>
          <w:color w:val="000000"/>
          <w:sz w:val="28"/>
          <w:lang w:val="ru-RU"/>
        </w:rPr>
        <w:t xml:space="preserve"> обеспечивает их хранение по месту приема до получения </w:t>
      </w:r>
      <w:proofErr w:type="spellStart"/>
      <w:r w:rsidRPr="00B977F4">
        <w:rPr>
          <w:color w:val="000000"/>
          <w:sz w:val="28"/>
          <w:lang w:val="ru-RU"/>
        </w:rPr>
        <w:t>услугополучателем</w:t>
      </w:r>
      <w:proofErr w:type="spellEnd"/>
      <w:r w:rsidRPr="00B977F4">
        <w:rPr>
          <w:color w:val="000000"/>
          <w:sz w:val="28"/>
          <w:lang w:val="ru-RU"/>
        </w:rPr>
        <w:t>;</w:t>
      </w:r>
    </w:p>
    <w:p w:rsidR="003D683F" w:rsidRPr="00B977F4" w:rsidRDefault="003D683F" w:rsidP="003D683F">
      <w:pPr>
        <w:spacing w:after="0"/>
        <w:jc w:val="both"/>
        <w:rPr>
          <w:lang w:val="ru-RU"/>
        </w:rPr>
      </w:pPr>
      <w:bookmarkStart w:id="28" w:name="z1815"/>
      <w:bookmarkEnd w:id="27"/>
      <w:r>
        <w:rPr>
          <w:color w:val="000000"/>
          <w:sz w:val="28"/>
        </w:rPr>
        <w:lastRenderedPageBreak/>
        <w:t>     </w:t>
      </w:r>
      <w:r w:rsidRPr="00B977F4">
        <w:rPr>
          <w:color w:val="000000"/>
          <w:sz w:val="28"/>
          <w:lang w:val="ru-RU"/>
        </w:rPr>
        <w:t xml:space="preserve"> Государственная корпорация обеспечивает хранение документов, в течение 1 (одного) месяца, после чего передает их </w:t>
      </w:r>
      <w:proofErr w:type="spellStart"/>
      <w:r w:rsidRPr="00B977F4">
        <w:rPr>
          <w:color w:val="000000"/>
          <w:sz w:val="28"/>
          <w:lang w:val="ru-RU"/>
        </w:rPr>
        <w:t>услугодателю</w:t>
      </w:r>
      <w:proofErr w:type="spellEnd"/>
      <w:r w:rsidRPr="00B977F4">
        <w:rPr>
          <w:color w:val="000000"/>
          <w:sz w:val="28"/>
          <w:lang w:val="ru-RU"/>
        </w:rPr>
        <w:t xml:space="preserve"> для дальнейшего хранения.</w:t>
      </w:r>
    </w:p>
    <w:p w:rsidR="003D683F" w:rsidRPr="00B977F4" w:rsidRDefault="003D683F" w:rsidP="003D683F">
      <w:pPr>
        <w:spacing w:after="0"/>
        <w:jc w:val="both"/>
        <w:rPr>
          <w:lang w:val="ru-RU"/>
        </w:rPr>
      </w:pPr>
      <w:bookmarkStart w:id="29" w:name="z1816"/>
      <w:bookmarkEnd w:id="28"/>
      <w:r>
        <w:rPr>
          <w:color w:val="000000"/>
          <w:sz w:val="28"/>
        </w:rPr>
        <w:t>     </w:t>
      </w:r>
      <w:r w:rsidRPr="00B977F4">
        <w:rPr>
          <w:color w:val="000000"/>
          <w:sz w:val="28"/>
          <w:lang w:val="ru-RU"/>
        </w:rPr>
        <w:t xml:space="preserve"> При обращении </w:t>
      </w:r>
      <w:proofErr w:type="spellStart"/>
      <w:r w:rsidRPr="00B977F4">
        <w:rPr>
          <w:color w:val="000000"/>
          <w:sz w:val="28"/>
          <w:lang w:val="ru-RU"/>
        </w:rPr>
        <w:t>услугополучателя</w:t>
      </w:r>
      <w:proofErr w:type="spellEnd"/>
      <w:r w:rsidRPr="00B977F4">
        <w:rPr>
          <w:color w:val="000000"/>
          <w:sz w:val="28"/>
          <w:lang w:val="ru-RU"/>
        </w:rPr>
        <w:t xml:space="preserve"> по истечении 1 (одного) месяца, по запросу Государственной корпорации </w:t>
      </w:r>
      <w:proofErr w:type="spellStart"/>
      <w:r w:rsidRPr="00B977F4">
        <w:rPr>
          <w:color w:val="000000"/>
          <w:sz w:val="28"/>
          <w:lang w:val="ru-RU"/>
        </w:rPr>
        <w:t>услугодатель</w:t>
      </w:r>
      <w:proofErr w:type="spellEnd"/>
      <w:r w:rsidRPr="00B977F4">
        <w:rPr>
          <w:color w:val="000000"/>
          <w:sz w:val="28"/>
          <w:lang w:val="ru-RU"/>
        </w:rPr>
        <w:t xml:space="preserve"> в течение 1 (одного) рабочего дня направляет готовые документы в Государственную корпорацию для выдачи </w:t>
      </w:r>
      <w:proofErr w:type="spellStart"/>
      <w:r w:rsidRPr="00B977F4">
        <w:rPr>
          <w:color w:val="000000"/>
          <w:sz w:val="28"/>
          <w:lang w:val="ru-RU"/>
        </w:rPr>
        <w:t>услугополучателю</w:t>
      </w:r>
      <w:proofErr w:type="spellEnd"/>
      <w:r w:rsidRPr="00B977F4">
        <w:rPr>
          <w:color w:val="000000"/>
          <w:sz w:val="28"/>
          <w:lang w:val="ru-RU"/>
        </w:rPr>
        <w:t>.</w:t>
      </w:r>
    </w:p>
    <w:p w:rsidR="003D683F" w:rsidRPr="00B977F4" w:rsidRDefault="003D683F" w:rsidP="003D683F">
      <w:pPr>
        <w:spacing w:after="0"/>
        <w:jc w:val="both"/>
        <w:rPr>
          <w:lang w:val="ru-RU"/>
        </w:rPr>
      </w:pPr>
      <w:bookmarkStart w:id="30" w:name="z1817"/>
      <w:bookmarkEnd w:id="29"/>
      <w:r>
        <w:rPr>
          <w:color w:val="000000"/>
          <w:sz w:val="28"/>
        </w:rPr>
        <w:t>     </w:t>
      </w:r>
      <w:r w:rsidRPr="00B977F4">
        <w:rPr>
          <w:color w:val="000000"/>
          <w:sz w:val="28"/>
          <w:lang w:val="ru-RU"/>
        </w:rPr>
        <w:t xml:space="preserve"> 4. </w:t>
      </w:r>
      <w:proofErr w:type="gramStart"/>
      <w:r w:rsidRPr="00B977F4">
        <w:rPr>
          <w:color w:val="000000"/>
          <w:sz w:val="28"/>
          <w:lang w:val="ru-RU"/>
        </w:rPr>
        <w:t xml:space="preserve">В случае сбоя информационной системы, содержащей необходимые сведения для оказания государственной услуги, </w:t>
      </w:r>
      <w:proofErr w:type="spellStart"/>
      <w:r w:rsidRPr="00B977F4">
        <w:rPr>
          <w:color w:val="000000"/>
          <w:sz w:val="28"/>
          <w:lang w:val="ru-RU"/>
        </w:rPr>
        <w:t>услугодатель</w:t>
      </w:r>
      <w:proofErr w:type="spellEnd"/>
      <w:r w:rsidRPr="00B977F4">
        <w:rPr>
          <w:color w:val="000000"/>
          <w:sz w:val="28"/>
          <w:lang w:val="ru-RU"/>
        </w:rPr>
        <w:t xml:space="preserve"> в течение 30 (тридцати) минут с момента сбоя направляет запрос в службу поддержки по электронной почте </w:t>
      </w:r>
      <w:r>
        <w:rPr>
          <w:color w:val="000000"/>
          <w:sz w:val="28"/>
        </w:rPr>
        <w:t>e</w:t>
      </w:r>
      <w:r w:rsidRPr="00B977F4">
        <w:rPr>
          <w:color w:val="000000"/>
          <w:sz w:val="28"/>
          <w:lang w:val="ru-RU"/>
        </w:rPr>
        <w:t>-</w:t>
      </w:r>
      <w:proofErr w:type="spellStart"/>
      <w:r>
        <w:rPr>
          <w:color w:val="000000"/>
          <w:sz w:val="28"/>
        </w:rPr>
        <w:t>okno</w:t>
      </w:r>
      <w:proofErr w:type="spellEnd"/>
      <w:r w:rsidRPr="00B977F4">
        <w:rPr>
          <w:color w:val="000000"/>
          <w:sz w:val="28"/>
          <w:lang w:val="ru-RU"/>
        </w:rPr>
        <w:t>@</w:t>
      </w:r>
      <w:proofErr w:type="spellStart"/>
      <w:r>
        <w:rPr>
          <w:color w:val="000000"/>
          <w:sz w:val="28"/>
        </w:rPr>
        <w:t>mgd</w:t>
      </w:r>
      <w:proofErr w:type="spellEnd"/>
      <w:r w:rsidRPr="00B977F4">
        <w:rPr>
          <w:color w:val="000000"/>
          <w:sz w:val="28"/>
          <w:lang w:val="ru-RU"/>
        </w:rPr>
        <w:t>.</w:t>
      </w:r>
      <w:r>
        <w:rPr>
          <w:color w:val="000000"/>
          <w:sz w:val="28"/>
        </w:rPr>
        <w:t>kz</w:t>
      </w:r>
      <w:r w:rsidRPr="00B977F4">
        <w:rPr>
          <w:color w:val="000000"/>
          <w:sz w:val="28"/>
          <w:lang w:val="ru-RU"/>
        </w:rPr>
        <w:t xml:space="preserve"> с обязательным предоставлением информации по наименованию государственной услуги, регистрационному номеру заявления для получения государственной услуги, индивидуальному идентификационному номеру (ИИН), или бизнес-идентификационному номеру (БИН), наименованию </w:t>
      </w:r>
      <w:proofErr w:type="spellStart"/>
      <w:r w:rsidRPr="00B977F4">
        <w:rPr>
          <w:color w:val="000000"/>
          <w:sz w:val="28"/>
          <w:lang w:val="ru-RU"/>
        </w:rPr>
        <w:t>услугополучателя</w:t>
      </w:r>
      <w:proofErr w:type="spellEnd"/>
      <w:r w:rsidRPr="00B977F4">
        <w:rPr>
          <w:color w:val="000000"/>
          <w:sz w:val="28"/>
          <w:lang w:val="ru-RU"/>
        </w:rPr>
        <w:t>, описанию последовательности действий</w:t>
      </w:r>
      <w:proofErr w:type="gramEnd"/>
      <w:r w:rsidRPr="00B977F4">
        <w:rPr>
          <w:color w:val="000000"/>
          <w:sz w:val="28"/>
          <w:lang w:val="ru-RU"/>
        </w:rPr>
        <w:t xml:space="preserve">, </w:t>
      </w:r>
      <w:proofErr w:type="gramStart"/>
      <w:r w:rsidRPr="00B977F4">
        <w:rPr>
          <w:color w:val="000000"/>
          <w:sz w:val="28"/>
          <w:lang w:val="ru-RU"/>
        </w:rPr>
        <w:t>приводящих</w:t>
      </w:r>
      <w:proofErr w:type="gramEnd"/>
      <w:r w:rsidRPr="00B977F4">
        <w:rPr>
          <w:color w:val="000000"/>
          <w:sz w:val="28"/>
          <w:lang w:val="ru-RU"/>
        </w:rPr>
        <w:t xml:space="preserve"> к ошибке, скриншоты поясняющие возникшую проблему.</w:t>
      </w:r>
    </w:p>
    <w:p w:rsidR="003D683F" w:rsidRPr="00B977F4" w:rsidRDefault="003D683F" w:rsidP="003D683F">
      <w:pPr>
        <w:spacing w:after="0"/>
        <w:rPr>
          <w:lang w:val="ru-RU"/>
        </w:rPr>
      </w:pPr>
      <w:bookmarkStart w:id="31" w:name="z1818"/>
      <w:bookmarkEnd w:id="30"/>
      <w:r w:rsidRPr="00B977F4">
        <w:rPr>
          <w:b/>
          <w:color w:val="000000"/>
          <w:lang w:val="ru-RU"/>
        </w:rPr>
        <w:t xml:space="preserve"> Глава 3. Порядок обжалования решений, действий (бездействия) услугодателей и (или) их должностных лиц, Государственной корпорации и (или) ее работников по вопросам оказания государственных услуг</w:t>
      </w:r>
    </w:p>
    <w:p w:rsidR="003D683F" w:rsidRPr="00B977F4" w:rsidRDefault="003D683F" w:rsidP="003D683F">
      <w:pPr>
        <w:spacing w:after="0"/>
        <w:jc w:val="both"/>
        <w:rPr>
          <w:lang w:val="ru-RU"/>
        </w:rPr>
      </w:pPr>
      <w:bookmarkStart w:id="32" w:name="z1819"/>
      <w:bookmarkEnd w:id="31"/>
      <w:r>
        <w:rPr>
          <w:color w:val="000000"/>
          <w:sz w:val="28"/>
        </w:rPr>
        <w:t>     </w:t>
      </w:r>
      <w:r w:rsidRPr="00B977F4">
        <w:rPr>
          <w:color w:val="000000"/>
          <w:sz w:val="28"/>
          <w:lang w:val="ru-RU"/>
        </w:rPr>
        <w:t xml:space="preserve"> 5. В случаях несогласия с результатами оказания государственной услуги </w:t>
      </w:r>
      <w:proofErr w:type="spellStart"/>
      <w:r w:rsidRPr="00B977F4">
        <w:rPr>
          <w:color w:val="000000"/>
          <w:sz w:val="28"/>
          <w:lang w:val="ru-RU"/>
        </w:rPr>
        <w:t>услугополучателем</w:t>
      </w:r>
      <w:proofErr w:type="spellEnd"/>
      <w:r w:rsidRPr="00B977F4">
        <w:rPr>
          <w:color w:val="000000"/>
          <w:sz w:val="28"/>
          <w:lang w:val="ru-RU"/>
        </w:rPr>
        <w:t xml:space="preserve"> подается жалоба на решение, действия (бездействие) услугодателя по вопросам оказания государственных услуг в соответствии с законодательством Республики Казахстан:</w:t>
      </w:r>
    </w:p>
    <w:p w:rsidR="003D683F" w:rsidRPr="00B977F4" w:rsidRDefault="003D683F" w:rsidP="003D683F">
      <w:pPr>
        <w:spacing w:after="0"/>
        <w:jc w:val="both"/>
        <w:rPr>
          <w:lang w:val="ru-RU"/>
        </w:rPr>
      </w:pPr>
      <w:bookmarkStart w:id="33" w:name="z1820"/>
      <w:bookmarkEnd w:id="32"/>
      <w:r>
        <w:rPr>
          <w:color w:val="000000"/>
          <w:sz w:val="28"/>
        </w:rPr>
        <w:t>     </w:t>
      </w:r>
      <w:r w:rsidRPr="00B977F4">
        <w:rPr>
          <w:color w:val="000000"/>
          <w:sz w:val="28"/>
          <w:lang w:val="ru-RU"/>
        </w:rPr>
        <w:t xml:space="preserve"> на имя руководителя услугодателя;</w:t>
      </w:r>
    </w:p>
    <w:p w:rsidR="003D683F" w:rsidRPr="00B977F4" w:rsidRDefault="003D683F" w:rsidP="003D683F">
      <w:pPr>
        <w:spacing w:after="0"/>
        <w:jc w:val="both"/>
        <w:rPr>
          <w:lang w:val="ru-RU"/>
        </w:rPr>
      </w:pPr>
      <w:bookmarkStart w:id="34" w:name="z1821"/>
      <w:bookmarkEnd w:id="33"/>
      <w:r>
        <w:rPr>
          <w:color w:val="000000"/>
          <w:sz w:val="28"/>
        </w:rPr>
        <w:t>     </w:t>
      </w:r>
      <w:r w:rsidRPr="00B977F4">
        <w:rPr>
          <w:color w:val="000000"/>
          <w:sz w:val="28"/>
          <w:lang w:val="ru-RU"/>
        </w:rPr>
        <w:t xml:space="preserve"> на имя руководителя уполномоченного органа осуществляющего руководство в сфере обеспечения поступлений налогов и платежей в бюджет;</w:t>
      </w:r>
    </w:p>
    <w:p w:rsidR="003D683F" w:rsidRPr="00B977F4" w:rsidRDefault="003D683F" w:rsidP="003D683F">
      <w:pPr>
        <w:spacing w:after="0"/>
        <w:jc w:val="both"/>
        <w:rPr>
          <w:lang w:val="ru-RU"/>
        </w:rPr>
      </w:pPr>
      <w:bookmarkStart w:id="35" w:name="z1822"/>
      <w:bookmarkEnd w:id="34"/>
      <w:r>
        <w:rPr>
          <w:color w:val="000000"/>
          <w:sz w:val="28"/>
        </w:rPr>
        <w:t>     </w:t>
      </w:r>
      <w:r w:rsidRPr="00B977F4">
        <w:rPr>
          <w:color w:val="000000"/>
          <w:sz w:val="28"/>
          <w:lang w:val="ru-RU"/>
        </w:rPr>
        <w:t xml:space="preserve"> в уполномоченный орган по оценке и </w:t>
      </w:r>
      <w:proofErr w:type="gramStart"/>
      <w:r w:rsidRPr="00B977F4">
        <w:rPr>
          <w:color w:val="000000"/>
          <w:sz w:val="28"/>
          <w:lang w:val="ru-RU"/>
        </w:rPr>
        <w:t>контролю за</w:t>
      </w:r>
      <w:proofErr w:type="gramEnd"/>
      <w:r w:rsidRPr="00B977F4">
        <w:rPr>
          <w:color w:val="000000"/>
          <w:sz w:val="28"/>
          <w:lang w:val="ru-RU"/>
        </w:rPr>
        <w:t xml:space="preserve"> качеством оказания государственных услуг.</w:t>
      </w:r>
    </w:p>
    <w:p w:rsidR="003D683F" w:rsidRPr="00B977F4" w:rsidRDefault="003D683F" w:rsidP="003D683F">
      <w:pPr>
        <w:spacing w:after="0"/>
        <w:jc w:val="both"/>
        <w:rPr>
          <w:lang w:val="ru-RU"/>
        </w:rPr>
      </w:pPr>
      <w:bookmarkStart w:id="36" w:name="z1823"/>
      <w:bookmarkEnd w:id="35"/>
      <w:r>
        <w:rPr>
          <w:color w:val="000000"/>
          <w:sz w:val="28"/>
        </w:rPr>
        <w:t>     </w:t>
      </w:r>
      <w:r w:rsidRPr="00B977F4">
        <w:rPr>
          <w:color w:val="000000"/>
          <w:sz w:val="28"/>
          <w:lang w:val="ru-RU"/>
        </w:rPr>
        <w:t xml:space="preserve"> При этом жалоба на действия (бездействие) работников Государственной корпорации при оказании услуг через Государственную корпорацию подается на имя руководителя Государственной корпорации, либо в уполномоченный орган в сфере информатизации.</w:t>
      </w:r>
    </w:p>
    <w:p w:rsidR="003D683F" w:rsidRPr="00B977F4" w:rsidRDefault="003D683F" w:rsidP="003D683F">
      <w:pPr>
        <w:spacing w:after="0"/>
        <w:jc w:val="both"/>
        <w:rPr>
          <w:lang w:val="ru-RU"/>
        </w:rPr>
      </w:pPr>
      <w:bookmarkStart w:id="37" w:name="z1824"/>
      <w:bookmarkEnd w:id="36"/>
      <w:r w:rsidRPr="00B977F4">
        <w:rPr>
          <w:color w:val="000000"/>
          <w:sz w:val="28"/>
          <w:lang w:val="ru-RU"/>
        </w:rPr>
        <w:t xml:space="preserve"> </w:t>
      </w:r>
      <w:r>
        <w:rPr>
          <w:color w:val="000000"/>
          <w:sz w:val="28"/>
        </w:rPr>
        <w:t>     </w:t>
      </w:r>
      <w:r w:rsidRPr="00B977F4">
        <w:rPr>
          <w:color w:val="000000"/>
          <w:sz w:val="28"/>
          <w:lang w:val="ru-RU"/>
        </w:rPr>
        <w:t xml:space="preserve"> Жалоба </w:t>
      </w:r>
      <w:proofErr w:type="spellStart"/>
      <w:r w:rsidRPr="00B977F4">
        <w:rPr>
          <w:color w:val="000000"/>
          <w:sz w:val="28"/>
          <w:lang w:val="ru-RU"/>
        </w:rPr>
        <w:t>услугополучателя</w:t>
      </w:r>
      <w:proofErr w:type="spellEnd"/>
      <w:r w:rsidRPr="00B977F4">
        <w:rPr>
          <w:color w:val="000000"/>
          <w:sz w:val="28"/>
          <w:lang w:val="ru-RU"/>
        </w:rPr>
        <w:t>, поступившая в адрес услугодателя, Государственной корпорации, непосредственно оказывающих государственные услуги, подлежит рассмотрению в соответствии с пунктом 2 статьи 25 Закона в течение 5 (пяти) рабочих дней со дня ее регистрации.</w:t>
      </w:r>
    </w:p>
    <w:p w:rsidR="003D683F" w:rsidRPr="00B977F4" w:rsidRDefault="003D683F" w:rsidP="003D683F">
      <w:pPr>
        <w:spacing w:after="0"/>
        <w:jc w:val="both"/>
        <w:rPr>
          <w:lang w:val="ru-RU"/>
        </w:rPr>
      </w:pPr>
      <w:bookmarkStart w:id="38" w:name="z1825"/>
      <w:bookmarkEnd w:id="37"/>
      <w:r>
        <w:rPr>
          <w:color w:val="000000"/>
          <w:sz w:val="28"/>
        </w:rPr>
        <w:t>     </w:t>
      </w:r>
      <w:r w:rsidRPr="00B977F4">
        <w:rPr>
          <w:color w:val="000000"/>
          <w:sz w:val="28"/>
          <w:lang w:val="ru-RU"/>
        </w:rPr>
        <w:t xml:space="preserve"> Жалоба </w:t>
      </w:r>
      <w:proofErr w:type="spellStart"/>
      <w:r w:rsidRPr="00B977F4">
        <w:rPr>
          <w:color w:val="000000"/>
          <w:sz w:val="28"/>
          <w:lang w:val="ru-RU"/>
        </w:rPr>
        <w:t>услугополучателя</w:t>
      </w:r>
      <w:proofErr w:type="spellEnd"/>
      <w:r w:rsidRPr="00B977F4">
        <w:rPr>
          <w:color w:val="000000"/>
          <w:sz w:val="28"/>
          <w:lang w:val="ru-RU"/>
        </w:rPr>
        <w:t xml:space="preserve">, поступившая в адрес уполномоченного органа по оценке и </w:t>
      </w:r>
      <w:proofErr w:type="gramStart"/>
      <w:r w:rsidRPr="00B977F4">
        <w:rPr>
          <w:color w:val="000000"/>
          <w:sz w:val="28"/>
          <w:lang w:val="ru-RU"/>
        </w:rPr>
        <w:t>контролю за</w:t>
      </w:r>
      <w:proofErr w:type="gramEnd"/>
      <w:r w:rsidRPr="00B977F4">
        <w:rPr>
          <w:color w:val="000000"/>
          <w:sz w:val="28"/>
          <w:lang w:val="ru-RU"/>
        </w:rPr>
        <w:t xml:space="preserve"> качеством оказания государственных услуг, </w:t>
      </w:r>
      <w:r w:rsidRPr="00B977F4">
        <w:rPr>
          <w:color w:val="000000"/>
          <w:sz w:val="28"/>
          <w:lang w:val="ru-RU"/>
        </w:rPr>
        <w:lastRenderedPageBreak/>
        <w:t>подлежит рассмотрению в течение 15 (пятнадцати) рабочих дней со дня ее регистрации.</w:t>
      </w:r>
    </w:p>
    <w:p w:rsidR="003D683F" w:rsidRPr="00B977F4" w:rsidRDefault="003D683F" w:rsidP="003D683F">
      <w:pPr>
        <w:spacing w:after="0"/>
        <w:jc w:val="both"/>
        <w:rPr>
          <w:lang w:val="ru-RU"/>
        </w:rPr>
      </w:pPr>
      <w:bookmarkStart w:id="39" w:name="z1826"/>
      <w:bookmarkEnd w:id="38"/>
      <w:r w:rsidRPr="00B977F4">
        <w:rPr>
          <w:color w:val="000000"/>
          <w:sz w:val="28"/>
          <w:lang w:val="ru-RU"/>
        </w:rPr>
        <w:t xml:space="preserve"> </w:t>
      </w:r>
      <w:r>
        <w:rPr>
          <w:color w:val="000000"/>
          <w:sz w:val="28"/>
        </w:rPr>
        <w:t>     </w:t>
      </w:r>
      <w:r w:rsidRPr="00B977F4">
        <w:rPr>
          <w:color w:val="000000"/>
          <w:sz w:val="28"/>
          <w:lang w:val="ru-RU"/>
        </w:rPr>
        <w:t xml:space="preserve"> 6. В случаях несогласия с результатами оказания государственной услуги </w:t>
      </w:r>
      <w:proofErr w:type="spellStart"/>
      <w:r w:rsidRPr="00B977F4">
        <w:rPr>
          <w:color w:val="000000"/>
          <w:sz w:val="28"/>
          <w:lang w:val="ru-RU"/>
        </w:rPr>
        <w:t>услугополучатель</w:t>
      </w:r>
      <w:proofErr w:type="spellEnd"/>
      <w:r w:rsidRPr="00B977F4">
        <w:rPr>
          <w:color w:val="000000"/>
          <w:sz w:val="28"/>
          <w:lang w:val="ru-RU"/>
        </w:rPr>
        <w:t xml:space="preserve"> в соответствии с подпунктом 6) пункта 1 статьи 4 Закона обращается в суд.</w:t>
      </w:r>
    </w:p>
    <w:tbl>
      <w:tblPr>
        <w:tblW w:w="0" w:type="auto"/>
        <w:tblCellSpacing w:w="0" w:type="auto"/>
        <w:tblLook w:val="04A0" w:firstRow="1" w:lastRow="0" w:firstColumn="1" w:lastColumn="0" w:noHBand="0" w:noVBand="1"/>
      </w:tblPr>
      <w:tblGrid>
        <w:gridCol w:w="355"/>
        <w:gridCol w:w="1711"/>
        <w:gridCol w:w="3443"/>
        <w:gridCol w:w="3817"/>
        <w:gridCol w:w="59"/>
      </w:tblGrid>
      <w:tr w:rsidR="003D683F" w:rsidRPr="002E1BBF" w:rsidTr="00F81333">
        <w:trPr>
          <w:trHeight w:val="30"/>
          <w:tblCellSpacing w:w="0" w:type="auto"/>
        </w:trPr>
        <w:tc>
          <w:tcPr>
            <w:tcW w:w="7780" w:type="dxa"/>
            <w:gridSpan w:val="3"/>
            <w:tcMar>
              <w:top w:w="15" w:type="dxa"/>
              <w:left w:w="15" w:type="dxa"/>
              <w:bottom w:w="15" w:type="dxa"/>
              <w:right w:w="15" w:type="dxa"/>
            </w:tcMar>
            <w:vAlign w:val="center"/>
          </w:tcPr>
          <w:bookmarkEnd w:id="39"/>
          <w:p w:rsidR="003D683F" w:rsidRPr="00B977F4" w:rsidRDefault="003D683F" w:rsidP="00F81333">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3D683F" w:rsidRPr="00B977F4" w:rsidRDefault="003D683F" w:rsidP="00F81333">
            <w:pPr>
              <w:spacing w:after="0"/>
              <w:jc w:val="center"/>
              <w:rPr>
                <w:lang w:val="ru-RU"/>
              </w:rPr>
            </w:pPr>
            <w:r w:rsidRPr="00B977F4">
              <w:rPr>
                <w:color w:val="000000"/>
                <w:sz w:val="20"/>
                <w:lang w:val="ru-RU"/>
              </w:rPr>
              <w:t>Приложение 1 к Правилам</w:t>
            </w:r>
            <w:r w:rsidRPr="00B977F4">
              <w:rPr>
                <w:lang w:val="ru-RU"/>
              </w:rPr>
              <w:br/>
            </w:r>
            <w:r w:rsidRPr="00B977F4">
              <w:rPr>
                <w:color w:val="000000"/>
                <w:sz w:val="20"/>
                <w:lang w:val="ru-RU"/>
              </w:rPr>
              <w:t>оказания государственной</w:t>
            </w:r>
            <w:r w:rsidRPr="00B977F4">
              <w:rPr>
                <w:lang w:val="ru-RU"/>
              </w:rPr>
              <w:br/>
            </w:r>
            <w:r w:rsidRPr="00B977F4">
              <w:rPr>
                <w:color w:val="000000"/>
                <w:sz w:val="20"/>
                <w:lang w:val="ru-RU"/>
              </w:rPr>
              <w:t>услуги "Принятие</w:t>
            </w:r>
            <w:r w:rsidRPr="00B977F4">
              <w:rPr>
                <w:lang w:val="ru-RU"/>
              </w:rPr>
              <w:br/>
            </w:r>
            <w:r w:rsidRPr="00B977F4">
              <w:rPr>
                <w:color w:val="000000"/>
                <w:sz w:val="20"/>
                <w:lang w:val="ru-RU"/>
              </w:rPr>
              <w:t>предварительных решений о</w:t>
            </w:r>
            <w:r w:rsidRPr="00B977F4">
              <w:rPr>
                <w:lang w:val="ru-RU"/>
              </w:rPr>
              <w:br/>
            </w:r>
            <w:r w:rsidRPr="00B977F4">
              <w:rPr>
                <w:color w:val="000000"/>
                <w:sz w:val="20"/>
                <w:lang w:val="ru-RU"/>
              </w:rPr>
              <w:t>происхождении товаров"</w:t>
            </w:r>
          </w:p>
        </w:tc>
      </w:tr>
      <w:tr w:rsidR="003D683F" w:rsidRPr="002E1BBF" w:rsidTr="00F8133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Pr="00B977F4" w:rsidRDefault="003D683F" w:rsidP="00F81333">
            <w:pPr>
              <w:spacing w:after="20"/>
              <w:ind w:left="20"/>
              <w:jc w:val="both"/>
              <w:rPr>
                <w:lang w:val="ru-RU"/>
              </w:rPr>
            </w:pPr>
            <w:r w:rsidRPr="00B977F4">
              <w:rPr>
                <w:color w:val="000000"/>
                <w:sz w:val="20"/>
                <w:lang w:val="ru-RU"/>
              </w:rPr>
              <w:t>Стандарт государственной услуги "Принятие предварительных решений о происхождении товаров"</w:t>
            </w:r>
          </w:p>
        </w:tc>
      </w:tr>
      <w:tr w:rsidR="003D683F" w:rsidRPr="00B65A51" w:rsidTr="00F8133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Default="003D683F" w:rsidP="00F81333">
            <w:pPr>
              <w:spacing w:after="20"/>
              <w:ind w:left="20"/>
              <w:jc w:val="both"/>
            </w:pPr>
            <w:r>
              <w:rPr>
                <w:color w:val="000000"/>
                <w:sz w:val="20"/>
              </w:rPr>
              <w:t>1</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Default="003D683F" w:rsidP="00F81333">
            <w:pPr>
              <w:spacing w:after="20"/>
              <w:ind w:left="20"/>
              <w:jc w:val="both"/>
            </w:pPr>
            <w:proofErr w:type="spellStart"/>
            <w:r>
              <w:rPr>
                <w:color w:val="000000"/>
                <w:sz w:val="20"/>
              </w:rPr>
              <w:t>Наименование</w:t>
            </w:r>
            <w:proofErr w:type="spellEnd"/>
            <w:r>
              <w:rPr>
                <w:color w:val="000000"/>
                <w:sz w:val="20"/>
              </w:rPr>
              <w:t xml:space="preserve"> услугодателя</w:t>
            </w:r>
          </w:p>
        </w:tc>
        <w:tc>
          <w:tcPr>
            <w:tcW w:w="10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Pr="00B977F4" w:rsidRDefault="003D683F" w:rsidP="00F81333">
            <w:pPr>
              <w:spacing w:after="20"/>
              <w:ind w:left="20"/>
              <w:jc w:val="both"/>
              <w:rPr>
                <w:lang w:val="ru-RU"/>
              </w:rPr>
            </w:pPr>
            <w:r w:rsidRPr="00B977F4">
              <w:rPr>
                <w:color w:val="000000"/>
                <w:sz w:val="20"/>
                <w:lang w:val="ru-RU"/>
              </w:rPr>
              <w:t xml:space="preserve">Комитет государственных доходов Министерства финансов Республики Казахстан, территориальные органы </w:t>
            </w:r>
            <w:proofErr w:type="gramStart"/>
            <w:r w:rsidRPr="00B977F4">
              <w:rPr>
                <w:color w:val="000000"/>
                <w:sz w:val="20"/>
                <w:lang w:val="ru-RU"/>
              </w:rPr>
              <w:t>Комитета государственных доходов Министерства финансов Республики</w:t>
            </w:r>
            <w:proofErr w:type="gramEnd"/>
            <w:r w:rsidRPr="00B977F4">
              <w:rPr>
                <w:color w:val="000000"/>
                <w:sz w:val="20"/>
                <w:lang w:val="ru-RU"/>
              </w:rPr>
              <w:t xml:space="preserve"> Казахстан по областям, городам </w:t>
            </w:r>
            <w:proofErr w:type="spellStart"/>
            <w:r w:rsidRPr="00B977F4">
              <w:rPr>
                <w:color w:val="000000"/>
                <w:sz w:val="20"/>
                <w:lang w:val="ru-RU"/>
              </w:rPr>
              <w:t>Нур</w:t>
            </w:r>
            <w:proofErr w:type="spellEnd"/>
            <w:r w:rsidRPr="00B977F4">
              <w:rPr>
                <w:color w:val="000000"/>
                <w:sz w:val="20"/>
                <w:lang w:val="ru-RU"/>
              </w:rPr>
              <w:t>-Султану, Алматы и Шымкенту</w:t>
            </w:r>
          </w:p>
        </w:tc>
      </w:tr>
      <w:tr w:rsidR="003D683F" w:rsidRPr="002E1BBF" w:rsidTr="00F8133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Default="003D683F" w:rsidP="00F81333">
            <w:pPr>
              <w:spacing w:after="20"/>
              <w:ind w:left="20"/>
              <w:jc w:val="both"/>
            </w:pPr>
            <w:r>
              <w:rPr>
                <w:color w:val="000000"/>
                <w:sz w:val="20"/>
              </w:rPr>
              <w:t>2</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Default="003D683F" w:rsidP="00F81333">
            <w:pPr>
              <w:spacing w:after="20"/>
              <w:ind w:left="20"/>
              <w:jc w:val="both"/>
            </w:pP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10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Pr="00B977F4" w:rsidRDefault="003D683F" w:rsidP="00F81333">
            <w:pPr>
              <w:spacing w:after="20"/>
              <w:ind w:left="20"/>
              <w:jc w:val="both"/>
              <w:rPr>
                <w:lang w:val="ru-RU"/>
              </w:rPr>
            </w:pPr>
            <w:r w:rsidRPr="00B977F4">
              <w:rPr>
                <w:color w:val="000000"/>
                <w:sz w:val="20"/>
                <w:lang w:val="ru-RU"/>
              </w:rPr>
              <w:t>Через некоммерческое акционерное общество "Государственная корпорация "Правительство для граждан" (далее – Государственная корпорация).</w:t>
            </w:r>
          </w:p>
        </w:tc>
      </w:tr>
      <w:tr w:rsidR="003D683F" w:rsidRPr="002E1BBF" w:rsidTr="00F8133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Default="003D683F" w:rsidP="00F81333">
            <w:pPr>
              <w:spacing w:after="20"/>
              <w:ind w:left="20"/>
              <w:jc w:val="both"/>
            </w:pPr>
            <w:r>
              <w:rPr>
                <w:color w:val="000000"/>
                <w:sz w:val="20"/>
              </w:rPr>
              <w:t>3</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Default="003D683F" w:rsidP="00F81333">
            <w:pPr>
              <w:spacing w:after="20"/>
              <w:ind w:left="20"/>
              <w:jc w:val="both"/>
            </w:pPr>
            <w:proofErr w:type="spellStart"/>
            <w:r>
              <w:rPr>
                <w:color w:val="000000"/>
                <w:sz w:val="20"/>
              </w:rPr>
              <w:t>Сроки</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10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Pr="00B977F4" w:rsidRDefault="003D683F" w:rsidP="00F81333">
            <w:pPr>
              <w:spacing w:after="20"/>
              <w:ind w:left="20"/>
              <w:jc w:val="both"/>
              <w:rPr>
                <w:lang w:val="ru-RU"/>
              </w:rPr>
            </w:pPr>
            <w:bookmarkStart w:id="40" w:name="z1828"/>
            <w:r w:rsidRPr="00B977F4">
              <w:rPr>
                <w:color w:val="000000"/>
                <w:sz w:val="20"/>
                <w:lang w:val="ru-RU"/>
              </w:rPr>
              <w:t>1) не позднее 20 (двадцати) рабочих дней со дня регистрации заявления о принятии предварительного решения о происхождении товара;</w:t>
            </w:r>
            <w:r w:rsidRPr="00B977F4">
              <w:rPr>
                <w:lang w:val="ru-RU"/>
              </w:rPr>
              <w:br/>
            </w:r>
            <w:r w:rsidRPr="00B977F4">
              <w:rPr>
                <w:color w:val="000000"/>
                <w:sz w:val="20"/>
                <w:lang w:val="ru-RU"/>
              </w:rPr>
              <w:t xml:space="preserve">выдача дубликата предварительного решения о происхождении товара – в течение </w:t>
            </w:r>
            <w:r w:rsidRPr="00B977F4">
              <w:rPr>
                <w:lang w:val="ru-RU"/>
              </w:rPr>
              <w:br/>
            </w:r>
            <w:r w:rsidRPr="00B977F4">
              <w:rPr>
                <w:color w:val="000000"/>
                <w:sz w:val="20"/>
                <w:lang w:val="ru-RU"/>
              </w:rPr>
              <w:t>5 (пяти) рабочих дней со дня поступления заявления.</w:t>
            </w:r>
            <w:r w:rsidRPr="00B977F4">
              <w:rPr>
                <w:lang w:val="ru-RU"/>
              </w:rPr>
              <w:br/>
            </w:r>
            <w:r w:rsidRPr="00B977F4">
              <w:rPr>
                <w:color w:val="000000"/>
                <w:sz w:val="20"/>
                <w:lang w:val="ru-RU"/>
              </w:rPr>
              <w:t>2) максимально допустимое время ожидания для сдачи пакета документов в Государственной корпорации – 15 (пятнадцать) минут;</w:t>
            </w:r>
            <w:r w:rsidRPr="00B977F4">
              <w:rPr>
                <w:lang w:val="ru-RU"/>
              </w:rPr>
              <w:br/>
            </w:r>
            <w:r w:rsidRPr="00B977F4">
              <w:rPr>
                <w:color w:val="000000"/>
                <w:sz w:val="20"/>
                <w:lang w:val="ru-RU"/>
              </w:rPr>
              <w:t>3) максимально допустимое время обслуживания в Государственной корпорации – 15 (пятнадцать) минут.</w:t>
            </w:r>
          </w:p>
        </w:tc>
        <w:bookmarkEnd w:id="40"/>
      </w:tr>
      <w:tr w:rsidR="003D683F" w:rsidTr="00F8133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Default="003D683F" w:rsidP="00F81333">
            <w:pPr>
              <w:spacing w:after="20"/>
              <w:ind w:left="20"/>
              <w:jc w:val="both"/>
            </w:pPr>
            <w:r>
              <w:rPr>
                <w:color w:val="000000"/>
                <w:sz w:val="20"/>
              </w:rPr>
              <w:t>4</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Default="003D683F" w:rsidP="00F81333">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10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Default="003D683F" w:rsidP="00F81333">
            <w:pPr>
              <w:spacing w:after="20"/>
              <w:ind w:left="20"/>
              <w:jc w:val="both"/>
            </w:pPr>
            <w:r>
              <w:rPr>
                <w:color w:val="000000"/>
                <w:sz w:val="20"/>
              </w:rPr>
              <w:t xml:space="preserve"> </w:t>
            </w:r>
            <w:proofErr w:type="spellStart"/>
            <w:r>
              <w:rPr>
                <w:color w:val="000000"/>
                <w:sz w:val="20"/>
              </w:rPr>
              <w:t>Бумажная</w:t>
            </w:r>
            <w:proofErr w:type="spellEnd"/>
            <w:r>
              <w:rPr>
                <w:color w:val="000000"/>
                <w:sz w:val="20"/>
              </w:rPr>
              <w:t xml:space="preserve"> </w:t>
            </w:r>
          </w:p>
        </w:tc>
      </w:tr>
      <w:tr w:rsidR="003D683F" w:rsidTr="00F8133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Default="003D683F" w:rsidP="00F81333">
            <w:pPr>
              <w:spacing w:after="20"/>
              <w:ind w:left="20"/>
              <w:jc w:val="both"/>
            </w:pPr>
            <w:r>
              <w:rPr>
                <w:color w:val="000000"/>
                <w:sz w:val="20"/>
              </w:rPr>
              <w:t>5</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Default="003D683F" w:rsidP="00F81333">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10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Default="003D683F" w:rsidP="00F81333">
            <w:pPr>
              <w:spacing w:after="20"/>
              <w:ind w:left="20"/>
              <w:jc w:val="both"/>
            </w:pPr>
            <w:bookmarkStart w:id="41" w:name="z1832"/>
            <w:r w:rsidRPr="00B977F4">
              <w:rPr>
                <w:color w:val="000000"/>
                <w:sz w:val="20"/>
                <w:lang w:val="ru-RU"/>
              </w:rPr>
              <w:t>1) выдача предварительного решения о происхождении товаров, выдача дубликата предварительного решения о происхождении товара;</w:t>
            </w:r>
            <w:r w:rsidRPr="00B977F4">
              <w:rPr>
                <w:lang w:val="ru-RU"/>
              </w:rPr>
              <w:br/>
            </w:r>
            <w:r w:rsidRPr="00B977F4">
              <w:rPr>
                <w:color w:val="000000"/>
                <w:sz w:val="20"/>
                <w:lang w:val="ru-RU"/>
              </w:rPr>
              <w:t>2) мотивированный ответ об отказе в оказании государственной услуги в случаях и по основаниям, указанным в пункте 9 настоящего приложение 1.</w:t>
            </w:r>
            <w:r w:rsidRPr="00B977F4">
              <w:rPr>
                <w:lang w:val="ru-RU"/>
              </w:rPr>
              <w:br/>
            </w:r>
            <w:proofErr w:type="spellStart"/>
            <w:r>
              <w:rPr>
                <w:color w:val="000000"/>
                <w:sz w:val="20"/>
              </w:rPr>
              <w:t>Форма</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результата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roofErr w:type="spellStart"/>
            <w:r>
              <w:rPr>
                <w:color w:val="000000"/>
                <w:sz w:val="20"/>
              </w:rPr>
              <w:t>бумажная</w:t>
            </w:r>
            <w:proofErr w:type="spellEnd"/>
            <w:r>
              <w:rPr>
                <w:color w:val="000000"/>
                <w:sz w:val="20"/>
              </w:rPr>
              <w:t>.</w:t>
            </w:r>
          </w:p>
        </w:tc>
        <w:bookmarkEnd w:id="41"/>
      </w:tr>
      <w:tr w:rsidR="003D683F" w:rsidRPr="002E1BBF" w:rsidTr="00F8133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Default="003D683F" w:rsidP="00F81333">
            <w:pPr>
              <w:spacing w:after="20"/>
              <w:ind w:left="20"/>
              <w:jc w:val="both"/>
            </w:pPr>
            <w:r>
              <w:rPr>
                <w:color w:val="000000"/>
                <w:sz w:val="20"/>
              </w:rPr>
              <w:t>6</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Pr="00B977F4" w:rsidRDefault="003D683F" w:rsidP="00F81333">
            <w:pPr>
              <w:spacing w:after="20"/>
              <w:ind w:left="20"/>
              <w:jc w:val="both"/>
              <w:rPr>
                <w:lang w:val="ru-RU"/>
              </w:rPr>
            </w:pPr>
            <w:r w:rsidRPr="00B977F4">
              <w:rPr>
                <w:color w:val="000000"/>
                <w:sz w:val="20"/>
                <w:lang w:val="ru-RU"/>
              </w:rPr>
              <w:t xml:space="preserve">Размер платы, взимаемой с </w:t>
            </w:r>
            <w:proofErr w:type="spellStart"/>
            <w:r w:rsidRPr="00B977F4">
              <w:rPr>
                <w:color w:val="000000"/>
                <w:sz w:val="20"/>
                <w:lang w:val="ru-RU"/>
              </w:rPr>
              <w:t>услугополучателя</w:t>
            </w:r>
            <w:proofErr w:type="spellEnd"/>
            <w:r w:rsidRPr="00B977F4">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10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Pr="00B977F4" w:rsidRDefault="003D683F" w:rsidP="00F81333">
            <w:pPr>
              <w:spacing w:after="20"/>
              <w:ind w:left="20"/>
              <w:jc w:val="both"/>
              <w:rPr>
                <w:lang w:val="ru-RU"/>
              </w:rPr>
            </w:pPr>
            <w:bookmarkStart w:id="42" w:name="z1834"/>
            <w:r w:rsidRPr="00B977F4">
              <w:rPr>
                <w:color w:val="000000"/>
                <w:sz w:val="20"/>
                <w:lang w:val="ru-RU"/>
              </w:rPr>
              <w:t xml:space="preserve"> </w:t>
            </w:r>
            <w:proofErr w:type="gramStart"/>
            <w:r w:rsidRPr="00B977F4">
              <w:rPr>
                <w:color w:val="000000"/>
                <w:sz w:val="20"/>
                <w:lang w:val="ru-RU"/>
              </w:rPr>
              <w:t>В соответствии с пунктом 2 статьи 76 Кодекса Республики Казахстан от 26 декабря 2017 года "О таможенном регулировании в Республике Казахстан" за оказание государственной услуги взимаются таможенные сборы за принятие предварительного решения о происхождении товара, устанавливаемые Постановлением Правительства Республики Казахстан от 5 апреля 2018 года № 171, в размере 32 000 (тридцать две тысячи) тенге за каждое наименование товара, включающее определенную</w:t>
            </w:r>
            <w:proofErr w:type="gramEnd"/>
            <w:r w:rsidRPr="00B977F4">
              <w:rPr>
                <w:color w:val="000000"/>
                <w:sz w:val="20"/>
                <w:lang w:val="ru-RU"/>
              </w:rPr>
              <w:t xml:space="preserve"> марку, модель, артикул и модификацию.</w:t>
            </w:r>
            <w:r w:rsidRPr="00B977F4">
              <w:rPr>
                <w:lang w:val="ru-RU"/>
              </w:rPr>
              <w:br/>
            </w:r>
            <w:r w:rsidRPr="00B977F4">
              <w:rPr>
                <w:color w:val="000000"/>
                <w:sz w:val="20"/>
                <w:lang w:val="ru-RU"/>
              </w:rPr>
              <w:t>Таможенные сборы за принятие предварительного решения о происхождении товара уплачиваются до подачи заявления о принятии предварительного решения о происхождении товаров.</w:t>
            </w:r>
            <w:r w:rsidRPr="00B977F4">
              <w:rPr>
                <w:lang w:val="ru-RU"/>
              </w:rPr>
              <w:br/>
            </w:r>
            <w:r w:rsidRPr="00B977F4">
              <w:rPr>
                <w:color w:val="000000"/>
                <w:sz w:val="20"/>
                <w:lang w:val="ru-RU"/>
              </w:rPr>
              <w:t>Таможенные сборы за принятие предварительного решения о происхождении товара уплачиваются в бюджет наличным и безналичным способом в национальной валюте:</w:t>
            </w:r>
            <w:r w:rsidRPr="00B977F4">
              <w:rPr>
                <w:lang w:val="ru-RU"/>
              </w:rPr>
              <w:br/>
            </w:r>
            <w:r w:rsidRPr="00B977F4">
              <w:rPr>
                <w:color w:val="000000"/>
                <w:sz w:val="20"/>
                <w:lang w:val="ru-RU"/>
              </w:rPr>
              <w:t xml:space="preserve">1) через банки второго уровня, имеющие лицензию Национального Банка Республики Казахстан, а также организации, осуществляющие отдельные виды банковских операций (подтверждением уплаты является платежное поручение </w:t>
            </w:r>
            <w:r w:rsidRPr="00B977F4">
              <w:rPr>
                <w:color w:val="000000"/>
                <w:sz w:val="20"/>
                <w:lang w:val="ru-RU"/>
              </w:rPr>
              <w:lastRenderedPageBreak/>
              <w:t>банка);</w:t>
            </w:r>
            <w:r w:rsidRPr="00B977F4">
              <w:rPr>
                <w:lang w:val="ru-RU"/>
              </w:rPr>
              <w:br/>
            </w:r>
            <w:r w:rsidRPr="00B977F4">
              <w:rPr>
                <w:color w:val="000000"/>
                <w:sz w:val="20"/>
                <w:lang w:val="ru-RU"/>
              </w:rPr>
              <w:t>2) с использованием платежных карточек через электронные терминалы банков второго уровня, установленные в административных зданиях услугодателя (подтверждением уплаты является чек, выдаваемый указанным электронным терминалом);</w:t>
            </w:r>
            <w:r w:rsidRPr="00B977F4">
              <w:rPr>
                <w:lang w:val="ru-RU"/>
              </w:rPr>
              <w:br/>
            </w:r>
            <w:r w:rsidRPr="00B977F4">
              <w:rPr>
                <w:color w:val="000000"/>
                <w:sz w:val="20"/>
                <w:lang w:val="ru-RU"/>
              </w:rPr>
              <w:t>3) через кассы банков второго уровня и организации, осуществляющие отдельные виды банковских операций, расположенных непосредственно в зданиях (помещениях) услугодателя (подтверждением уплаты является квитанция указанных касс банков).</w:t>
            </w:r>
            <w:r w:rsidRPr="00B977F4">
              <w:rPr>
                <w:lang w:val="ru-RU"/>
              </w:rPr>
              <w:br/>
            </w:r>
            <w:r w:rsidRPr="00B977F4">
              <w:rPr>
                <w:color w:val="000000"/>
                <w:sz w:val="20"/>
                <w:lang w:val="ru-RU"/>
              </w:rPr>
              <w:t>При выдаче дубликата таможенный сбор за принятие предварительного решения не взимается.</w:t>
            </w:r>
          </w:p>
        </w:tc>
        <w:bookmarkEnd w:id="42"/>
      </w:tr>
      <w:tr w:rsidR="003D683F" w:rsidRPr="002E1BBF" w:rsidTr="00F8133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Default="003D683F" w:rsidP="00F81333">
            <w:pPr>
              <w:spacing w:after="20"/>
              <w:ind w:left="20"/>
              <w:jc w:val="both"/>
            </w:pPr>
            <w:r>
              <w:rPr>
                <w:color w:val="000000"/>
                <w:sz w:val="20"/>
              </w:rPr>
              <w:lastRenderedPageBreak/>
              <w:t>7</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Default="003D683F" w:rsidP="00F81333">
            <w:pPr>
              <w:spacing w:after="20"/>
              <w:ind w:left="20"/>
              <w:jc w:val="both"/>
            </w:pPr>
            <w:r>
              <w:rPr>
                <w:color w:val="000000"/>
                <w:sz w:val="20"/>
              </w:rPr>
              <w:t xml:space="preserve"> </w:t>
            </w: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r>
              <w:rPr>
                <w:color w:val="000000"/>
                <w:sz w:val="20"/>
              </w:rPr>
              <w:t xml:space="preserve"> </w:t>
            </w:r>
          </w:p>
        </w:tc>
        <w:tc>
          <w:tcPr>
            <w:tcW w:w="10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Pr="00B977F4" w:rsidRDefault="003D683F" w:rsidP="00F81333">
            <w:pPr>
              <w:spacing w:after="20"/>
              <w:ind w:left="20"/>
              <w:jc w:val="both"/>
              <w:rPr>
                <w:lang w:val="ru-RU"/>
              </w:rPr>
            </w:pPr>
            <w:bookmarkStart w:id="43" w:name="z1840"/>
            <w:r w:rsidRPr="00B977F4">
              <w:rPr>
                <w:color w:val="000000"/>
                <w:sz w:val="20"/>
                <w:lang w:val="ru-RU"/>
              </w:rPr>
              <w:t xml:space="preserve"> 1) услугодателя – с понедельника по пятницу, с 9.00 до 18.30 часов с перерывом на обед с 13.00 до 14.30 часов, кроме выходных и праздничных дней согласно Трудовому кодексу Республики Казахстан от 23 ноября 2015 года (далее – Трудовой кодекс РК).</w:t>
            </w:r>
            <w:r w:rsidRPr="00B977F4">
              <w:rPr>
                <w:lang w:val="ru-RU"/>
              </w:rPr>
              <w:br/>
            </w:r>
            <w:r w:rsidRPr="00B977F4">
              <w:rPr>
                <w:color w:val="000000"/>
                <w:sz w:val="20"/>
                <w:lang w:val="ru-RU"/>
              </w:rPr>
              <w:t>Государственная услуга оказывается в порядке очереди, без предварительной записи и ускоренного обслуживания.</w:t>
            </w:r>
            <w:r w:rsidRPr="00B977F4">
              <w:rPr>
                <w:lang w:val="ru-RU"/>
              </w:rPr>
              <w:br/>
            </w:r>
            <w:r w:rsidRPr="00B977F4">
              <w:rPr>
                <w:color w:val="000000"/>
                <w:sz w:val="20"/>
                <w:lang w:val="ru-RU"/>
              </w:rPr>
              <w:t>2) Государственной корпорации – с понедельника по субботу, за исключением воскресенья, праздничных дней согласно Трудовому кодексу РК в соответствии с установленным графиком работы с 9.00 часов до 20.00 часов, без перерыва на обед.</w:t>
            </w:r>
            <w:r w:rsidRPr="00B977F4">
              <w:rPr>
                <w:lang w:val="ru-RU"/>
              </w:rPr>
              <w:br/>
            </w:r>
            <w:r w:rsidRPr="00B977F4">
              <w:rPr>
                <w:color w:val="000000"/>
                <w:sz w:val="20"/>
                <w:lang w:val="ru-RU"/>
              </w:rPr>
              <w:t xml:space="preserve">Прием осуществляется в порядке электронной очереди, по месту регистрации </w:t>
            </w:r>
            <w:proofErr w:type="spellStart"/>
            <w:r w:rsidRPr="00B977F4">
              <w:rPr>
                <w:color w:val="000000"/>
                <w:sz w:val="20"/>
                <w:lang w:val="ru-RU"/>
              </w:rPr>
              <w:t>услугополучателя</w:t>
            </w:r>
            <w:proofErr w:type="spellEnd"/>
            <w:r w:rsidRPr="00B977F4">
              <w:rPr>
                <w:color w:val="000000"/>
                <w:sz w:val="20"/>
                <w:lang w:val="ru-RU"/>
              </w:rPr>
              <w:t xml:space="preserve"> без ускоренного обслуживания, возможно бронирование электронной очереди посредством портала.</w:t>
            </w:r>
            <w:r w:rsidRPr="00B977F4">
              <w:rPr>
                <w:lang w:val="ru-RU"/>
              </w:rPr>
              <w:br/>
            </w:r>
            <w:r w:rsidRPr="00B977F4">
              <w:rPr>
                <w:color w:val="000000"/>
                <w:sz w:val="20"/>
                <w:lang w:val="ru-RU"/>
              </w:rPr>
              <w:t xml:space="preserve">Адреса мест оказания государственной услуги размещены на </w:t>
            </w:r>
            <w:proofErr w:type="spellStart"/>
            <w:r w:rsidRPr="00B977F4">
              <w:rPr>
                <w:color w:val="000000"/>
                <w:sz w:val="20"/>
                <w:lang w:val="ru-RU"/>
              </w:rPr>
              <w:t>интернет-ресурсе</w:t>
            </w:r>
            <w:proofErr w:type="spellEnd"/>
            <w:r w:rsidRPr="00B977F4">
              <w:rPr>
                <w:color w:val="000000"/>
                <w:sz w:val="20"/>
                <w:lang w:val="ru-RU"/>
              </w:rPr>
              <w:t xml:space="preserve">: </w:t>
            </w:r>
            <w:r w:rsidRPr="00B977F4">
              <w:rPr>
                <w:lang w:val="ru-RU"/>
              </w:rPr>
              <w:br/>
            </w:r>
            <w:r w:rsidRPr="00B977F4">
              <w:rPr>
                <w:color w:val="000000"/>
                <w:sz w:val="20"/>
                <w:lang w:val="ru-RU"/>
              </w:rPr>
              <w:t xml:space="preserve">1) услугодателя </w:t>
            </w:r>
            <w:r>
              <w:rPr>
                <w:color w:val="000000"/>
                <w:sz w:val="20"/>
              </w:rPr>
              <w:t>www</w:t>
            </w:r>
            <w:r w:rsidRPr="00B977F4">
              <w:rPr>
                <w:color w:val="000000"/>
                <w:sz w:val="20"/>
                <w:lang w:val="ru-RU"/>
              </w:rPr>
              <w:t>.</w:t>
            </w:r>
            <w:proofErr w:type="spellStart"/>
            <w:r>
              <w:rPr>
                <w:color w:val="000000"/>
                <w:sz w:val="20"/>
              </w:rPr>
              <w:t>kgd</w:t>
            </w:r>
            <w:proofErr w:type="spellEnd"/>
            <w:r w:rsidRPr="00B977F4">
              <w:rPr>
                <w:color w:val="000000"/>
                <w:sz w:val="20"/>
                <w:lang w:val="ru-RU"/>
              </w:rPr>
              <w:t>.</w:t>
            </w:r>
            <w:proofErr w:type="spellStart"/>
            <w:r>
              <w:rPr>
                <w:color w:val="000000"/>
                <w:sz w:val="20"/>
              </w:rPr>
              <w:t>gov</w:t>
            </w:r>
            <w:proofErr w:type="spellEnd"/>
            <w:r w:rsidRPr="00B977F4">
              <w:rPr>
                <w:color w:val="000000"/>
                <w:sz w:val="20"/>
                <w:lang w:val="ru-RU"/>
              </w:rPr>
              <w:t>.</w:t>
            </w:r>
            <w:r>
              <w:rPr>
                <w:color w:val="000000"/>
                <w:sz w:val="20"/>
              </w:rPr>
              <w:t>kz</w:t>
            </w:r>
            <w:r w:rsidRPr="00B977F4">
              <w:rPr>
                <w:color w:val="000000"/>
                <w:sz w:val="20"/>
                <w:lang w:val="ru-RU"/>
              </w:rPr>
              <w:t xml:space="preserve">; </w:t>
            </w:r>
            <w:r w:rsidRPr="00B977F4">
              <w:rPr>
                <w:lang w:val="ru-RU"/>
              </w:rPr>
              <w:br/>
            </w:r>
            <w:r w:rsidRPr="00B977F4">
              <w:rPr>
                <w:color w:val="000000"/>
                <w:sz w:val="20"/>
                <w:lang w:val="ru-RU"/>
              </w:rPr>
              <w:t xml:space="preserve">2) Государственной корпорации: </w:t>
            </w:r>
            <w:r>
              <w:rPr>
                <w:color w:val="000000"/>
                <w:sz w:val="20"/>
              </w:rPr>
              <w:t>www</w:t>
            </w:r>
            <w:r w:rsidRPr="00B977F4">
              <w:rPr>
                <w:color w:val="000000"/>
                <w:sz w:val="20"/>
                <w:lang w:val="ru-RU"/>
              </w:rPr>
              <w:t>.</w:t>
            </w:r>
            <w:proofErr w:type="spellStart"/>
            <w:r>
              <w:rPr>
                <w:color w:val="000000"/>
                <w:sz w:val="20"/>
              </w:rPr>
              <w:t>gov</w:t>
            </w:r>
            <w:proofErr w:type="spellEnd"/>
            <w:r w:rsidRPr="00B977F4">
              <w:rPr>
                <w:color w:val="000000"/>
                <w:sz w:val="20"/>
                <w:lang w:val="ru-RU"/>
              </w:rPr>
              <w:t>4</w:t>
            </w:r>
            <w:r>
              <w:rPr>
                <w:color w:val="000000"/>
                <w:sz w:val="20"/>
              </w:rPr>
              <w:t>c</w:t>
            </w:r>
            <w:r w:rsidRPr="00B977F4">
              <w:rPr>
                <w:color w:val="000000"/>
                <w:sz w:val="20"/>
                <w:lang w:val="ru-RU"/>
              </w:rPr>
              <w:t>.</w:t>
            </w:r>
            <w:r>
              <w:rPr>
                <w:color w:val="000000"/>
                <w:sz w:val="20"/>
              </w:rPr>
              <w:t>kz</w:t>
            </w:r>
          </w:p>
        </w:tc>
        <w:bookmarkEnd w:id="43"/>
      </w:tr>
      <w:tr w:rsidR="003D683F" w:rsidRPr="002E1BBF" w:rsidTr="00F8133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Default="003D683F" w:rsidP="00F81333">
            <w:pPr>
              <w:spacing w:after="20"/>
              <w:ind w:left="20"/>
              <w:jc w:val="both"/>
            </w:pPr>
            <w:r>
              <w:rPr>
                <w:color w:val="000000"/>
                <w:sz w:val="20"/>
              </w:rPr>
              <w:t>8</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Pr="00B977F4" w:rsidRDefault="003D683F" w:rsidP="00F81333">
            <w:pPr>
              <w:spacing w:after="20"/>
              <w:ind w:left="20"/>
              <w:jc w:val="both"/>
              <w:rPr>
                <w:lang w:val="ru-RU"/>
              </w:rPr>
            </w:pPr>
            <w:r w:rsidRPr="00B977F4">
              <w:rPr>
                <w:color w:val="000000"/>
                <w:sz w:val="20"/>
                <w:lang w:val="ru-RU"/>
              </w:rPr>
              <w:t>Перечень документов, необходимых для оказания государственной услуги</w:t>
            </w:r>
          </w:p>
        </w:tc>
        <w:tc>
          <w:tcPr>
            <w:tcW w:w="10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Pr="00B977F4" w:rsidRDefault="003D683F" w:rsidP="00F81333">
            <w:pPr>
              <w:spacing w:after="20"/>
              <w:ind w:left="20"/>
              <w:jc w:val="both"/>
              <w:rPr>
                <w:lang w:val="ru-RU"/>
              </w:rPr>
            </w:pPr>
            <w:bookmarkStart w:id="44" w:name="z1846"/>
            <w:r w:rsidRPr="00B977F4">
              <w:rPr>
                <w:color w:val="000000"/>
                <w:sz w:val="20"/>
                <w:lang w:val="ru-RU"/>
              </w:rPr>
              <w:t xml:space="preserve"> заявление по форме согласно приложению 3 к настоящему стандарту государственной услуги. В заявлении должны содержаться сведения о (об):</w:t>
            </w:r>
            <w:r w:rsidRPr="00B977F4">
              <w:rPr>
                <w:lang w:val="ru-RU"/>
              </w:rPr>
              <w:br/>
            </w:r>
            <w:r w:rsidRPr="00B977F4">
              <w:rPr>
                <w:color w:val="000000"/>
                <w:sz w:val="20"/>
                <w:lang w:val="ru-RU"/>
              </w:rPr>
              <w:t>1) заявителе (фамилия, имя, отчество (если оно указано в документе, удостоверяющем личность) или наименование, место жительства или место нахождения);</w:t>
            </w:r>
            <w:r w:rsidRPr="00B977F4">
              <w:rPr>
                <w:lang w:val="ru-RU"/>
              </w:rPr>
              <w:br/>
            </w:r>
            <w:proofErr w:type="gramStart"/>
            <w:r w:rsidRPr="00B977F4">
              <w:rPr>
                <w:color w:val="000000"/>
                <w:sz w:val="20"/>
                <w:lang w:val="ru-RU"/>
              </w:rPr>
              <w:t>2) товаре (полное коммерческое наименование, фирменное наименование (товарный знак), основные технические и коммерческие характеристики (функциональное назначение, сорт, марка, модель, артикул, описание индивидуальной и транспортной упаковки), код в соответствии с Товарной номенклатурой внешнеэкономической деятельности, стоимость);</w:t>
            </w:r>
            <w:r w:rsidRPr="00B977F4">
              <w:rPr>
                <w:lang w:val="ru-RU"/>
              </w:rPr>
              <w:br/>
            </w:r>
            <w:r w:rsidRPr="00B977F4">
              <w:rPr>
                <w:color w:val="000000"/>
                <w:sz w:val="20"/>
                <w:lang w:val="ru-RU"/>
              </w:rPr>
              <w:t>3) материалах, из которых изготовлен товар, их происхождении, кодах в соответствии с Гармонизированной системой описания и кодирования товаров, стоимости;</w:t>
            </w:r>
            <w:proofErr w:type="gramEnd"/>
            <w:r w:rsidRPr="00B977F4">
              <w:rPr>
                <w:lang w:val="ru-RU"/>
              </w:rPr>
              <w:br/>
            </w:r>
            <w:proofErr w:type="gramStart"/>
            <w:r w:rsidRPr="00B977F4">
              <w:rPr>
                <w:color w:val="000000"/>
                <w:sz w:val="20"/>
                <w:lang w:val="ru-RU"/>
              </w:rPr>
              <w:t>4) производственных и технологических операциях, совершенных для изготовления товара;</w:t>
            </w:r>
            <w:r w:rsidRPr="00B977F4">
              <w:rPr>
                <w:lang w:val="ru-RU"/>
              </w:rPr>
              <w:br/>
            </w:r>
            <w:r w:rsidRPr="00B977F4">
              <w:rPr>
                <w:color w:val="000000"/>
                <w:sz w:val="20"/>
                <w:lang w:val="ru-RU"/>
              </w:rPr>
              <w:t>5) уплате таможенного сбора за принятие предварительного решения о происхождении товара;</w:t>
            </w:r>
            <w:r w:rsidRPr="00B977F4">
              <w:rPr>
                <w:lang w:val="ru-RU"/>
              </w:rPr>
              <w:br/>
            </w:r>
            <w:r w:rsidRPr="00B977F4">
              <w:rPr>
                <w:color w:val="000000"/>
                <w:sz w:val="20"/>
                <w:lang w:val="ru-RU"/>
              </w:rPr>
              <w:t>копия документа об уплате таможенного сбора за принятие предварительного решения о классификации товаров.</w:t>
            </w:r>
            <w:proofErr w:type="gramEnd"/>
            <w:r w:rsidRPr="00B977F4">
              <w:rPr>
                <w:lang w:val="ru-RU"/>
              </w:rPr>
              <w:br/>
            </w:r>
            <w:r w:rsidRPr="00B977F4">
              <w:rPr>
                <w:color w:val="000000"/>
                <w:sz w:val="20"/>
                <w:lang w:val="ru-RU"/>
              </w:rPr>
              <w:t>К заявлению о принятии предварительного решения о происхождении товара прилагаются акты экспертизы торгово-промышленных палат и (или) других экспертных организаций страны (группы стран, таможенного союза стран, региона или части страны) производителя товара и сертификат о происхождении товара, в отношении которого принимается предварительное решение о происхождении товара.</w:t>
            </w:r>
            <w:r w:rsidRPr="00B977F4">
              <w:rPr>
                <w:lang w:val="ru-RU"/>
              </w:rPr>
              <w:br/>
            </w:r>
            <w:proofErr w:type="gramStart"/>
            <w:r w:rsidRPr="00B977F4">
              <w:rPr>
                <w:color w:val="000000"/>
                <w:sz w:val="20"/>
                <w:lang w:val="ru-RU"/>
              </w:rPr>
              <w:t xml:space="preserve">К заявлению о принятии предварительного решения о происхождении товара могут прилагаться иные документы, подтверждающие указанные в нем сведения: протоколы испытаний, заключения специалистов экспертных организаций, в </w:t>
            </w:r>
            <w:r w:rsidRPr="00B977F4">
              <w:rPr>
                <w:color w:val="000000"/>
                <w:sz w:val="20"/>
                <w:lang w:val="ru-RU"/>
              </w:rPr>
              <w:lastRenderedPageBreak/>
              <w:t>которых приведены результаты исследования товара, документы, подтверждающие совершение сделки, предусматривающей перемещение товара через таможенную границу Евразийского экономического союза, калькуляция стоимости производимого товара, коммерческие счета, бухгалтерские документы, подробное описание технологического процесса изготовления товара и другие документы</w:t>
            </w:r>
            <w:proofErr w:type="gramEnd"/>
            <w:r w:rsidRPr="00B977F4">
              <w:rPr>
                <w:color w:val="000000"/>
                <w:sz w:val="20"/>
                <w:lang w:val="ru-RU"/>
              </w:rPr>
              <w:t>, свидетельствующие о том, что данный товар полностью получен, произведен или подвергнут достаточной обработке (переработке) на территории страны (группы стран, таможенного союза стран, региона или части страны) происхождения товара, фотографии, рисунки, чертежи, паспорта изделий и другие документы, необходимые для принятия предварительного решения о происхождении товара.</w:t>
            </w:r>
            <w:r w:rsidRPr="00B977F4">
              <w:rPr>
                <w:lang w:val="ru-RU"/>
              </w:rPr>
              <w:br/>
            </w:r>
            <w:r w:rsidRPr="00B977F4">
              <w:rPr>
                <w:color w:val="000000"/>
                <w:sz w:val="20"/>
                <w:lang w:val="ru-RU"/>
              </w:rPr>
              <w:t>К заявлению о принятии предварительного решения о происхождении товара также могут прилагаться пробы и (или) образцы товара.</w:t>
            </w:r>
            <w:r w:rsidRPr="00B977F4">
              <w:rPr>
                <w:lang w:val="ru-RU"/>
              </w:rPr>
              <w:br/>
            </w:r>
            <w:proofErr w:type="spellStart"/>
            <w:r w:rsidRPr="00B977F4">
              <w:rPr>
                <w:color w:val="000000"/>
                <w:sz w:val="20"/>
                <w:lang w:val="ru-RU"/>
              </w:rPr>
              <w:t>Услугодатель</w:t>
            </w:r>
            <w:proofErr w:type="spellEnd"/>
            <w:r w:rsidRPr="00B977F4">
              <w:rPr>
                <w:color w:val="000000"/>
                <w:sz w:val="20"/>
                <w:lang w:val="ru-RU"/>
              </w:rPr>
              <w:t xml:space="preserve"> вправе потребовать перевод сведений, содержащихся в прилагаемых к заявлению о принятии предварительного решения о происхождении товара документах, составленных на языке, не являющемся казахским или русским языком.</w:t>
            </w:r>
            <w:r w:rsidRPr="00B977F4">
              <w:rPr>
                <w:lang w:val="ru-RU"/>
              </w:rPr>
              <w:br/>
            </w:r>
            <w:r w:rsidRPr="00B977F4">
              <w:rPr>
                <w:color w:val="000000"/>
                <w:sz w:val="20"/>
                <w:lang w:val="ru-RU"/>
              </w:rPr>
              <w:t xml:space="preserve">В случае если представленных </w:t>
            </w:r>
            <w:proofErr w:type="spellStart"/>
            <w:r w:rsidRPr="00B977F4">
              <w:rPr>
                <w:color w:val="000000"/>
                <w:sz w:val="20"/>
                <w:lang w:val="ru-RU"/>
              </w:rPr>
              <w:t>услугополучателем</w:t>
            </w:r>
            <w:proofErr w:type="spellEnd"/>
            <w:r w:rsidRPr="00B977F4">
              <w:rPr>
                <w:color w:val="000000"/>
                <w:sz w:val="20"/>
                <w:lang w:val="ru-RU"/>
              </w:rPr>
              <w:t xml:space="preserve"> сведений недостаточно для принятия предварительного решения о происхождении товара, таможенный орган не позднее десяти рабочих дней со дня поступления в таможенный орган заявления о принятии предварительного решения о происхождении товара направляет заявителю запрос о необходимости представления дополнительной информации.</w:t>
            </w:r>
            <w:r w:rsidRPr="00B977F4">
              <w:rPr>
                <w:lang w:val="ru-RU"/>
              </w:rPr>
              <w:br/>
            </w:r>
            <w:r w:rsidRPr="00B977F4">
              <w:rPr>
                <w:color w:val="000000"/>
                <w:sz w:val="20"/>
                <w:lang w:val="ru-RU"/>
              </w:rPr>
              <w:t>Дополнительная информация должна быть представлена не позднее шестидесяти календарных дней со дня направления таможенным органом заявителю запроса о необходимости представления дополнительной информации;</w:t>
            </w:r>
            <w:r w:rsidRPr="00B977F4">
              <w:rPr>
                <w:lang w:val="ru-RU"/>
              </w:rPr>
              <w:br/>
            </w:r>
            <w:r w:rsidRPr="00B977F4">
              <w:rPr>
                <w:color w:val="000000"/>
                <w:sz w:val="20"/>
                <w:lang w:val="ru-RU"/>
              </w:rPr>
              <w:t>для получения дубликата:</w:t>
            </w:r>
            <w:r w:rsidRPr="00B977F4">
              <w:rPr>
                <w:lang w:val="ru-RU"/>
              </w:rPr>
              <w:br/>
            </w:r>
            <w:r w:rsidRPr="00B977F4">
              <w:rPr>
                <w:color w:val="000000"/>
                <w:sz w:val="20"/>
                <w:lang w:val="ru-RU"/>
              </w:rPr>
              <w:t>заявление в произвольной форме.</w:t>
            </w:r>
            <w:r w:rsidRPr="00B977F4">
              <w:rPr>
                <w:lang w:val="ru-RU"/>
              </w:rPr>
              <w:br/>
            </w:r>
            <w:r w:rsidRPr="00B977F4">
              <w:rPr>
                <w:color w:val="000000"/>
                <w:sz w:val="20"/>
                <w:lang w:val="ru-RU"/>
              </w:rPr>
              <w:t xml:space="preserve"> В дубликате предварительного решения о происхождении товара отражаются все сведения, содержащиеся в оригинале предварительного решения о происхождении товара, в том числе регистрационный номер и дата принятия предварительного решения о происхождении товара, и проставляется отметка "Дубликат". </w:t>
            </w:r>
          </w:p>
        </w:tc>
        <w:bookmarkEnd w:id="44"/>
      </w:tr>
      <w:tr w:rsidR="003D683F" w:rsidRPr="00B65A51" w:rsidTr="00F8133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Default="003D683F" w:rsidP="00F81333">
            <w:pPr>
              <w:spacing w:after="20"/>
              <w:ind w:left="20"/>
              <w:jc w:val="both"/>
            </w:pPr>
            <w:r>
              <w:rPr>
                <w:color w:val="000000"/>
                <w:sz w:val="20"/>
              </w:rPr>
              <w:lastRenderedPageBreak/>
              <w:t>9</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Pr="00B977F4" w:rsidRDefault="003D683F" w:rsidP="00F81333">
            <w:pPr>
              <w:spacing w:after="20"/>
              <w:ind w:left="20"/>
              <w:jc w:val="both"/>
              <w:rPr>
                <w:lang w:val="ru-RU"/>
              </w:rPr>
            </w:pPr>
            <w:r w:rsidRPr="00B977F4">
              <w:rPr>
                <w:color w:val="000000"/>
                <w:sz w:val="20"/>
                <w:lang w:val="ru-RU"/>
              </w:rPr>
              <w:t>Основания для отказа в оказании государственной услуги, установленные законами Республики Казахстан</w:t>
            </w:r>
          </w:p>
        </w:tc>
        <w:tc>
          <w:tcPr>
            <w:tcW w:w="10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Pr="00B977F4" w:rsidRDefault="003D683F" w:rsidP="00F81333">
            <w:pPr>
              <w:spacing w:after="20"/>
              <w:ind w:left="20"/>
              <w:jc w:val="both"/>
              <w:rPr>
                <w:lang w:val="ru-RU"/>
              </w:rPr>
            </w:pPr>
            <w:bookmarkStart w:id="45" w:name="z1861"/>
            <w:r w:rsidRPr="00B977F4">
              <w:rPr>
                <w:color w:val="000000"/>
                <w:sz w:val="20"/>
                <w:lang w:val="ru-RU"/>
              </w:rPr>
              <w:t xml:space="preserve">В случае если дополнительная информация не представлена в </w:t>
            </w:r>
            <w:proofErr w:type="gramStart"/>
            <w:r w:rsidRPr="00B977F4">
              <w:rPr>
                <w:color w:val="000000"/>
                <w:sz w:val="20"/>
                <w:lang w:val="ru-RU"/>
              </w:rPr>
              <w:t>срок, установленный настоящими Правилами либо представленная дополнительная информация не содержит</w:t>
            </w:r>
            <w:proofErr w:type="gramEnd"/>
            <w:r w:rsidRPr="00B977F4">
              <w:rPr>
                <w:color w:val="000000"/>
                <w:sz w:val="20"/>
                <w:lang w:val="ru-RU"/>
              </w:rPr>
              <w:t xml:space="preserve"> сведения, позволяющие принять предварительное решение о происхождении товара, </w:t>
            </w:r>
            <w:proofErr w:type="spellStart"/>
            <w:r w:rsidRPr="00B977F4">
              <w:rPr>
                <w:color w:val="000000"/>
                <w:sz w:val="20"/>
                <w:lang w:val="ru-RU"/>
              </w:rPr>
              <w:t>услугодатель</w:t>
            </w:r>
            <w:proofErr w:type="spellEnd"/>
            <w:r w:rsidRPr="00B977F4">
              <w:rPr>
                <w:color w:val="000000"/>
                <w:sz w:val="20"/>
                <w:lang w:val="ru-RU"/>
              </w:rPr>
              <w:t xml:space="preserve"> отказывает в принятии такого предварительного решения о происхождении товара и уведомляет об этом заявителя с указанием причин отказа.</w:t>
            </w:r>
            <w:r w:rsidRPr="00B977F4">
              <w:rPr>
                <w:lang w:val="ru-RU"/>
              </w:rPr>
              <w:br/>
            </w:r>
            <w:r w:rsidRPr="00B977F4">
              <w:rPr>
                <w:color w:val="000000"/>
                <w:sz w:val="20"/>
                <w:lang w:val="ru-RU"/>
              </w:rPr>
              <w:t xml:space="preserve">Если государственный орган Республики Казахстан или уполномоченная организация, выдавшие и (или) уполномоченные проверять сертификат о происхождении товара, подтверждают, что сертификат о происхождении товара не является подлинным и (или) содержит недостоверные сведения, </w:t>
            </w:r>
            <w:proofErr w:type="spellStart"/>
            <w:r w:rsidRPr="00B977F4">
              <w:rPr>
                <w:color w:val="000000"/>
                <w:sz w:val="20"/>
                <w:lang w:val="ru-RU"/>
              </w:rPr>
              <w:t>услугодатель</w:t>
            </w:r>
            <w:proofErr w:type="spellEnd"/>
            <w:r w:rsidRPr="00B977F4">
              <w:rPr>
                <w:color w:val="000000"/>
                <w:sz w:val="20"/>
                <w:lang w:val="ru-RU"/>
              </w:rPr>
              <w:t xml:space="preserve"> отказывает в принятии предварительного решения о происхождении товара и уведомляет об этом заявителя с указанием причин отказа</w:t>
            </w:r>
            <w:proofErr w:type="gramStart"/>
            <w:r w:rsidRPr="00B977F4">
              <w:rPr>
                <w:lang w:val="ru-RU"/>
              </w:rPr>
              <w:br/>
            </w:r>
            <w:r w:rsidRPr="00B977F4">
              <w:rPr>
                <w:color w:val="000000"/>
                <w:sz w:val="20"/>
                <w:lang w:val="ru-RU"/>
              </w:rPr>
              <w:t>П</w:t>
            </w:r>
            <w:proofErr w:type="gramEnd"/>
            <w:r w:rsidRPr="00B977F4">
              <w:rPr>
                <w:color w:val="000000"/>
                <w:sz w:val="20"/>
                <w:lang w:val="ru-RU"/>
              </w:rPr>
              <w:t>ри этом уплаченный заявителем таможенный сбор за принятие предварительного решения о классификации товара не возвращается.</w:t>
            </w:r>
          </w:p>
        </w:tc>
        <w:bookmarkEnd w:id="45"/>
      </w:tr>
      <w:tr w:rsidR="003D683F" w:rsidRPr="00B65A51" w:rsidTr="00F8133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Default="003D683F" w:rsidP="00F81333">
            <w:pPr>
              <w:spacing w:after="20"/>
              <w:ind w:left="20"/>
              <w:jc w:val="both"/>
            </w:pPr>
            <w:r>
              <w:rPr>
                <w:color w:val="000000"/>
                <w:sz w:val="20"/>
              </w:rPr>
              <w:t>10</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Pr="00B977F4" w:rsidRDefault="003D683F" w:rsidP="00F81333">
            <w:pPr>
              <w:spacing w:after="20"/>
              <w:ind w:left="20"/>
              <w:jc w:val="both"/>
              <w:rPr>
                <w:lang w:val="ru-RU"/>
              </w:rPr>
            </w:pPr>
            <w:r w:rsidRPr="00B977F4">
              <w:rPr>
                <w:color w:val="000000"/>
                <w:sz w:val="20"/>
                <w:lang w:val="ru-RU"/>
              </w:rPr>
              <w:t xml:space="preserve">Иные требования с учетом особенностей оказания государственной услуги, в том числе оказываемой в электронной форме и через Государственную </w:t>
            </w:r>
            <w:r w:rsidRPr="00B977F4">
              <w:rPr>
                <w:color w:val="000000"/>
                <w:sz w:val="20"/>
                <w:lang w:val="ru-RU"/>
              </w:rPr>
              <w:lastRenderedPageBreak/>
              <w:t>корпорацию</w:t>
            </w:r>
          </w:p>
        </w:tc>
        <w:tc>
          <w:tcPr>
            <w:tcW w:w="10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Pr="00B977F4" w:rsidRDefault="003D683F" w:rsidP="00F81333">
            <w:pPr>
              <w:spacing w:after="20"/>
              <w:ind w:left="20"/>
              <w:jc w:val="both"/>
              <w:rPr>
                <w:lang w:val="ru-RU"/>
              </w:rPr>
            </w:pPr>
            <w:bookmarkStart w:id="46" w:name="z1863"/>
            <w:r w:rsidRPr="00B977F4">
              <w:rPr>
                <w:color w:val="000000"/>
                <w:sz w:val="20"/>
                <w:lang w:val="ru-RU"/>
              </w:rPr>
              <w:lastRenderedPageBreak/>
              <w:t xml:space="preserve"> </w:t>
            </w:r>
            <w:proofErr w:type="spellStart"/>
            <w:proofErr w:type="gramStart"/>
            <w:r w:rsidRPr="00B977F4">
              <w:rPr>
                <w:color w:val="000000"/>
                <w:sz w:val="20"/>
                <w:lang w:val="ru-RU"/>
              </w:rPr>
              <w:t>Услугополучателям</w:t>
            </w:r>
            <w:proofErr w:type="spellEnd"/>
            <w:r w:rsidRPr="00B977F4">
              <w:rPr>
                <w:color w:val="000000"/>
                <w:sz w:val="20"/>
                <w:lang w:val="ru-RU"/>
              </w:rPr>
              <w:t>, имеющим в установленном Кодексом Республики Казахстан от 18 сентября 2009 года "О здоровье народа и системе здравоохранения"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 (при оказании услуги через Государственную</w:t>
            </w:r>
            <w:proofErr w:type="gramEnd"/>
            <w:r w:rsidRPr="00B977F4">
              <w:rPr>
                <w:color w:val="000000"/>
                <w:sz w:val="20"/>
                <w:lang w:val="ru-RU"/>
              </w:rPr>
              <w:t xml:space="preserve"> корпорацию).</w:t>
            </w:r>
            <w:r w:rsidRPr="00B977F4">
              <w:rPr>
                <w:lang w:val="ru-RU"/>
              </w:rPr>
              <w:br/>
            </w:r>
            <w:proofErr w:type="spellStart"/>
            <w:r w:rsidRPr="00B977F4">
              <w:rPr>
                <w:color w:val="000000"/>
                <w:sz w:val="20"/>
                <w:lang w:val="ru-RU"/>
              </w:rPr>
              <w:t>Услугополучатель</w:t>
            </w:r>
            <w:proofErr w:type="spellEnd"/>
            <w:r w:rsidRPr="00B977F4">
              <w:rPr>
                <w:color w:val="000000"/>
                <w:sz w:val="20"/>
                <w:lang w:val="ru-RU"/>
              </w:rPr>
              <w:t xml:space="preserve"> имеет возможность получения информации о статусе оказания государственной услуги в режиме удаленного доступа посредством "личного </w:t>
            </w:r>
            <w:r w:rsidRPr="00B977F4">
              <w:rPr>
                <w:color w:val="000000"/>
                <w:sz w:val="20"/>
                <w:lang w:val="ru-RU"/>
              </w:rPr>
              <w:lastRenderedPageBreak/>
              <w:t xml:space="preserve">кабинета" на портале, Единого </w:t>
            </w:r>
            <w:proofErr w:type="gramStart"/>
            <w:r w:rsidRPr="00B977F4">
              <w:rPr>
                <w:color w:val="000000"/>
                <w:sz w:val="20"/>
                <w:lang w:val="ru-RU"/>
              </w:rPr>
              <w:t>контакт-центра</w:t>
            </w:r>
            <w:proofErr w:type="gramEnd"/>
            <w:r w:rsidRPr="00B977F4">
              <w:rPr>
                <w:color w:val="000000"/>
                <w:sz w:val="20"/>
                <w:lang w:val="ru-RU"/>
              </w:rPr>
              <w:t>.</w:t>
            </w:r>
          </w:p>
        </w:tc>
        <w:bookmarkEnd w:id="46"/>
      </w:tr>
      <w:tr w:rsidR="003D683F" w:rsidRPr="002E1BBF" w:rsidTr="00F81333">
        <w:trPr>
          <w:trHeight w:val="30"/>
          <w:tblCellSpacing w:w="0" w:type="auto"/>
        </w:trPr>
        <w:tc>
          <w:tcPr>
            <w:tcW w:w="7780" w:type="dxa"/>
            <w:gridSpan w:val="3"/>
            <w:tcMar>
              <w:top w:w="15" w:type="dxa"/>
              <w:left w:w="15" w:type="dxa"/>
              <w:bottom w:w="15" w:type="dxa"/>
              <w:right w:w="15" w:type="dxa"/>
            </w:tcMar>
            <w:vAlign w:val="center"/>
          </w:tcPr>
          <w:p w:rsidR="003D683F" w:rsidRPr="00B977F4" w:rsidRDefault="003D683F" w:rsidP="00F81333">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3D683F" w:rsidRPr="00B977F4" w:rsidRDefault="003D683F" w:rsidP="00F81333">
            <w:pPr>
              <w:spacing w:after="0"/>
              <w:jc w:val="center"/>
              <w:rPr>
                <w:lang w:val="ru-RU"/>
              </w:rPr>
            </w:pPr>
            <w:r w:rsidRPr="00B977F4">
              <w:rPr>
                <w:color w:val="000000"/>
                <w:sz w:val="20"/>
                <w:lang w:val="ru-RU"/>
              </w:rPr>
              <w:t>Приложение 2 к Правилам</w:t>
            </w:r>
            <w:r w:rsidRPr="00B977F4">
              <w:rPr>
                <w:lang w:val="ru-RU"/>
              </w:rPr>
              <w:br/>
            </w:r>
            <w:r w:rsidRPr="00B977F4">
              <w:rPr>
                <w:color w:val="000000"/>
                <w:sz w:val="20"/>
                <w:lang w:val="ru-RU"/>
              </w:rPr>
              <w:t>оказания государственной</w:t>
            </w:r>
            <w:r w:rsidRPr="00B977F4">
              <w:rPr>
                <w:lang w:val="ru-RU"/>
              </w:rPr>
              <w:br/>
            </w:r>
            <w:r w:rsidRPr="00B977F4">
              <w:rPr>
                <w:color w:val="000000"/>
                <w:sz w:val="20"/>
                <w:lang w:val="ru-RU"/>
              </w:rPr>
              <w:t>услуги "Принятие</w:t>
            </w:r>
            <w:r w:rsidRPr="00B977F4">
              <w:rPr>
                <w:lang w:val="ru-RU"/>
              </w:rPr>
              <w:br/>
            </w:r>
            <w:r w:rsidRPr="00B977F4">
              <w:rPr>
                <w:color w:val="000000"/>
                <w:sz w:val="20"/>
                <w:lang w:val="ru-RU"/>
              </w:rPr>
              <w:t>предварительных решений</w:t>
            </w:r>
            <w:r w:rsidRPr="00B977F4">
              <w:rPr>
                <w:lang w:val="ru-RU"/>
              </w:rPr>
              <w:br/>
            </w:r>
            <w:r w:rsidRPr="00B977F4">
              <w:rPr>
                <w:color w:val="000000"/>
                <w:sz w:val="20"/>
                <w:lang w:val="ru-RU"/>
              </w:rPr>
              <w:t>о происхождении товаров"</w:t>
            </w:r>
            <w:r w:rsidRPr="00B977F4">
              <w:rPr>
                <w:lang w:val="ru-RU"/>
              </w:rPr>
              <w:br/>
            </w:r>
            <w:r w:rsidRPr="00B977F4">
              <w:rPr>
                <w:color w:val="000000"/>
                <w:sz w:val="20"/>
                <w:lang w:val="ru-RU"/>
              </w:rPr>
              <w:t>____________________________</w:t>
            </w:r>
            <w:r w:rsidRPr="00B977F4">
              <w:rPr>
                <w:lang w:val="ru-RU"/>
              </w:rPr>
              <w:br/>
            </w:r>
            <w:r w:rsidRPr="00B977F4">
              <w:rPr>
                <w:color w:val="000000"/>
                <w:sz w:val="20"/>
                <w:lang w:val="ru-RU"/>
              </w:rPr>
              <w:t>(Фамилия, имя, отчество</w:t>
            </w:r>
            <w:r w:rsidRPr="00B977F4">
              <w:rPr>
                <w:lang w:val="ru-RU"/>
              </w:rPr>
              <w:br/>
            </w:r>
            <w:r w:rsidRPr="00B977F4">
              <w:rPr>
                <w:color w:val="000000"/>
                <w:sz w:val="20"/>
                <w:lang w:val="ru-RU"/>
              </w:rPr>
              <w:t>(далее – ФИО) (при его</w:t>
            </w:r>
            <w:r w:rsidRPr="00B977F4">
              <w:rPr>
                <w:lang w:val="ru-RU"/>
              </w:rPr>
              <w:br/>
            </w:r>
            <w:r w:rsidRPr="00B977F4">
              <w:rPr>
                <w:color w:val="000000"/>
                <w:sz w:val="20"/>
                <w:lang w:val="ru-RU"/>
              </w:rPr>
              <w:t>наличии), либо наименование</w:t>
            </w:r>
            <w:r w:rsidRPr="00B977F4">
              <w:rPr>
                <w:lang w:val="ru-RU"/>
              </w:rPr>
              <w:br/>
            </w:r>
            <w:r w:rsidRPr="00B977F4">
              <w:rPr>
                <w:color w:val="000000"/>
                <w:sz w:val="20"/>
                <w:lang w:val="ru-RU"/>
              </w:rPr>
              <w:t xml:space="preserve">организации </w:t>
            </w:r>
            <w:proofErr w:type="spellStart"/>
            <w:r w:rsidRPr="00B977F4">
              <w:rPr>
                <w:color w:val="000000"/>
                <w:sz w:val="20"/>
                <w:lang w:val="ru-RU"/>
              </w:rPr>
              <w:t>услугополучателя</w:t>
            </w:r>
            <w:proofErr w:type="spellEnd"/>
            <w:r w:rsidRPr="00B977F4">
              <w:rPr>
                <w:color w:val="000000"/>
                <w:sz w:val="20"/>
                <w:lang w:val="ru-RU"/>
              </w:rPr>
              <w:t>)</w:t>
            </w:r>
            <w:r w:rsidRPr="00B977F4">
              <w:rPr>
                <w:lang w:val="ru-RU"/>
              </w:rPr>
              <w:br/>
            </w:r>
            <w:r w:rsidRPr="00B977F4">
              <w:rPr>
                <w:color w:val="000000"/>
                <w:sz w:val="20"/>
                <w:lang w:val="ru-RU"/>
              </w:rPr>
              <w:t>____________________________</w:t>
            </w:r>
            <w:r w:rsidRPr="00B977F4">
              <w:rPr>
                <w:lang w:val="ru-RU"/>
              </w:rPr>
              <w:br/>
            </w:r>
            <w:r w:rsidRPr="00B977F4">
              <w:rPr>
                <w:color w:val="000000"/>
                <w:sz w:val="20"/>
                <w:lang w:val="ru-RU"/>
              </w:rPr>
              <w:t xml:space="preserve">(адрес </w:t>
            </w:r>
            <w:proofErr w:type="spellStart"/>
            <w:r w:rsidRPr="00B977F4">
              <w:rPr>
                <w:color w:val="000000"/>
                <w:sz w:val="20"/>
                <w:lang w:val="ru-RU"/>
              </w:rPr>
              <w:t>услугополучателя</w:t>
            </w:r>
            <w:proofErr w:type="spellEnd"/>
            <w:r w:rsidRPr="00B977F4">
              <w:rPr>
                <w:color w:val="000000"/>
                <w:sz w:val="20"/>
                <w:lang w:val="ru-RU"/>
              </w:rPr>
              <w:t>)</w:t>
            </w:r>
          </w:p>
        </w:tc>
      </w:tr>
    </w:tbl>
    <w:p w:rsidR="003D683F" w:rsidRPr="00B977F4" w:rsidRDefault="003D683F" w:rsidP="003D683F">
      <w:pPr>
        <w:spacing w:after="0"/>
        <w:rPr>
          <w:lang w:val="ru-RU"/>
        </w:rPr>
      </w:pPr>
      <w:bookmarkStart w:id="47" w:name="z1865"/>
      <w:r w:rsidRPr="00B977F4">
        <w:rPr>
          <w:b/>
          <w:color w:val="000000"/>
          <w:lang w:val="ru-RU"/>
        </w:rPr>
        <w:t xml:space="preserve"> Расписка об отказе в приеме документов</w:t>
      </w:r>
    </w:p>
    <w:p w:rsidR="003D683F" w:rsidRPr="00B977F4" w:rsidRDefault="003D683F" w:rsidP="003D683F">
      <w:pPr>
        <w:spacing w:after="0"/>
        <w:jc w:val="both"/>
        <w:rPr>
          <w:lang w:val="ru-RU"/>
        </w:rPr>
      </w:pPr>
      <w:bookmarkStart w:id="48" w:name="z1866"/>
      <w:bookmarkEnd w:id="47"/>
      <w:r w:rsidRPr="00B977F4">
        <w:rPr>
          <w:color w:val="000000"/>
          <w:sz w:val="28"/>
          <w:lang w:val="ru-RU"/>
        </w:rPr>
        <w:t xml:space="preserve"> </w:t>
      </w:r>
      <w:r>
        <w:rPr>
          <w:color w:val="000000"/>
          <w:sz w:val="28"/>
        </w:rPr>
        <w:t>     </w:t>
      </w:r>
      <w:r w:rsidRPr="00B977F4">
        <w:rPr>
          <w:color w:val="000000"/>
          <w:sz w:val="28"/>
          <w:lang w:val="ru-RU"/>
        </w:rPr>
        <w:t xml:space="preserve"> </w:t>
      </w:r>
      <w:proofErr w:type="gramStart"/>
      <w:r w:rsidRPr="00B977F4">
        <w:rPr>
          <w:color w:val="000000"/>
          <w:sz w:val="28"/>
          <w:lang w:val="ru-RU"/>
        </w:rPr>
        <w:t>Руководствуясь пунктом 2 статьи 20 Закона Республики Казахстан от 15 апреля 2013 года "О государственных услугах", отдел №__ филиала Государственной корпорации "Правительство для граждан" (указать адрес) отказывает в приеме документов на оказание государственной услуги "Принятие предварительных решений о происхождении товаров" ввиду представления Вами неполного пакета документов согласно перечню, предусмотренному приложением 1 к Правилам, а также документов с истекшим сроком действия, а</w:t>
      </w:r>
      <w:proofErr w:type="gramEnd"/>
      <w:r w:rsidRPr="00B977F4">
        <w:rPr>
          <w:color w:val="000000"/>
          <w:sz w:val="28"/>
          <w:lang w:val="ru-RU"/>
        </w:rPr>
        <w:t xml:space="preserve"> именно:</w:t>
      </w:r>
    </w:p>
    <w:p w:rsidR="003D683F" w:rsidRPr="00B977F4" w:rsidRDefault="003D683F" w:rsidP="003D683F">
      <w:pPr>
        <w:spacing w:after="0"/>
        <w:jc w:val="both"/>
        <w:rPr>
          <w:lang w:val="ru-RU"/>
        </w:rPr>
      </w:pPr>
      <w:bookmarkStart w:id="49" w:name="z1867"/>
      <w:bookmarkEnd w:id="48"/>
      <w:r>
        <w:rPr>
          <w:color w:val="000000"/>
          <w:sz w:val="28"/>
        </w:rPr>
        <w:t>     </w:t>
      </w:r>
      <w:r w:rsidRPr="00B977F4">
        <w:rPr>
          <w:color w:val="000000"/>
          <w:sz w:val="28"/>
          <w:lang w:val="ru-RU"/>
        </w:rPr>
        <w:t xml:space="preserve"> Наименование отсутствующих документов и документов с истекшим сроком</w:t>
      </w:r>
      <w:r w:rsidRPr="00B977F4">
        <w:rPr>
          <w:lang w:val="ru-RU"/>
        </w:rPr>
        <w:br/>
      </w:r>
      <w:r w:rsidRPr="00B977F4">
        <w:rPr>
          <w:color w:val="000000"/>
          <w:sz w:val="28"/>
          <w:lang w:val="ru-RU"/>
        </w:rPr>
        <w:t>действия:</w:t>
      </w:r>
      <w:r w:rsidRPr="00B977F4">
        <w:rPr>
          <w:lang w:val="ru-RU"/>
        </w:rPr>
        <w:br/>
      </w:r>
      <w:r w:rsidRPr="00B977F4">
        <w:rPr>
          <w:color w:val="000000"/>
          <w:sz w:val="28"/>
          <w:lang w:val="ru-RU"/>
        </w:rPr>
        <w:t>1) ________________________________________;</w:t>
      </w:r>
      <w:r w:rsidRPr="00B977F4">
        <w:rPr>
          <w:lang w:val="ru-RU"/>
        </w:rPr>
        <w:br/>
      </w:r>
      <w:r w:rsidRPr="00B977F4">
        <w:rPr>
          <w:color w:val="000000"/>
          <w:sz w:val="28"/>
          <w:lang w:val="ru-RU"/>
        </w:rPr>
        <w:t>2) ________________________________________;</w:t>
      </w:r>
      <w:r w:rsidRPr="00B977F4">
        <w:rPr>
          <w:lang w:val="ru-RU"/>
        </w:rPr>
        <w:br/>
      </w:r>
      <w:r w:rsidRPr="00B977F4">
        <w:rPr>
          <w:color w:val="000000"/>
          <w:sz w:val="28"/>
          <w:lang w:val="ru-RU"/>
        </w:rPr>
        <w:t>3) ….</w:t>
      </w:r>
      <w:r w:rsidRPr="00B977F4">
        <w:rPr>
          <w:lang w:val="ru-RU"/>
        </w:rPr>
        <w:br/>
      </w:r>
      <w:r w:rsidRPr="00B977F4">
        <w:rPr>
          <w:color w:val="000000"/>
          <w:sz w:val="28"/>
          <w:lang w:val="ru-RU"/>
        </w:rPr>
        <w:t>Настоящая расписка составлена в 2 экземплярах, по одному для каждой стороны.</w:t>
      </w:r>
      <w:r w:rsidRPr="00B977F4">
        <w:rPr>
          <w:lang w:val="ru-RU"/>
        </w:rPr>
        <w:br/>
      </w:r>
      <w:r w:rsidRPr="00B977F4">
        <w:rPr>
          <w:color w:val="000000"/>
          <w:sz w:val="28"/>
          <w:lang w:val="ru-RU"/>
        </w:rPr>
        <w:t>Ф.И.О (при его наличии) (работника Государственной корпорации) (подпись)</w:t>
      </w:r>
      <w:r w:rsidRPr="00B977F4">
        <w:rPr>
          <w:lang w:val="ru-RU"/>
        </w:rPr>
        <w:br/>
      </w:r>
      <w:r w:rsidRPr="00B977F4">
        <w:rPr>
          <w:color w:val="000000"/>
          <w:sz w:val="28"/>
          <w:lang w:val="ru-RU"/>
        </w:rPr>
        <w:t>Исполнитель: Ф.И.О (при его наличии) _____________</w:t>
      </w:r>
      <w:r w:rsidRPr="00B977F4">
        <w:rPr>
          <w:lang w:val="ru-RU"/>
        </w:rPr>
        <w:br/>
      </w:r>
      <w:r w:rsidRPr="00B977F4">
        <w:rPr>
          <w:color w:val="000000"/>
          <w:sz w:val="28"/>
          <w:lang w:val="ru-RU"/>
        </w:rPr>
        <w:t>Телефон __________</w:t>
      </w:r>
      <w:r w:rsidRPr="00B977F4">
        <w:rPr>
          <w:lang w:val="ru-RU"/>
        </w:rPr>
        <w:br/>
      </w:r>
      <w:r w:rsidRPr="00B977F4">
        <w:rPr>
          <w:color w:val="000000"/>
          <w:sz w:val="28"/>
          <w:lang w:val="ru-RU"/>
        </w:rPr>
        <w:t xml:space="preserve">Получил: Ф.И.О (при его наличии) / подпись </w:t>
      </w:r>
      <w:proofErr w:type="spellStart"/>
      <w:r w:rsidRPr="00B977F4">
        <w:rPr>
          <w:color w:val="000000"/>
          <w:sz w:val="28"/>
          <w:lang w:val="ru-RU"/>
        </w:rPr>
        <w:t>услугополучателя</w:t>
      </w:r>
      <w:proofErr w:type="spellEnd"/>
      <w:r w:rsidRPr="00B977F4">
        <w:rPr>
          <w:lang w:val="ru-RU"/>
        </w:rPr>
        <w:br/>
      </w:r>
      <w:r w:rsidRPr="00B977F4">
        <w:rPr>
          <w:color w:val="000000"/>
          <w:sz w:val="28"/>
          <w:lang w:val="ru-RU"/>
        </w:rPr>
        <w:t>"___" _________ 20__ год</w:t>
      </w:r>
    </w:p>
    <w:tbl>
      <w:tblPr>
        <w:tblW w:w="0" w:type="auto"/>
        <w:tblCellSpacing w:w="0" w:type="auto"/>
        <w:tblLook w:val="04A0" w:firstRow="1" w:lastRow="0" w:firstColumn="1" w:lastColumn="0" w:noHBand="0" w:noVBand="1"/>
      </w:tblPr>
      <w:tblGrid>
        <w:gridCol w:w="5639"/>
        <w:gridCol w:w="3746"/>
      </w:tblGrid>
      <w:tr w:rsidR="003D683F" w:rsidRPr="002E1BBF" w:rsidTr="00F81333">
        <w:trPr>
          <w:trHeight w:val="30"/>
          <w:tblCellSpacing w:w="0" w:type="auto"/>
        </w:trPr>
        <w:tc>
          <w:tcPr>
            <w:tcW w:w="7780" w:type="dxa"/>
            <w:tcMar>
              <w:top w:w="15" w:type="dxa"/>
              <w:left w:w="15" w:type="dxa"/>
              <w:bottom w:w="15" w:type="dxa"/>
              <w:right w:w="15" w:type="dxa"/>
            </w:tcMar>
            <w:vAlign w:val="center"/>
          </w:tcPr>
          <w:bookmarkEnd w:id="49"/>
          <w:p w:rsidR="003D683F" w:rsidRPr="00B977F4" w:rsidRDefault="003D683F" w:rsidP="00F81333">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D683F" w:rsidRPr="00B977F4" w:rsidRDefault="003D683F" w:rsidP="00F81333">
            <w:pPr>
              <w:spacing w:after="0"/>
              <w:jc w:val="center"/>
              <w:rPr>
                <w:lang w:val="ru-RU"/>
              </w:rPr>
            </w:pPr>
            <w:r w:rsidRPr="00B977F4">
              <w:rPr>
                <w:color w:val="000000"/>
                <w:sz w:val="20"/>
                <w:lang w:val="ru-RU"/>
              </w:rPr>
              <w:t>Приложение 3 к Правилам</w:t>
            </w:r>
            <w:r w:rsidRPr="00B977F4">
              <w:rPr>
                <w:lang w:val="ru-RU"/>
              </w:rPr>
              <w:br/>
            </w:r>
            <w:r w:rsidRPr="00B977F4">
              <w:rPr>
                <w:color w:val="000000"/>
                <w:sz w:val="20"/>
                <w:lang w:val="ru-RU"/>
              </w:rPr>
              <w:t>оказания государственной</w:t>
            </w:r>
            <w:r w:rsidRPr="00B977F4">
              <w:rPr>
                <w:lang w:val="ru-RU"/>
              </w:rPr>
              <w:br/>
            </w:r>
            <w:r w:rsidRPr="00B977F4">
              <w:rPr>
                <w:color w:val="000000"/>
                <w:sz w:val="20"/>
                <w:lang w:val="ru-RU"/>
              </w:rPr>
              <w:t>услуги "Принятие</w:t>
            </w:r>
            <w:r w:rsidRPr="00B977F4">
              <w:rPr>
                <w:lang w:val="ru-RU"/>
              </w:rPr>
              <w:br/>
            </w:r>
            <w:r w:rsidRPr="00B977F4">
              <w:rPr>
                <w:color w:val="000000"/>
                <w:sz w:val="20"/>
                <w:lang w:val="ru-RU"/>
              </w:rPr>
              <w:t>предварительных решений о</w:t>
            </w:r>
            <w:r w:rsidRPr="00B977F4">
              <w:rPr>
                <w:lang w:val="ru-RU"/>
              </w:rPr>
              <w:br/>
            </w:r>
            <w:r w:rsidRPr="00B977F4">
              <w:rPr>
                <w:color w:val="000000"/>
                <w:sz w:val="20"/>
                <w:lang w:val="ru-RU"/>
              </w:rPr>
              <w:t>происхождении товаров"</w:t>
            </w:r>
          </w:p>
        </w:tc>
      </w:tr>
      <w:tr w:rsidR="003D683F" w:rsidTr="00F81333">
        <w:trPr>
          <w:trHeight w:val="30"/>
          <w:tblCellSpacing w:w="0" w:type="auto"/>
        </w:trPr>
        <w:tc>
          <w:tcPr>
            <w:tcW w:w="7780" w:type="dxa"/>
            <w:tcMar>
              <w:top w:w="15" w:type="dxa"/>
              <w:left w:w="15" w:type="dxa"/>
              <w:bottom w:w="15" w:type="dxa"/>
              <w:right w:w="15" w:type="dxa"/>
            </w:tcMar>
            <w:vAlign w:val="center"/>
          </w:tcPr>
          <w:p w:rsidR="003D683F" w:rsidRPr="00B977F4" w:rsidRDefault="003D683F" w:rsidP="00F81333">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D683F" w:rsidRDefault="003D683F" w:rsidP="00F81333">
            <w:pPr>
              <w:spacing w:after="0"/>
              <w:jc w:val="center"/>
            </w:pPr>
            <w:proofErr w:type="spellStart"/>
            <w:r>
              <w:rPr>
                <w:color w:val="000000"/>
                <w:sz w:val="20"/>
              </w:rPr>
              <w:t>форма</w:t>
            </w:r>
            <w:proofErr w:type="spellEnd"/>
          </w:p>
        </w:tc>
      </w:tr>
    </w:tbl>
    <w:p w:rsidR="003D683F" w:rsidRPr="00B977F4" w:rsidRDefault="003D683F" w:rsidP="003D683F">
      <w:pPr>
        <w:spacing w:after="0"/>
        <w:rPr>
          <w:lang w:val="ru-RU"/>
        </w:rPr>
      </w:pPr>
      <w:bookmarkStart w:id="50" w:name="z1870"/>
      <w:r w:rsidRPr="00B977F4">
        <w:rPr>
          <w:b/>
          <w:color w:val="000000"/>
          <w:lang w:val="ru-RU"/>
        </w:rPr>
        <w:t xml:space="preserve"> Заявление лица о принятии предварительного решения о происхождении товара*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32"/>
        <w:gridCol w:w="5438"/>
      </w:tblGrid>
      <w:tr w:rsidR="003D683F" w:rsidRPr="00B65A51" w:rsidTr="00F8133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
          <w:p w:rsidR="003D683F" w:rsidRPr="00B977F4" w:rsidRDefault="003D683F" w:rsidP="00F81333">
            <w:pPr>
              <w:spacing w:after="20"/>
              <w:ind w:left="20"/>
              <w:jc w:val="both"/>
              <w:rPr>
                <w:lang w:val="ru-RU"/>
              </w:rPr>
            </w:pPr>
            <w:r w:rsidRPr="00B977F4">
              <w:rPr>
                <w:color w:val="000000"/>
                <w:sz w:val="20"/>
                <w:lang w:val="ru-RU"/>
              </w:rPr>
              <w:t xml:space="preserve">1.Заявитель (фамилия, имя, отчество (при его наличии), индивидуальный идентификационный номер, место жительства физического лица или наименование, </w:t>
            </w:r>
            <w:proofErr w:type="gramStart"/>
            <w:r w:rsidRPr="00B977F4">
              <w:rPr>
                <w:color w:val="000000"/>
                <w:sz w:val="20"/>
                <w:lang w:val="ru-RU"/>
              </w:rPr>
              <w:t>бизнес-идентификационный</w:t>
            </w:r>
            <w:proofErr w:type="gramEnd"/>
            <w:r w:rsidRPr="00B977F4">
              <w:rPr>
                <w:color w:val="000000"/>
                <w:sz w:val="20"/>
                <w:lang w:val="ru-RU"/>
              </w:rPr>
              <w:t xml:space="preserve"> номер, юридический адрес юридического лица)</w:t>
            </w:r>
          </w:p>
        </w:tc>
      </w:tr>
      <w:tr w:rsidR="003D683F" w:rsidRPr="002E1BBF" w:rsidTr="00F8133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Pr="00B977F4" w:rsidRDefault="003D683F" w:rsidP="00F81333">
            <w:pPr>
              <w:spacing w:after="20"/>
              <w:ind w:left="20"/>
              <w:jc w:val="both"/>
              <w:rPr>
                <w:lang w:val="ru-RU"/>
              </w:rPr>
            </w:pPr>
            <w:r w:rsidRPr="00B977F4">
              <w:rPr>
                <w:color w:val="000000"/>
                <w:sz w:val="20"/>
                <w:lang w:val="ru-RU"/>
              </w:rPr>
              <w:lastRenderedPageBreak/>
              <w:t>2. Импортер (наименование, адрес) (при наличии)</w:t>
            </w:r>
          </w:p>
        </w:tc>
      </w:tr>
      <w:tr w:rsidR="003D683F" w:rsidRPr="002E1BBF" w:rsidTr="00F8133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Pr="00B977F4" w:rsidRDefault="003D683F" w:rsidP="00F81333">
            <w:pPr>
              <w:spacing w:after="20"/>
              <w:ind w:left="20"/>
              <w:jc w:val="both"/>
              <w:rPr>
                <w:lang w:val="ru-RU"/>
              </w:rPr>
            </w:pPr>
            <w:r w:rsidRPr="00B977F4">
              <w:rPr>
                <w:color w:val="000000"/>
                <w:sz w:val="20"/>
                <w:lang w:val="ru-RU"/>
              </w:rPr>
              <w:t>3. Экспортер (наименование, адрес) (при наличии)</w:t>
            </w:r>
          </w:p>
        </w:tc>
      </w:tr>
      <w:tr w:rsidR="003D683F" w:rsidRPr="002E1BBF" w:rsidTr="00F8133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Pr="00B977F4" w:rsidRDefault="003D683F" w:rsidP="00F81333">
            <w:pPr>
              <w:spacing w:after="20"/>
              <w:ind w:left="20"/>
              <w:jc w:val="both"/>
              <w:rPr>
                <w:lang w:val="ru-RU"/>
              </w:rPr>
            </w:pPr>
            <w:r w:rsidRPr="00B977F4">
              <w:rPr>
                <w:color w:val="000000"/>
                <w:sz w:val="20"/>
                <w:lang w:val="ru-RU"/>
              </w:rPr>
              <w:t>4.Производитель (наименование, адрес) (при наличии)</w:t>
            </w:r>
          </w:p>
        </w:tc>
      </w:tr>
      <w:tr w:rsidR="003D683F" w:rsidRPr="002E1BBF" w:rsidTr="00F81333">
        <w:trPr>
          <w:trHeight w:val="30"/>
          <w:tblCellSpacing w:w="0" w:type="auto"/>
        </w:trPr>
        <w:tc>
          <w:tcPr>
            <w:tcW w:w="5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Default="003D683F" w:rsidP="00F81333">
            <w:pPr>
              <w:spacing w:after="20"/>
              <w:ind w:left="20"/>
              <w:jc w:val="both"/>
            </w:pPr>
            <w:r>
              <w:rPr>
                <w:color w:val="000000"/>
                <w:sz w:val="20"/>
              </w:rPr>
              <w:t xml:space="preserve">5. </w:t>
            </w:r>
            <w:proofErr w:type="spellStart"/>
            <w:r>
              <w:rPr>
                <w:color w:val="000000"/>
                <w:sz w:val="20"/>
              </w:rPr>
              <w:t>Сведения</w:t>
            </w:r>
            <w:proofErr w:type="spellEnd"/>
            <w:r>
              <w:rPr>
                <w:color w:val="000000"/>
                <w:sz w:val="20"/>
              </w:rPr>
              <w:t xml:space="preserve"> о </w:t>
            </w:r>
            <w:proofErr w:type="spellStart"/>
            <w:r>
              <w:rPr>
                <w:color w:val="000000"/>
                <w:sz w:val="20"/>
              </w:rPr>
              <w:t>товаре</w:t>
            </w:r>
            <w:proofErr w:type="spellEnd"/>
            <w:r>
              <w:rPr>
                <w:color w:val="000000"/>
                <w:sz w:val="20"/>
              </w:rPr>
              <w:t>**</w:t>
            </w:r>
          </w:p>
        </w:tc>
        <w:tc>
          <w:tcPr>
            <w:tcW w:w="6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Pr="00B977F4" w:rsidRDefault="003D683F" w:rsidP="00F81333">
            <w:pPr>
              <w:spacing w:after="20"/>
              <w:ind w:left="20"/>
              <w:jc w:val="both"/>
              <w:rPr>
                <w:lang w:val="ru-RU"/>
              </w:rPr>
            </w:pPr>
            <w:r w:rsidRPr="00B977F4">
              <w:rPr>
                <w:color w:val="000000"/>
                <w:sz w:val="20"/>
                <w:lang w:val="ru-RU"/>
              </w:rPr>
              <w:t>6. Код товара в соответствии с Товарной номенклатурой внешнеэкономической деятельности:</w:t>
            </w:r>
          </w:p>
        </w:tc>
      </w:tr>
      <w:tr w:rsidR="003D683F" w:rsidRPr="002E1BBF" w:rsidTr="00F8133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Pr="00B977F4" w:rsidRDefault="003D683F" w:rsidP="00F81333">
            <w:pPr>
              <w:spacing w:after="20"/>
              <w:ind w:left="20"/>
              <w:jc w:val="both"/>
              <w:rPr>
                <w:lang w:val="ru-RU"/>
              </w:rPr>
            </w:pPr>
            <w:r w:rsidRPr="00B977F4">
              <w:rPr>
                <w:color w:val="000000"/>
                <w:sz w:val="20"/>
                <w:lang w:val="ru-RU"/>
              </w:rPr>
              <w:t>7. Сведения о производственных и технологических операциях, совершенных для изготовления товара***</w:t>
            </w:r>
          </w:p>
        </w:tc>
      </w:tr>
      <w:tr w:rsidR="003D683F" w:rsidRPr="002E1BBF" w:rsidTr="00F8133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Pr="00B977F4" w:rsidRDefault="003D683F" w:rsidP="00F81333">
            <w:pPr>
              <w:spacing w:after="20"/>
              <w:ind w:left="20"/>
              <w:jc w:val="both"/>
              <w:rPr>
                <w:lang w:val="ru-RU"/>
              </w:rPr>
            </w:pPr>
            <w:r w:rsidRPr="00B977F4">
              <w:rPr>
                <w:color w:val="000000"/>
                <w:sz w:val="20"/>
                <w:lang w:val="ru-RU"/>
              </w:rPr>
              <w:t>8. Сведения об уплате таможенного сбора за принятие предварительного решения о происхождении товара (номер и дата)</w:t>
            </w:r>
          </w:p>
        </w:tc>
      </w:tr>
      <w:tr w:rsidR="003D683F" w:rsidRPr="002E1BBF" w:rsidTr="00F8133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Pr="00B977F4" w:rsidRDefault="003D683F" w:rsidP="00F81333">
            <w:pPr>
              <w:spacing w:after="20"/>
              <w:ind w:left="20"/>
              <w:jc w:val="both"/>
              <w:rPr>
                <w:lang w:val="ru-RU"/>
              </w:rPr>
            </w:pPr>
            <w:r w:rsidRPr="00B977F4">
              <w:rPr>
                <w:color w:val="000000"/>
                <w:sz w:val="20"/>
                <w:lang w:val="ru-RU"/>
              </w:rPr>
              <w:t>9. Сведения о материалах, из которых изготовлен товар, их происхождении, кодах в соответствии с Гармонизированной системой описания и кодирования товаров, стоимости</w:t>
            </w:r>
          </w:p>
        </w:tc>
      </w:tr>
      <w:tr w:rsidR="003D683F" w:rsidRPr="002E1BBF" w:rsidTr="00F8133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Pr="00B977F4" w:rsidRDefault="003D683F" w:rsidP="00F81333">
            <w:pPr>
              <w:spacing w:after="20"/>
              <w:ind w:left="20"/>
              <w:jc w:val="both"/>
              <w:rPr>
                <w:lang w:val="ru-RU"/>
              </w:rPr>
            </w:pPr>
            <w:r w:rsidRPr="00B977F4">
              <w:rPr>
                <w:color w:val="000000"/>
                <w:sz w:val="20"/>
                <w:lang w:val="ru-RU"/>
              </w:rPr>
              <w:t>10. Представленные приложения, способствующие определению страны происхождения товара****</w:t>
            </w:r>
          </w:p>
        </w:tc>
      </w:tr>
      <w:tr w:rsidR="003D683F" w:rsidTr="00F8133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Default="003D683F" w:rsidP="00F81333">
            <w:pPr>
              <w:spacing w:after="20"/>
              <w:ind w:left="20"/>
              <w:jc w:val="both"/>
            </w:pPr>
            <w:r w:rsidRPr="00B977F4">
              <w:rPr>
                <w:color w:val="000000"/>
                <w:sz w:val="20"/>
                <w:lang w:val="ru-RU"/>
              </w:rPr>
              <w:t xml:space="preserve">11. Подавалось ли ранее вами заявление на предварительное решение об идентичных или подобных товарах? </w:t>
            </w:r>
            <w:proofErr w:type="spellStart"/>
            <w:r>
              <w:rPr>
                <w:color w:val="000000"/>
                <w:sz w:val="20"/>
              </w:rPr>
              <w:t>Да</w:t>
            </w:r>
            <w:proofErr w:type="spellEnd"/>
            <w:r>
              <w:rPr>
                <w:color w:val="000000"/>
                <w:sz w:val="20"/>
              </w:rPr>
              <w:t xml:space="preserve"> </w:t>
            </w:r>
            <w:proofErr w:type="spellStart"/>
            <w:r>
              <w:rPr>
                <w:color w:val="000000"/>
                <w:sz w:val="20"/>
              </w:rPr>
              <w:t>Нет</w:t>
            </w:r>
            <w:proofErr w:type="spellEnd"/>
          </w:p>
        </w:tc>
      </w:tr>
      <w:tr w:rsidR="003D683F" w:rsidRPr="00B65A51" w:rsidTr="00F8133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Pr="00B977F4" w:rsidRDefault="003D683F" w:rsidP="00F81333">
            <w:pPr>
              <w:spacing w:after="20"/>
              <w:ind w:left="20"/>
              <w:jc w:val="both"/>
              <w:rPr>
                <w:lang w:val="ru-RU"/>
              </w:rPr>
            </w:pPr>
            <w:r w:rsidRPr="00B977F4">
              <w:rPr>
                <w:color w:val="000000"/>
                <w:sz w:val="20"/>
                <w:lang w:val="ru-RU"/>
              </w:rPr>
              <w:t xml:space="preserve">12. Я заявляю, что </w:t>
            </w:r>
            <w:proofErr w:type="gramStart"/>
            <w:r w:rsidRPr="00B977F4">
              <w:rPr>
                <w:color w:val="000000"/>
                <w:sz w:val="20"/>
                <w:lang w:val="ru-RU"/>
              </w:rPr>
              <w:t>вся информация, заявленная по данной форме приложения к заявлению являются</w:t>
            </w:r>
            <w:proofErr w:type="gramEnd"/>
            <w:r w:rsidRPr="00B977F4">
              <w:rPr>
                <w:color w:val="000000"/>
                <w:sz w:val="20"/>
                <w:lang w:val="ru-RU"/>
              </w:rPr>
              <w:t xml:space="preserve"> правдивыми, точными и достоверными</w:t>
            </w:r>
          </w:p>
        </w:tc>
      </w:tr>
      <w:tr w:rsidR="003D683F" w:rsidTr="00F8133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Default="003D683F" w:rsidP="00F81333">
            <w:pPr>
              <w:spacing w:after="20"/>
              <w:ind w:left="20"/>
              <w:jc w:val="both"/>
            </w:pPr>
            <w:r>
              <w:rPr>
                <w:color w:val="000000"/>
                <w:sz w:val="20"/>
              </w:rPr>
              <w:t xml:space="preserve">13. </w:t>
            </w:r>
            <w:proofErr w:type="spellStart"/>
            <w:r>
              <w:rPr>
                <w:color w:val="000000"/>
                <w:sz w:val="20"/>
              </w:rPr>
              <w:t>Подпись</w:t>
            </w:r>
            <w:proofErr w:type="spellEnd"/>
            <w:r>
              <w:rPr>
                <w:color w:val="000000"/>
                <w:sz w:val="20"/>
              </w:rPr>
              <w:t xml:space="preserve"> </w:t>
            </w:r>
            <w:proofErr w:type="spellStart"/>
            <w:r>
              <w:rPr>
                <w:color w:val="000000"/>
                <w:sz w:val="20"/>
              </w:rPr>
              <w:t>заявителя</w:t>
            </w:r>
            <w:proofErr w:type="spellEnd"/>
            <w:r>
              <w:rPr>
                <w:color w:val="000000"/>
                <w:sz w:val="20"/>
              </w:rPr>
              <w:t>:</w:t>
            </w:r>
          </w:p>
        </w:tc>
      </w:tr>
      <w:tr w:rsidR="003D683F" w:rsidTr="00F8133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Default="003D683F" w:rsidP="00F81333">
            <w:pPr>
              <w:spacing w:after="20"/>
              <w:ind w:left="20"/>
              <w:jc w:val="both"/>
            </w:pPr>
            <w:r>
              <w:rPr>
                <w:color w:val="000000"/>
                <w:sz w:val="20"/>
              </w:rPr>
              <w:t xml:space="preserve">14. </w:t>
            </w:r>
            <w:proofErr w:type="spellStart"/>
            <w:r>
              <w:rPr>
                <w:color w:val="000000"/>
                <w:sz w:val="20"/>
              </w:rPr>
              <w:t>Дата</w:t>
            </w:r>
            <w:proofErr w:type="spellEnd"/>
            <w:r>
              <w:rPr>
                <w:color w:val="000000"/>
                <w:sz w:val="20"/>
              </w:rPr>
              <w:t>:</w:t>
            </w:r>
          </w:p>
        </w:tc>
      </w:tr>
      <w:tr w:rsidR="003D683F" w:rsidTr="00F8133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3F" w:rsidRDefault="003D683F" w:rsidP="00F81333">
            <w:pPr>
              <w:spacing w:after="20"/>
              <w:ind w:left="20"/>
              <w:jc w:val="both"/>
            </w:pPr>
            <w:r>
              <w:rPr>
                <w:color w:val="000000"/>
                <w:sz w:val="20"/>
              </w:rPr>
              <w:t xml:space="preserve">15. </w:t>
            </w:r>
            <w:proofErr w:type="spellStart"/>
            <w:r>
              <w:rPr>
                <w:color w:val="000000"/>
                <w:sz w:val="20"/>
              </w:rPr>
              <w:t>Телефон</w:t>
            </w:r>
            <w:proofErr w:type="spellEnd"/>
            <w:r>
              <w:rPr>
                <w:color w:val="000000"/>
                <w:sz w:val="20"/>
              </w:rPr>
              <w:t xml:space="preserve">: </w:t>
            </w:r>
            <w:proofErr w:type="spellStart"/>
            <w:r>
              <w:rPr>
                <w:color w:val="000000"/>
                <w:sz w:val="20"/>
              </w:rPr>
              <w:t>Факс</w:t>
            </w:r>
            <w:proofErr w:type="spellEnd"/>
            <w:r>
              <w:rPr>
                <w:color w:val="000000"/>
                <w:sz w:val="20"/>
              </w:rPr>
              <w:t xml:space="preserve">: </w:t>
            </w:r>
            <w:proofErr w:type="spellStart"/>
            <w:r>
              <w:rPr>
                <w:color w:val="000000"/>
                <w:sz w:val="20"/>
              </w:rPr>
              <w:t>Электронная</w:t>
            </w:r>
            <w:proofErr w:type="spellEnd"/>
            <w:r>
              <w:rPr>
                <w:color w:val="000000"/>
                <w:sz w:val="20"/>
              </w:rPr>
              <w:t xml:space="preserve"> </w:t>
            </w:r>
            <w:proofErr w:type="spellStart"/>
            <w:r>
              <w:rPr>
                <w:color w:val="000000"/>
                <w:sz w:val="20"/>
              </w:rPr>
              <w:t>почта</w:t>
            </w:r>
            <w:proofErr w:type="spellEnd"/>
            <w:r>
              <w:rPr>
                <w:color w:val="000000"/>
                <w:sz w:val="20"/>
              </w:rPr>
              <w:t>:</w:t>
            </w:r>
          </w:p>
        </w:tc>
      </w:tr>
    </w:tbl>
    <w:p w:rsidR="003D683F" w:rsidRPr="00B977F4" w:rsidRDefault="003D683F" w:rsidP="003D683F">
      <w:pPr>
        <w:spacing w:after="0"/>
        <w:jc w:val="both"/>
        <w:rPr>
          <w:lang w:val="ru-RU"/>
        </w:rPr>
      </w:pPr>
      <w:bookmarkStart w:id="51" w:name="z1871"/>
      <w:r w:rsidRPr="00B977F4">
        <w:rPr>
          <w:color w:val="000000"/>
          <w:sz w:val="28"/>
          <w:lang w:val="ru-RU"/>
        </w:rPr>
        <w:t xml:space="preserve"> </w:t>
      </w:r>
      <w:r>
        <w:rPr>
          <w:color w:val="000000"/>
          <w:sz w:val="28"/>
        </w:rPr>
        <w:t>     </w:t>
      </w:r>
      <w:r w:rsidRPr="00B977F4">
        <w:rPr>
          <w:color w:val="000000"/>
          <w:sz w:val="28"/>
          <w:lang w:val="ru-RU"/>
        </w:rPr>
        <w:t xml:space="preserve"> * Данное заявление подается в виде электронного документа, удостоверенного электронной цифровой подписью заявителя с приложением сканированных копий документов в соответствии с пунктом 3 статьи 61 Кодекса Республики Казахстан "О таможенном регулировании в Республике Казахстан" или документа на бумажном носителе.</w:t>
      </w:r>
    </w:p>
    <w:p w:rsidR="003D683F" w:rsidRPr="00B977F4" w:rsidRDefault="003D683F" w:rsidP="003D683F">
      <w:pPr>
        <w:spacing w:after="0"/>
        <w:jc w:val="both"/>
        <w:rPr>
          <w:lang w:val="ru-RU"/>
        </w:rPr>
      </w:pPr>
      <w:bookmarkStart w:id="52" w:name="z1872"/>
      <w:bookmarkEnd w:id="51"/>
      <w:r>
        <w:rPr>
          <w:color w:val="000000"/>
          <w:sz w:val="28"/>
        </w:rPr>
        <w:t>     </w:t>
      </w:r>
      <w:r w:rsidRPr="00B977F4">
        <w:rPr>
          <w:color w:val="000000"/>
          <w:sz w:val="28"/>
          <w:lang w:val="ru-RU"/>
        </w:rPr>
        <w:t xml:space="preserve"> В случае сбоя или до введения информационной системы органа государственных доходов заявление подается на бумажном носителе.</w:t>
      </w:r>
    </w:p>
    <w:p w:rsidR="003D683F" w:rsidRPr="00B977F4" w:rsidRDefault="003D683F" w:rsidP="003D683F">
      <w:pPr>
        <w:spacing w:after="0"/>
        <w:jc w:val="both"/>
        <w:rPr>
          <w:lang w:val="ru-RU"/>
        </w:rPr>
      </w:pPr>
      <w:bookmarkStart w:id="53" w:name="z1873"/>
      <w:bookmarkEnd w:id="52"/>
      <w:r w:rsidRPr="00B977F4">
        <w:rPr>
          <w:color w:val="000000"/>
          <w:sz w:val="28"/>
          <w:lang w:val="ru-RU"/>
        </w:rPr>
        <w:t xml:space="preserve"> </w:t>
      </w:r>
      <w:r>
        <w:rPr>
          <w:color w:val="000000"/>
          <w:sz w:val="28"/>
        </w:rPr>
        <w:t>     </w:t>
      </w:r>
      <w:r w:rsidRPr="00B977F4">
        <w:rPr>
          <w:color w:val="000000"/>
          <w:sz w:val="28"/>
          <w:lang w:val="ru-RU"/>
        </w:rPr>
        <w:t xml:space="preserve"> **В данной графе указывается сведения о товаре в соответствии с подпунктом 2 пункта 2 статьи 61 Кодекса Республики Казахстан "О таможенном регулировании в Республике Казахстан".</w:t>
      </w:r>
    </w:p>
    <w:p w:rsidR="003D683F" w:rsidRPr="00B977F4" w:rsidRDefault="003D683F" w:rsidP="003D683F">
      <w:pPr>
        <w:spacing w:after="0"/>
        <w:jc w:val="both"/>
        <w:rPr>
          <w:lang w:val="ru-RU"/>
        </w:rPr>
      </w:pPr>
      <w:bookmarkStart w:id="54" w:name="z1874"/>
      <w:bookmarkEnd w:id="53"/>
      <w:r>
        <w:rPr>
          <w:color w:val="000000"/>
          <w:sz w:val="28"/>
        </w:rPr>
        <w:t>     </w:t>
      </w:r>
      <w:r w:rsidRPr="00B977F4">
        <w:rPr>
          <w:color w:val="000000"/>
          <w:sz w:val="28"/>
          <w:lang w:val="ru-RU"/>
        </w:rPr>
        <w:t xml:space="preserve"> *** В данной графе указывается сведения об операциях, которые проведены над товаром для его изготовления.</w:t>
      </w:r>
    </w:p>
    <w:p w:rsidR="003D683F" w:rsidRPr="00B977F4" w:rsidRDefault="003D683F" w:rsidP="003D683F">
      <w:pPr>
        <w:spacing w:after="0"/>
        <w:jc w:val="both"/>
        <w:rPr>
          <w:lang w:val="ru-RU"/>
        </w:rPr>
      </w:pPr>
      <w:bookmarkStart w:id="55" w:name="z1875"/>
      <w:bookmarkEnd w:id="54"/>
      <w:r w:rsidRPr="00B977F4">
        <w:rPr>
          <w:color w:val="000000"/>
          <w:sz w:val="28"/>
          <w:lang w:val="ru-RU"/>
        </w:rPr>
        <w:t xml:space="preserve"> </w:t>
      </w:r>
      <w:r>
        <w:rPr>
          <w:color w:val="000000"/>
          <w:sz w:val="28"/>
        </w:rPr>
        <w:t>     </w:t>
      </w:r>
      <w:r w:rsidRPr="00B977F4">
        <w:rPr>
          <w:color w:val="000000"/>
          <w:sz w:val="28"/>
          <w:lang w:val="ru-RU"/>
        </w:rPr>
        <w:t xml:space="preserve"> **** В данной графе указывается перечень документов, которые прилагаются к заявлению в соответствии с пунктом 3 статьи 61 Кодекса Республики Казахстан "О таможенном регулировании в Республике Казахстан".</w:t>
      </w:r>
      <w:bookmarkEnd w:id="55"/>
    </w:p>
    <w:sectPr w:rsidR="003D683F" w:rsidRPr="00B97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3F"/>
    <w:rsid w:val="003D683F"/>
    <w:rsid w:val="00C3148C"/>
    <w:rsid w:val="00E9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83F"/>
    <w:rPr>
      <w:rFonts w:ascii="Times New Roman" w:eastAsia="Times New Roman" w:hAnsi="Times New Roman" w:cs="Times New Roman"/>
      <w:lang w:val="en-US"/>
    </w:rPr>
  </w:style>
  <w:style w:type="paragraph" w:styleId="1">
    <w:name w:val="heading 1"/>
    <w:basedOn w:val="a"/>
    <w:next w:val="a"/>
    <w:link w:val="10"/>
    <w:uiPriority w:val="9"/>
    <w:qFormat/>
    <w:rsid w:val="003D683F"/>
    <w:pPr>
      <w:keepNext/>
      <w:keepLines/>
      <w:spacing w:before="480"/>
      <w:outlineLvl w:val="0"/>
    </w:pPr>
  </w:style>
  <w:style w:type="paragraph" w:styleId="2">
    <w:name w:val="heading 2"/>
    <w:basedOn w:val="a"/>
    <w:next w:val="a"/>
    <w:link w:val="20"/>
    <w:uiPriority w:val="9"/>
    <w:unhideWhenUsed/>
    <w:qFormat/>
    <w:rsid w:val="003D683F"/>
    <w:pPr>
      <w:keepNext/>
      <w:keepLines/>
      <w:spacing w:before="200"/>
      <w:outlineLvl w:val="1"/>
    </w:pPr>
  </w:style>
  <w:style w:type="paragraph" w:styleId="3">
    <w:name w:val="heading 3"/>
    <w:basedOn w:val="a"/>
    <w:next w:val="a"/>
    <w:link w:val="30"/>
    <w:uiPriority w:val="9"/>
    <w:unhideWhenUsed/>
    <w:qFormat/>
    <w:rsid w:val="003D683F"/>
    <w:pPr>
      <w:keepNext/>
      <w:keepLines/>
      <w:spacing w:before="200"/>
      <w:outlineLvl w:val="2"/>
    </w:pPr>
  </w:style>
  <w:style w:type="paragraph" w:styleId="4">
    <w:name w:val="heading 4"/>
    <w:basedOn w:val="a"/>
    <w:next w:val="a"/>
    <w:link w:val="40"/>
    <w:uiPriority w:val="9"/>
    <w:unhideWhenUsed/>
    <w:qFormat/>
    <w:rsid w:val="003D683F"/>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83F"/>
    <w:rPr>
      <w:rFonts w:ascii="Times New Roman" w:eastAsia="Times New Roman" w:hAnsi="Times New Roman" w:cs="Times New Roman"/>
      <w:lang w:val="en-US"/>
    </w:rPr>
  </w:style>
  <w:style w:type="character" w:customStyle="1" w:styleId="20">
    <w:name w:val="Заголовок 2 Знак"/>
    <w:basedOn w:val="a0"/>
    <w:link w:val="2"/>
    <w:uiPriority w:val="9"/>
    <w:rsid w:val="003D683F"/>
    <w:rPr>
      <w:rFonts w:ascii="Times New Roman" w:eastAsia="Times New Roman" w:hAnsi="Times New Roman" w:cs="Times New Roman"/>
      <w:lang w:val="en-US"/>
    </w:rPr>
  </w:style>
  <w:style w:type="character" w:customStyle="1" w:styleId="30">
    <w:name w:val="Заголовок 3 Знак"/>
    <w:basedOn w:val="a0"/>
    <w:link w:val="3"/>
    <w:uiPriority w:val="9"/>
    <w:rsid w:val="003D683F"/>
    <w:rPr>
      <w:rFonts w:ascii="Times New Roman" w:eastAsia="Times New Roman" w:hAnsi="Times New Roman" w:cs="Times New Roman"/>
      <w:lang w:val="en-US"/>
    </w:rPr>
  </w:style>
  <w:style w:type="character" w:customStyle="1" w:styleId="40">
    <w:name w:val="Заголовок 4 Знак"/>
    <w:basedOn w:val="a0"/>
    <w:link w:val="4"/>
    <w:uiPriority w:val="9"/>
    <w:rsid w:val="003D683F"/>
    <w:rPr>
      <w:rFonts w:ascii="Times New Roman" w:eastAsia="Times New Roman" w:hAnsi="Times New Roman" w:cs="Times New Roman"/>
      <w:lang w:val="en-US"/>
    </w:rPr>
  </w:style>
  <w:style w:type="character" w:customStyle="1" w:styleId="a3">
    <w:name w:val="Верхний колонтитул Знак"/>
    <w:basedOn w:val="a0"/>
    <w:link w:val="a4"/>
    <w:uiPriority w:val="99"/>
    <w:rsid w:val="003D683F"/>
    <w:rPr>
      <w:rFonts w:ascii="Times New Roman" w:eastAsia="Times New Roman" w:hAnsi="Times New Roman" w:cs="Times New Roman"/>
      <w:lang w:val="en-US"/>
    </w:rPr>
  </w:style>
  <w:style w:type="paragraph" w:styleId="a4">
    <w:name w:val="header"/>
    <w:basedOn w:val="a"/>
    <w:link w:val="a3"/>
    <w:uiPriority w:val="99"/>
    <w:unhideWhenUsed/>
    <w:rsid w:val="003D683F"/>
    <w:pPr>
      <w:tabs>
        <w:tab w:val="center" w:pos="4680"/>
        <w:tab w:val="right" w:pos="9360"/>
      </w:tabs>
    </w:pPr>
  </w:style>
  <w:style w:type="character" w:customStyle="1" w:styleId="11">
    <w:name w:val="Верхний колонтитул Знак1"/>
    <w:basedOn w:val="a0"/>
    <w:uiPriority w:val="99"/>
    <w:semiHidden/>
    <w:rsid w:val="003D683F"/>
    <w:rPr>
      <w:rFonts w:ascii="Times New Roman" w:eastAsia="Times New Roman" w:hAnsi="Times New Roman" w:cs="Times New Roman"/>
      <w:lang w:val="en-US"/>
    </w:rPr>
  </w:style>
  <w:style w:type="character" w:customStyle="1" w:styleId="a5">
    <w:name w:val="Подзаголовок Знак"/>
    <w:basedOn w:val="a0"/>
    <w:link w:val="a6"/>
    <w:uiPriority w:val="11"/>
    <w:rsid w:val="003D683F"/>
    <w:rPr>
      <w:rFonts w:ascii="Times New Roman" w:eastAsia="Times New Roman" w:hAnsi="Times New Roman" w:cs="Times New Roman"/>
      <w:lang w:val="en-US"/>
    </w:rPr>
  </w:style>
  <w:style w:type="paragraph" w:styleId="a6">
    <w:name w:val="Subtitle"/>
    <w:basedOn w:val="a"/>
    <w:next w:val="a"/>
    <w:link w:val="a5"/>
    <w:uiPriority w:val="11"/>
    <w:qFormat/>
    <w:rsid w:val="003D683F"/>
    <w:pPr>
      <w:numPr>
        <w:ilvl w:val="1"/>
      </w:numPr>
      <w:ind w:left="86"/>
    </w:pPr>
  </w:style>
  <w:style w:type="character" w:customStyle="1" w:styleId="12">
    <w:name w:val="Подзаголовок Знак1"/>
    <w:basedOn w:val="a0"/>
    <w:uiPriority w:val="11"/>
    <w:rsid w:val="003D683F"/>
    <w:rPr>
      <w:rFonts w:asciiTheme="majorHAnsi" w:eastAsiaTheme="majorEastAsia" w:hAnsiTheme="majorHAnsi" w:cstheme="majorBidi"/>
      <w:i/>
      <w:iCs/>
      <w:color w:val="4F81BD" w:themeColor="accent1"/>
      <w:spacing w:val="15"/>
      <w:sz w:val="24"/>
      <w:szCs w:val="24"/>
      <w:lang w:val="en-US"/>
    </w:rPr>
  </w:style>
  <w:style w:type="character" w:customStyle="1" w:styleId="a7">
    <w:name w:val="Название Знак"/>
    <w:basedOn w:val="a0"/>
    <w:link w:val="a8"/>
    <w:uiPriority w:val="10"/>
    <w:rsid w:val="003D683F"/>
    <w:rPr>
      <w:rFonts w:ascii="Times New Roman" w:eastAsia="Times New Roman" w:hAnsi="Times New Roman" w:cs="Times New Roman"/>
      <w:lang w:val="en-US"/>
    </w:rPr>
  </w:style>
  <w:style w:type="paragraph" w:styleId="a8">
    <w:name w:val="Title"/>
    <w:basedOn w:val="a"/>
    <w:next w:val="a"/>
    <w:link w:val="a7"/>
    <w:uiPriority w:val="10"/>
    <w:qFormat/>
    <w:rsid w:val="003D683F"/>
    <w:pPr>
      <w:pBdr>
        <w:bottom w:val="single" w:sz="8" w:space="4" w:color="4F81BD"/>
      </w:pBdr>
      <w:spacing w:after="300"/>
      <w:contextualSpacing/>
    </w:pPr>
  </w:style>
  <w:style w:type="character" w:customStyle="1" w:styleId="13">
    <w:name w:val="Название Знак1"/>
    <w:basedOn w:val="a0"/>
    <w:uiPriority w:val="10"/>
    <w:rsid w:val="003D683F"/>
    <w:rPr>
      <w:rFonts w:asciiTheme="majorHAnsi" w:eastAsiaTheme="majorEastAsia" w:hAnsiTheme="majorHAnsi" w:cstheme="majorBidi"/>
      <w:color w:val="17365D" w:themeColor="text2" w:themeShade="BF"/>
      <w:spacing w:val="5"/>
      <w:kern w:val="28"/>
      <w:sz w:val="52"/>
      <w:szCs w:val="52"/>
      <w:lang w:val="en-US"/>
    </w:rPr>
  </w:style>
  <w:style w:type="character" w:customStyle="1" w:styleId="a9">
    <w:name w:val="Текст выноски Знак"/>
    <w:basedOn w:val="a0"/>
    <w:link w:val="aa"/>
    <w:uiPriority w:val="99"/>
    <w:semiHidden/>
    <w:rsid w:val="003D683F"/>
    <w:rPr>
      <w:rFonts w:ascii="Tahoma" w:eastAsia="Times New Roman" w:hAnsi="Tahoma" w:cs="Tahoma"/>
      <w:sz w:val="16"/>
      <w:szCs w:val="16"/>
      <w:lang w:val="en-US"/>
    </w:rPr>
  </w:style>
  <w:style w:type="paragraph" w:styleId="aa">
    <w:name w:val="Balloon Text"/>
    <w:basedOn w:val="a"/>
    <w:link w:val="a9"/>
    <w:uiPriority w:val="99"/>
    <w:semiHidden/>
    <w:unhideWhenUsed/>
    <w:rsid w:val="003D683F"/>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3D683F"/>
    <w:rPr>
      <w:rFonts w:ascii="Tahoma" w:eastAsia="Times New Roman" w:hAnsi="Tahoma" w:cs="Tahoma"/>
      <w:sz w:val="16"/>
      <w:szCs w:val="16"/>
      <w:lang w:val="en-US"/>
    </w:rPr>
  </w:style>
  <w:style w:type="paragraph" w:customStyle="1" w:styleId="disclaimer">
    <w:name w:val="disclaimer"/>
    <w:basedOn w:val="a"/>
    <w:rsid w:val="003D683F"/>
    <w:pPr>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83F"/>
    <w:rPr>
      <w:rFonts w:ascii="Times New Roman" w:eastAsia="Times New Roman" w:hAnsi="Times New Roman" w:cs="Times New Roman"/>
      <w:lang w:val="en-US"/>
    </w:rPr>
  </w:style>
  <w:style w:type="paragraph" w:styleId="1">
    <w:name w:val="heading 1"/>
    <w:basedOn w:val="a"/>
    <w:next w:val="a"/>
    <w:link w:val="10"/>
    <w:uiPriority w:val="9"/>
    <w:qFormat/>
    <w:rsid w:val="003D683F"/>
    <w:pPr>
      <w:keepNext/>
      <w:keepLines/>
      <w:spacing w:before="480"/>
      <w:outlineLvl w:val="0"/>
    </w:pPr>
  </w:style>
  <w:style w:type="paragraph" w:styleId="2">
    <w:name w:val="heading 2"/>
    <w:basedOn w:val="a"/>
    <w:next w:val="a"/>
    <w:link w:val="20"/>
    <w:uiPriority w:val="9"/>
    <w:unhideWhenUsed/>
    <w:qFormat/>
    <w:rsid w:val="003D683F"/>
    <w:pPr>
      <w:keepNext/>
      <w:keepLines/>
      <w:spacing w:before="200"/>
      <w:outlineLvl w:val="1"/>
    </w:pPr>
  </w:style>
  <w:style w:type="paragraph" w:styleId="3">
    <w:name w:val="heading 3"/>
    <w:basedOn w:val="a"/>
    <w:next w:val="a"/>
    <w:link w:val="30"/>
    <w:uiPriority w:val="9"/>
    <w:unhideWhenUsed/>
    <w:qFormat/>
    <w:rsid w:val="003D683F"/>
    <w:pPr>
      <w:keepNext/>
      <w:keepLines/>
      <w:spacing w:before="200"/>
      <w:outlineLvl w:val="2"/>
    </w:pPr>
  </w:style>
  <w:style w:type="paragraph" w:styleId="4">
    <w:name w:val="heading 4"/>
    <w:basedOn w:val="a"/>
    <w:next w:val="a"/>
    <w:link w:val="40"/>
    <w:uiPriority w:val="9"/>
    <w:unhideWhenUsed/>
    <w:qFormat/>
    <w:rsid w:val="003D683F"/>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83F"/>
    <w:rPr>
      <w:rFonts w:ascii="Times New Roman" w:eastAsia="Times New Roman" w:hAnsi="Times New Roman" w:cs="Times New Roman"/>
      <w:lang w:val="en-US"/>
    </w:rPr>
  </w:style>
  <w:style w:type="character" w:customStyle="1" w:styleId="20">
    <w:name w:val="Заголовок 2 Знак"/>
    <w:basedOn w:val="a0"/>
    <w:link w:val="2"/>
    <w:uiPriority w:val="9"/>
    <w:rsid w:val="003D683F"/>
    <w:rPr>
      <w:rFonts w:ascii="Times New Roman" w:eastAsia="Times New Roman" w:hAnsi="Times New Roman" w:cs="Times New Roman"/>
      <w:lang w:val="en-US"/>
    </w:rPr>
  </w:style>
  <w:style w:type="character" w:customStyle="1" w:styleId="30">
    <w:name w:val="Заголовок 3 Знак"/>
    <w:basedOn w:val="a0"/>
    <w:link w:val="3"/>
    <w:uiPriority w:val="9"/>
    <w:rsid w:val="003D683F"/>
    <w:rPr>
      <w:rFonts w:ascii="Times New Roman" w:eastAsia="Times New Roman" w:hAnsi="Times New Roman" w:cs="Times New Roman"/>
      <w:lang w:val="en-US"/>
    </w:rPr>
  </w:style>
  <w:style w:type="character" w:customStyle="1" w:styleId="40">
    <w:name w:val="Заголовок 4 Знак"/>
    <w:basedOn w:val="a0"/>
    <w:link w:val="4"/>
    <w:uiPriority w:val="9"/>
    <w:rsid w:val="003D683F"/>
    <w:rPr>
      <w:rFonts w:ascii="Times New Roman" w:eastAsia="Times New Roman" w:hAnsi="Times New Roman" w:cs="Times New Roman"/>
      <w:lang w:val="en-US"/>
    </w:rPr>
  </w:style>
  <w:style w:type="character" w:customStyle="1" w:styleId="a3">
    <w:name w:val="Верхний колонтитул Знак"/>
    <w:basedOn w:val="a0"/>
    <w:link w:val="a4"/>
    <w:uiPriority w:val="99"/>
    <w:rsid w:val="003D683F"/>
    <w:rPr>
      <w:rFonts w:ascii="Times New Roman" w:eastAsia="Times New Roman" w:hAnsi="Times New Roman" w:cs="Times New Roman"/>
      <w:lang w:val="en-US"/>
    </w:rPr>
  </w:style>
  <w:style w:type="paragraph" w:styleId="a4">
    <w:name w:val="header"/>
    <w:basedOn w:val="a"/>
    <w:link w:val="a3"/>
    <w:uiPriority w:val="99"/>
    <w:unhideWhenUsed/>
    <w:rsid w:val="003D683F"/>
    <w:pPr>
      <w:tabs>
        <w:tab w:val="center" w:pos="4680"/>
        <w:tab w:val="right" w:pos="9360"/>
      </w:tabs>
    </w:pPr>
  </w:style>
  <w:style w:type="character" w:customStyle="1" w:styleId="11">
    <w:name w:val="Верхний колонтитул Знак1"/>
    <w:basedOn w:val="a0"/>
    <w:uiPriority w:val="99"/>
    <w:semiHidden/>
    <w:rsid w:val="003D683F"/>
    <w:rPr>
      <w:rFonts w:ascii="Times New Roman" w:eastAsia="Times New Roman" w:hAnsi="Times New Roman" w:cs="Times New Roman"/>
      <w:lang w:val="en-US"/>
    </w:rPr>
  </w:style>
  <w:style w:type="character" w:customStyle="1" w:styleId="a5">
    <w:name w:val="Подзаголовок Знак"/>
    <w:basedOn w:val="a0"/>
    <w:link w:val="a6"/>
    <w:uiPriority w:val="11"/>
    <w:rsid w:val="003D683F"/>
    <w:rPr>
      <w:rFonts w:ascii="Times New Roman" w:eastAsia="Times New Roman" w:hAnsi="Times New Roman" w:cs="Times New Roman"/>
      <w:lang w:val="en-US"/>
    </w:rPr>
  </w:style>
  <w:style w:type="paragraph" w:styleId="a6">
    <w:name w:val="Subtitle"/>
    <w:basedOn w:val="a"/>
    <w:next w:val="a"/>
    <w:link w:val="a5"/>
    <w:uiPriority w:val="11"/>
    <w:qFormat/>
    <w:rsid w:val="003D683F"/>
    <w:pPr>
      <w:numPr>
        <w:ilvl w:val="1"/>
      </w:numPr>
      <w:ind w:left="86"/>
    </w:pPr>
  </w:style>
  <w:style w:type="character" w:customStyle="1" w:styleId="12">
    <w:name w:val="Подзаголовок Знак1"/>
    <w:basedOn w:val="a0"/>
    <w:uiPriority w:val="11"/>
    <w:rsid w:val="003D683F"/>
    <w:rPr>
      <w:rFonts w:asciiTheme="majorHAnsi" w:eastAsiaTheme="majorEastAsia" w:hAnsiTheme="majorHAnsi" w:cstheme="majorBidi"/>
      <w:i/>
      <w:iCs/>
      <w:color w:val="4F81BD" w:themeColor="accent1"/>
      <w:spacing w:val="15"/>
      <w:sz w:val="24"/>
      <w:szCs w:val="24"/>
      <w:lang w:val="en-US"/>
    </w:rPr>
  </w:style>
  <w:style w:type="character" w:customStyle="1" w:styleId="a7">
    <w:name w:val="Название Знак"/>
    <w:basedOn w:val="a0"/>
    <w:link w:val="a8"/>
    <w:uiPriority w:val="10"/>
    <w:rsid w:val="003D683F"/>
    <w:rPr>
      <w:rFonts w:ascii="Times New Roman" w:eastAsia="Times New Roman" w:hAnsi="Times New Roman" w:cs="Times New Roman"/>
      <w:lang w:val="en-US"/>
    </w:rPr>
  </w:style>
  <w:style w:type="paragraph" w:styleId="a8">
    <w:name w:val="Title"/>
    <w:basedOn w:val="a"/>
    <w:next w:val="a"/>
    <w:link w:val="a7"/>
    <w:uiPriority w:val="10"/>
    <w:qFormat/>
    <w:rsid w:val="003D683F"/>
    <w:pPr>
      <w:pBdr>
        <w:bottom w:val="single" w:sz="8" w:space="4" w:color="4F81BD"/>
      </w:pBdr>
      <w:spacing w:after="300"/>
      <w:contextualSpacing/>
    </w:pPr>
  </w:style>
  <w:style w:type="character" w:customStyle="1" w:styleId="13">
    <w:name w:val="Название Знак1"/>
    <w:basedOn w:val="a0"/>
    <w:uiPriority w:val="10"/>
    <w:rsid w:val="003D683F"/>
    <w:rPr>
      <w:rFonts w:asciiTheme="majorHAnsi" w:eastAsiaTheme="majorEastAsia" w:hAnsiTheme="majorHAnsi" w:cstheme="majorBidi"/>
      <w:color w:val="17365D" w:themeColor="text2" w:themeShade="BF"/>
      <w:spacing w:val="5"/>
      <w:kern w:val="28"/>
      <w:sz w:val="52"/>
      <w:szCs w:val="52"/>
      <w:lang w:val="en-US"/>
    </w:rPr>
  </w:style>
  <w:style w:type="character" w:customStyle="1" w:styleId="a9">
    <w:name w:val="Текст выноски Знак"/>
    <w:basedOn w:val="a0"/>
    <w:link w:val="aa"/>
    <w:uiPriority w:val="99"/>
    <w:semiHidden/>
    <w:rsid w:val="003D683F"/>
    <w:rPr>
      <w:rFonts w:ascii="Tahoma" w:eastAsia="Times New Roman" w:hAnsi="Tahoma" w:cs="Tahoma"/>
      <w:sz w:val="16"/>
      <w:szCs w:val="16"/>
      <w:lang w:val="en-US"/>
    </w:rPr>
  </w:style>
  <w:style w:type="paragraph" w:styleId="aa">
    <w:name w:val="Balloon Text"/>
    <w:basedOn w:val="a"/>
    <w:link w:val="a9"/>
    <w:uiPriority w:val="99"/>
    <w:semiHidden/>
    <w:unhideWhenUsed/>
    <w:rsid w:val="003D683F"/>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3D683F"/>
    <w:rPr>
      <w:rFonts w:ascii="Tahoma" w:eastAsia="Times New Roman" w:hAnsi="Tahoma" w:cs="Tahoma"/>
      <w:sz w:val="16"/>
      <w:szCs w:val="16"/>
      <w:lang w:val="en-US"/>
    </w:rPr>
  </w:style>
  <w:style w:type="paragraph" w:customStyle="1" w:styleId="disclaimer">
    <w:name w:val="disclaimer"/>
    <w:basedOn w:val="a"/>
    <w:rsid w:val="003D683F"/>
    <w:pPr>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3475</Words>
  <Characters>19813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Ертелеуова Галия Памировна</dc:creator>
  <cp:lastModifiedBy>Ертелеуова Галия Памировна</cp:lastModifiedBy>
  <cp:revision>1</cp:revision>
  <dcterms:created xsi:type="dcterms:W3CDTF">2021-09-16T05:08:00Z</dcterms:created>
  <dcterms:modified xsi:type="dcterms:W3CDTF">2021-09-16T05:10:00Z</dcterms:modified>
</cp:coreProperties>
</file>