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49" w:rsidRPr="00B31977" w:rsidRDefault="00667495" w:rsidP="00B67649">
      <w:pPr>
        <w:ind w:firstLine="708"/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370117">
        <w:rPr>
          <w:b/>
          <w:lang w:val="kk-KZ"/>
        </w:rPr>
        <w:t xml:space="preserve">Объявление </w:t>
      </w:r>
      <w:r>
        <w:rPr>
          <w:b/>
          <w:lang w:val="kk-KZ"/>
        </w:rPr>
        <w:t xml:space="preserve">о проведении общего конкурса на занятие вакантной и временно вакантной </w:t>
      </w:r>
      <w:r w:rsidRPr="00370117">
        <w:rPr>
          <w:b/>
          <w:lang w:val="kk-KZ"/>
        </w:rPr>
        <w:t>административной государственной должности</w:t>
      </w:r>
      <w:r>
        <w:rPr>
          <w:b/>
          <w:lang w:val="kk-KZ"/>
        </w:rPr>
        <w:t xml:space="preserve"> корпуса "Б"                                </w:t>
      </w:r>
      <w:r w:rsidR="00B67649">
        <w:rPr>
          <w:b/>
          <w:lang w:val="kk-KZ"/>
        </w:rPr>
        <w:t xml:space="preserve">                                </w:t>
      </w:r>
      <w:r w:rsidR="00B67649" w:rsidRPr="00B31977">
        <w:rPr>
          <w:b/>
          <w:lang w:val="kk-KZ"/>
        </w:rPr>
        <w:t xml:space="preserve">Управления государственных доходов по </w:t>
      </w:r>
      <w:r w:rsidR="002E7ECB">
        <w:rPr>
          <w:b/>
          <w:lang w:val="kk-KZ"/>
        </w:rPr>
        <w:t>Жылыой</w:t>
      </w:r>
      <w:r w:rsidR="00B31977">
        <w:rPr>
          <w:b/>
          <w:lang w:val="kk-KZ"/>
        </w:rPr>
        <w:t>скому району</w:t>
      </w:r>
      <w:r w:rsidR="00B67649" w:rsidRPr="00B31977">
        <w:rPr>
          <w:b/>
          <w:lang w:val="kk-KZ"/>
        </w:rPr>
        <w:t xml:space="preserve"> Департамента государственных доходов по Атырауской области </w:t>
      </w:r>
    </w:p>
    <w:p w:rsidR="00B67649" w:rsidRPr="00B31977" w:rsidRDefault="00B67649" w:rsidP="00B67649">
      <w:pPr>
        <w:ind w:firstLine="708"/>
        <w:jc w:val="both"/>
        <w:rPr>
          <w:b/>
          <w:sz w:val="22"/>
          <w:szCs w:val="22"/>
          <w:lang w:val="kk-KZ"/>
        </w:rPr>
      </w:pPr>
    </w:p>
    <w:p w:rsidR="00667495" w:rsidRDefault="00B67649" w:rsidP="00667495">
      <w:pPr>
        <w:ind w:firstLine="708"/>
        <w:jc w:val="both"/>
        <w:rPr>
          <w:b/>
          <w:lang w:val="kk-KZ"/>
        </w:rPr>
      </w:pPr>
      <w:r w:rsidRPr="00B31977">
        <w:rPr>
          <w:b/>
          <w:lang w:val="kk-KZ"/>
        </w:rPr>
        <w:t xml:space="preserve">Управления государственных доходов по </w:t>
      </w:r>
      <w:r w:rsidR="00781D54">
        <w:rPr>
          <w:b/>
          <w:lang w:val="kk-KZ"/>
        </w:rPr>
        <w:t>Жылыойск</w:t>
      </w:r>
      <w:r w:rsidR="00B31977">
        <w:rPr>
          <w:b/>
          <w:lang w:val="kk-KZ"/>
        </w:rPr>
        <w:t>кому району</w:t>
      </w:r>
      <w:r w:rsidR="00B31977" w:rsidRPr="00B31977">
        <w:rPr>
          <w:b/>
          <w:lang w:val="kk-KZ"/>
        </w:rPr>
        <w:t xml:space="preserve"> </w:t>
      </w:r>
      <w:r w:rsidRPr="00B31977">
        <w:rPr>
          <w:b/>
          <w:lang w:val="kk-KZ"/>
        </w:rPr>
        <w:t>Департамента государственных доходов по Атырауской области Комитета государственных доходов Министерства финансов Республики Казахстан, индекс 060</w:t>
      </w:r>
      <w:r w:rsidR="002E7ECB">
        <w:rPr>
          <w:b/>
          <w:lang w:val="kk-KZ"/>
        </w:rPr>
        <w:t>1</w:t>
      </w:r>
      <w:r w:rsidRPr="00B31977">
        <w:rPr>
          <w:b/>
          <w:lang w:val="kk-KZ"/>
        </w:rPr>
        <w:t>0</w:t>
      </w:r>
      <w:r w:rsidR="00B31977" w:rsidRPr="00B31977">
        <w:rPr>
          <w:b/>
          <w:lang w:val="kk-KZ"/>
        </w:rPr>
        <w:t>0</w:t>
      </w:r>
      <w:r w:rsidRPr="00B31977">
        <w:rPr>
          <w:rFonts w:ascii="KZ Times New Roman" w:hAnsi="KZ Times New Roman"/>
          <w:b/>
          <w:lang w:val="kk-KZ"/>
        </w:rPr>
        <w:t xml:space="preserve">, </w:t>
      </w:r>
      <w:r w:rsidRPr="00B31977">
        <w:rPr>
          <w:b/>
          <w:lang w:val="kk-KZ"/>
        </w:rPr>
        <w:t>Атырау</w:t>
      </w:r>
      <w:r w:rsidR="00B31977" w:rsidRPr="00B31977">
        <w:rPr>
          <w:b/>
          <w:lang w:val="kk-KZ"/>
        </w:rPr>
        <w:t>ская обл.</w:t>
      </w:r>
      <w:r w:rsidRPr="00B31977">
        <w:rPr>
          <w:b/>
          <w:lang w:val="kk-KZ"/>
        </w:rPr>
        <w:t xml:space="preserve">, </w:t>
      </w:r>
      <w:r w:rsidR="002E7ECB" w:rsidRPr="00D92E1C">
        <w:rPr>
          <w:rFonts w:eastAsiaTheme="minorHAnsi"/>
          <w:b/>
          <w:lang w:val="kk-KZ" w:eastAsia="en-US"/>
        </w:rPr>
        <w:t>Жылыойский район</w:t>
      </w:r>
      <w:r w:rsidR="00B31977" w:rsidRPr="00B31977">
        <w:rPr>
          <w:b/>
          <w:lang w:val="kk-KZ"/>
        </w:rPr>
        <w:t xml:space="preserve">, </w:t>
      </w:r>
      <w:r w:rsidR="002E7ECB" w:rsidRPr="00D92E1C">
        <w:rPr>
          <w:rFonts w:eastAsiaTheme="minorHAnsi"/>
          <w:b/>
          <w:lang w:val="kk-KZ" w:eastAsia="en-US"/>
        </w:rPr>
        <w:t>город.Кульары</w:t>
      </w:r>
      <w:r w:rsidR="002E7ECB" w:rsidRPr="00D92E1C">
        <w:rPr>
          <w:rFonts w:eastAsiaTheme="minorHAnsi"/>
          <w:b/>
          <w:lang w:eastAsia="en-US"/>
        </w:rPr>
        <w:t>, ул.</w:t>
      </w:r>
      <w:r w:rsidR="002E7ECB" w:rsidRPr="00D92E1C">
        <w:rPr>
          <w:rFonts w:eastAsiaTheme="minorHAnsi"/>
          <w:b/>
          <w:lang w:val="kk-KZ" w:eastAsia="en-US"/>
        </w:rPr>
        <w:t>Жылкышы Изтурганов</w:t>
      </w:r>
      <w:r w:rsidR="002E7ECB" w:rsidRPr="00D92E1C">
        <w:rPr>
          <w:rFonts w:eastAsiaTheme="minorHAnsi"/>
          <w:b/>
          <w:lang w:eastAsia="en-US"/>
        </w:rPr>
        <w:t>,</w:t>
      </w:r>
      <w:r w:rsidR="002E7ECB" w:rsidRPr="00D92E1C">
        <w:rPr>
          <w:rFonts w:eastAsiaTheme="minorHAnsi"/>
          <w:b/>
          <w:lang w:val="kk-KZ" w:eastAsia="en-US"/>
        </w:rPr>
        <w:t xml:space="preserve"> дом</w:t>
      </w:r>
      <w:r w:rsidR="002E7ECB">
        <w:rPr>
          <w:rFonts w:eastAsiaTheme="minorHAnsi"/>
          <w:b/>
          <w:lang w:val="kk-KZ" w:eastAsia="en-US"/>
        </w:rPr>
        <w:t xml:space="preserve"> </w:t>
      </w:r>
      <w:r w:rsidR="002E7ECB" w:rsidRPr="00D92E1C">
        <w:rPr>
          <w:rFonts w:eastAsiaTheme="minorHAnsi"/>
          <w:b/>
          <w:lang w:val="kk-KZ" w:eastAsia="en-US"/>
        </w:rPr>
        <w:t>7</w:t>
      </w:r>
      <w:r w:rsidR="002E7ECB" w:rsidRPr="00D92E1C">
        <w:rPr>
          <w:rFonts w:eastAsiaTheme="minorHAnsi"/>
          <w:b/>
          <w:lang w:eastAsia="en-US"/>
        </w:rPr>
        <w:t xml:space="preserve">, телефон для справок </w:t>
      </w:r>
      <w:r w:rsidR="002E7ECB" w:rsidRPr="00D92E1C">
        <w:rPr>
          <w:rFonts w:eastAsiaTheme="minorHAnsi"/>
          <w:b/>
          <w:lang w:val="kk-KZ" w:eastAsia="en-US"/>
        </w:rPr>
        <w:t>8</w:t>
      </w:r>
      <w:r w:rsidR="002E7ECB" w:rsidRPr="00D92E1C">
        <w:rPr>
          <w:rFonts w:eastAsiaTheme="minorHAnsi"/>
          <w:b/>
          <w:noProof/>
          <w:lang w:eastAsia="en-US"/>
        </w:rPr>
        <w:t>(7123</w:t>
      </w:r>
      <w:r w:rsidR="002E7ECB" w:rsidRPr="00D92E1C">
        <w:rPr>
          <w:rFonts w:eastAsiaTheme="minorHAnsi"/>
          <w:b/>
          <w:noProof/>
          <w:lang w:val="kk-KZ" w:eastAsia="en-US"/>
        </w:rPr>
        <w:t>7</w:t>
      </w:r>
      <w:r w:rsidR="002E7ECB" w:rsidRPr="00D92E1C">
        <w:rPr>
          <w:rFonts w:eastAsiaTheme="minorHAnsi"/>
          <w:b/>
          <w:noProof/>
          <w:lang w:eastAsia="en-US"/>
        </w:rPr>
        <w:t>)</w:t>
      </w:r>
      <w:r w:rsidR="002E7ECB" w:rsidRPr="00D92E1C">
        <w:rPr>
          <w:rFonts w:eastAsiaTheme="minorHAnsi"/>
          <w:b/>
          <w:noProof/>
          <w:lang w:val="kk-KZ" w:eastAsia="en-US"/>
        </w:rPr>
        <w:t xml:space="preserve">51233, </w:t>
      </w:r>
      <w:r w:rsidR="002E7ECB" w:rsidRPr="00D92E1C">
        <w:rPr>
          <w:rFonts w:eastAsiaTheme="minorHAnsi"/>
          <w:b/>
          <w:lang w:val="kk-KZ" w:eastAsia="en-US"/>
        </w:rPr>
        <w:t>электронный адрес:jiloi@</w:t>
      </w:r>
      <w:r w:rsidR="002E7ECB" w:rsidRPr="002E7ECB">
        <w:t xml:space="preserve"> </w:t>
      </w:r>
      <w:r w:rsidR="002E7ECB" w:rsidRPr="002E7ECB">
        <w:rPr>
          <w:rFonts w:eastAsiaTheme="minorHAnsi"/>
          <w:b/>
          <w:lang w:val="kk-KZ" w:eastAsia="en-US"/>
        </w:rPr>
        <w:t>kgd</w:t>
      </w:r>
      <w:r w:rsidR="002E7ECB" w:rsidRPr="00D92E1C">
        <w:rPr>
          <w:rFonts w:eastAsiaTheme="minorHAnsi"/>
          <w:b/>
          <w:lang w:val="kk-KZ" w:eastAsia="en-US"/>
        </w:rPr>
        <w:t xml:space="preserve">, </w:t>
      </w:r>
      <w:r w:rsidR="002E7ECB" w:rsidRPr="00D92E1C">
        <w:rPr>
          <w:rFonts w:eastAsiaTheme="minorHAnsi"/>
          <w:b/>
          <w:color w:val="000000"/>
          <w:lang w:val="kk-KZ" w:eastAsia="en-US"/>
        </w:rPr>
        <w:t>glatieva@</w:t>
      </w:r>
      <w:r w:rsidR="004E191E">
        <w:fldChar w:fldCharType="begin"/>
      </w:r>
      <w:r w:rsidR="004E191E">
        <w:instrText xml:space="preserve"> HYPERLINK "mailto:R.Myrzagaliev@kgd.gov.kz" </w:instrText>
      </w:r>
      <w:r w:rsidR="004E191E">
        <w:fldChar w:fldCharType="separate"/>
      </w:r>
      <w:r w:rsidR="00B31977" w:rsidRPr="00AC45D4">
        <w:rPr>
          <w:rStyle w:val="a6"/>
          <w:lang w:val="kk-KZ"/>
        </w:rPr>
        <w:t>kgd.gov.kz</w:t>
      </w:r>
      <w:r w:rsidR="004E191E">
        <w:rPr>
          <w:rStyle w:val="a6"/>
          <w:lang w:val="kk-KZ"/>
        </w:rPr>
        <w:fldChar w:fldCharType="end"/>
      </w:r>
      <w:r w:rsidR="00B31977">
        <w:rPr>
          <w:lang w:val="kk-KZ"/>
        </w:rPr>
        <w:t xml:space="preserve"> </w:t>
      </w:r>
      <w:r w:rsidR="00667495" w:rsidRPr="00B31977">
        <w:rPr>
          <w:b/>
          <w:lang w:val="kk-KZ"/>
        </w:rPr>
        <w:t>объявляет</w:t>
      </w:r>
      <w:r w:rsidR="00667495" w:rsidRPr="00370117">
        <w:rPr>
          <w:b/>
          <w:lang w:val="kk-KZ"/>
        </w:rPr>
        <w:t xml:space="preserve"> </w:t>
      </w:r>
      <w:r w:rsidR="00667495">
        <w:rPr>
          <w:b/>
          <w:lang w:val="kk-KZ"/>
        </w:rPr>
        <w:t xml:space="preserve">общую </w:t>
      </w:r>
      <w:r w:rsidR="00667495" w:rsidRPr="00370117">
        <w:rPr>
          <w:b/>
          <w:lang w:val="kk-KZ"/>
        </w:rPr>
        <w:t>конкур</w:t>
      </w:r>
      <w:r w:rsidR="00667495">
        <w:rPr>
          <w:b/>
          <w:lang w:val="kk-KZ"/>
        </w:rPr>
        <w:t>с</w:t>
      </w:r>
      <w:r w:rsidR="00667495" w:rsidRPr="00370117">
        <w:rPr>
          <w:b/>
          <w:lang w:val="kk-KZ"/>
        </w:rPr>
        <w:t xml:space="preserve"> на занятие административных государственных должностей корпуса «Б»</w:t>
      </w:r>
    </w:p>
    <w:p w:rsidR="00B8428A" w:rsidRDefault="00B8428A" w:rsidP="00667495">
      <w:pPr>
        <w:ind w:firstLine="708"/>
        <w:jc w:val="both"/>
        <w:rPr>
          <w:lang w:val="kk-KZ"/>
        </w:rPr>
      </w:pPr>
    </w:p>
    <w:p w:rsidR="00D26F8A" w:rsidRPr="007C3AAB" w:rsidRDefault="00D26F8A" w:rsidP="00D26F8A">
      <w:pPr>
        <w:ind w:firstLine="703"/>
        <w:jc w:val="both"/>
        <w:rPr>
          <w:b/>
          <w:lang w:val="kk-KZ"/>
        </w:rPr>
      </w:pPr>
      <w:r>
        <w:rPr>
          <w:b/>
          <w:lang w:val="kk-KZ"/>
        </w:rPr>
        <w:t>1</w:t>
      </w:r>
      <w:r w:rsidRPr="00370117">
        <w:rPr>
          <w:b/>
          <w:lang w:val="kk-KZ"/>
        </w:rPr>
        <w:t xml:space="preserve">. Главный специалист </w:t>
      </w:r>
      <w:r w:rsidR="002E7ECB" w:rsidRPr="002E7ECB">
        <w:rPr>
          <w:b/>
          <w:lang w:val="kk-KZ"/>
        </w:rPr>
        <w:t>учета, анализа, налогового контроля и взимания</w:t>
      </w:r>
      <w:r w:rsidR="002E7ECB" w:rsidRPr="002E7ECB">
        <w:rPr>
          <w:rFonts w:eastAsia="Calibri"/>
          <w:b/>
          <w:lang w:val="kk-KZ"/>
        </w:rPr>
        <w:t xml:space="preserve"> </w:t>
      </w:r>
      <w:r w:rsidR="00447B51">
        <w:rPr>
          <w:rFonts w:eastAsia="Calibri"/>
          <w:b/>
          <w:lang w:val="kk-KZ" w:eastAsia="ar-SA"/>
        </w:rPr>
        <w:t>(</w:t>
      </w:r>
      <w:r w:rsidR="00F0732F" w:rsidRPr="00F0732F">
        <w:rPr>
          <w:b/>
          <w:lang w:val="kk-KZ"/>
        </w:rPr>
        <w:t>временная должность основного работника, находящегося в о</w:t>
      </w:r>
      <w:r w:rsidR="002E7ECB">
        <w:rPr>
          <w:b/>
          <w:lang w:val="kk-KZ"/>
        </w:rPr>
        <w:t xml:space="preserve">тпуске по уходу за ребенком до </w:t>
      </w:r>
      <w:r w:rsidR="008F1E08">
        <w:rPr>
          <w:b/>
          <w:lang w:val="kk-KZ"/>
        </w:rPr>
        <w:t>17</w:t>
      </w:r>
      <w:r w:rsidR="00F0732F" w:rsidRPr="00F0732F">
        <w:rPr>
          <w:b/>
          <w:lang w:val="kk-KZ"/>
        </w:rPr>
        <w:t xml:space="preserve"> </w:t>
      </w:r>
      <w:r w:rsidR="002E7ECB">
        <w:rPr>
          <w:b/>
          <w:lang w:val="kk-KZ"/>
        </w:rPr>
        <w:t>декабря</w:t>
      </w:r>
      <w:r w:rsidR="00F0732F" w:rsidRPr="00F0732F">
        <w:rPr>
          <w:b/>
          <w:lang w:val="kk-KZ"/>
        </w:rPr>
        <w:t xml:space="preserve"> 202</w:t>
      </w:r>
      <w:r w:rsidR="008F1E08">
        <w:rPr>
          <w:b/>
          <w:lang w:val="kk-KZ"/>
        </w:rPr>
        <w:t>3</w:t>
      </w:r>
      <w:r w:rsidR="00F0732F" w:rsidRPr="00F0732F">
        <w:rPr>
          <w:b/>
          <w:lang w:val="kk-KZ"/>
        </w:rPr>
        <w:t xml:space="preserve"> года.</w:t>
      </w:r>
      <w:r w:rsidR="00447B51" w:rsidRPr="00F0732F">
        <w:rPr>
          <w:b/>
          <w:lang w:val="kk-KZ"/>
        </w:rPr>
        <w:t>)</w:t>
      </w:r>
      <w:r w:rsidR="002E7ECB">
        <w:rPr>
          <w:b/>
          <w:lang w:val="kk-KZ"/>
        </w:rPr>
        <w:t xml:space="preserve"> и </w:t>
      </w:r>
      <w:r w:rsidR="002E7ECB">
        <w:rPr>
          <w:rFonts w:eastAsia="Calibri"/>
          <w:b/>
          <w:lang w:val="kk-KZ" w:eastAsia="ar-SA"/>
        </w:rPr>
        <w:t>(</w:t>
      </w:r>
      <w:r w:rsidR="002E7ECB" w:rsidRPr="00F0732F">
        <w:rPr>
          <w:b/>
          <w:lang w:val="kk-KZ"/>
        </w:rPr>
        <w:t>временная должность основного работника, находящегося в о</w:t>
      </w:r>
      <w:r w:rsidR="002E7ECB">
        <w:rPr>
          <w:b/>
          <w:lang w:val="kk-KZ"/>
        </w:rPr>
        <w:t>тпуске по уходу за ребенком до 27</w:t>
      </w:r>
      <w:r w:rsidR="002E7ECB" w:rsidRPr="00F0732F">
        <w:rPr>
          <w:b/>
          <w:lang w:val="kk-KZ"/>
        </w:rPr>
        <w:t xml:space="preserve"> </w:t>
      </w:r>
      <w:r w:rsidR="002E7ECB">
        <w:rPr>
          <w:b/>
          <w:lang w:val="kk-KZ"/>
        </w:rPr>
        <w:t>февраля</w:t>
      </w:r>
      <w:r w:rsidR="002E7ECB" w:rsidRPr="00F0732F">
        <w:rPr>
          <w:b/>
          <w:lang w:val="kk-KZ"/>
        </w:rPr>
        <w:t xml:space="preserve"> 202</w:t>
      </w:r>
      <w:r w:rsidR="002E7ECB">
        <w:rPr>
          <w:b/>
          <w:lang w:val="kk-KZ"/>
        </w:rPr>
        <w:t>5</w:t>
      </w:r>
      <w:r w:rsidR="002E7ECB" w:rsidRPr="00F0732F">
        <w:rPr>
          <w:b/>
          <w:lang w:val="kk-KZ"/>
        </w:rPr>
        <w:t xml:space="preserve"> года.)</w:t>
      </w:r>
      <w:r w:rsidRPr="00F0732F">
        <w:rPr>
          <w:b/>
          <w:lang w:val="kk-KZ"/>
        </w:rPr>
        <w:t>,</w:t>
      </w:r>
      <w:r w:rsidR="00B31977" w:rsidRPr="00B31977">
        <w:rPr>
          <w:b/>
        </w:rPr>
        <w:t xml:space="preserve"> </w:t>
      </w:r>
      <w:r w:rsidR="00B31977">
        <w:rPr>
          <w:b/>
          <w:lang w:val="en-US"/>
        </w:rPr>
        <w:t>C</w:t>
      </w:r>
      <w:r w:rsidR="00B31977" w:rsidRPr="00B31977">
        <w:rPr>
          <w:b/>
        </w:rPr>
        <w:t>-</w:t>
      </w:r>
      <w:r w:rsidR="00B31977">
        <w:rPr>
          <w:b/>
          <w:lang w:val="en-US"/>
        </w:rPr>
        <w:t>R</w:t>
      </w:r>
      <w:r w:rsidR="00B31977" w:rsidRPr="00B31977">
        <w:rPr>
          <w:b/>
        </w:rPr>
        <w:t>-4</w:t>
      </w:r>
      <w:r w:rsidR="00B31977">
        <w:rPr>
          <w:b/>
          <w:lang w:val="kk-KZ"/>
        </w:rPr>
        <w:t>,</w:t>
      </w:r>
      <w:r>
        <w:rPr>
          <w:rFonts w:eastAsia="Calibri"/>
          <w:b/>
          <w:lang w:val="kk-KZ" w:eastAsia="ar-SA"/>
        </w:rPr>
        <w:t xml:space="preserve"> </w:t>
      </w:r>
      <w:r w:rsidR="002E7ECB">
        <w:rPr>
          <w:rFonts w:eastAsia="Calibri"/>
          <w:b/>
          <w:lang w:val="kk-KZ" w:eastAsia="ar-SA"/>
        </w:rPr>
        <w:t>2</w:t>
      </w:r>
      <w:r>
        <w:rPr>
          <w:rFonts w:eastAsia="Calibri"/>
          <w:b/>
          <w:lang w:val="kk-KZ" w:eastAsia="ar-SA"/>
        </w:rPr>
        <w:t>-единица.</w:t>
      </w:r>
    </w:p>
    <w:p w:rsidR="00D26F8A" w:rsidRPr="002E7ECB" w:rsidRDefault="00D26F8A" w:rsidP="00D26F8A">
      <w:pPr>
        <w:ind w:firstLine="708"/>
        <w:jc w:val="both"/>
        <w:rPr>
          <w:b/>
          <w:lang w:val="kk-KZ"/>
        </w:rPr>
      </w:pPr>
      <w:r w:rsidRPr="002E7ECB">
        <w:rPr>
          <w:b/>
          <w:lang w:val="kk-KZ"/>
        </w:rPr>
        <w:t xml:space="preserve">Должностной оклад в зависимости от выслуги лет от </w:t>
      </w:r>
      <w:r w:rsidR="00447B51" w:rsidRPr="002E7ECB">
        <w:rPr>
          <w:b/>
          <w:lang w:val="kk-KZ"/>
        </w:rPr>
        <w:t>1</w:t>
      </w:r>
      <w:r w:rsidR="00B31977" w:rsidRPr="002E7ECB">
        <w:rPr>
          <w:b/>
          <w:lang w:val="kk-KZ"/>
        </w:rPr>
        <w:t>86</w:t>
      </w:r>
      <w:r w:rsidR="00447B51" w:rsidRPr="002E7ECB">
        <w:rPr>
          <w:b/>
          <w:lang w:val="kk-KZ"/>
        </w:rPr>
        <w:t xml:space="preserve"> </w:t>
      </w:r>
      <w:r w:rsidR="00B31977" w:rsidRPr="002E7ECB">
        <w:rPr>
          <w:b/>
          <w:lang w:val="kk-KZ"/>
        </w:rPr>
        <w:t>632</w:t>
      </w:r>
      <w:r w:rsidRPr="002E7ECB">
        <w:rPr>
          <w:b/>
          <w:lang w:val="kk-KZ"/>
        </w:rPr>
        <w:t xml:space="preserve"> до </w:t>
      </w:r>
      <w:r w:rsidR="00B31977" w:rsidRPr="002E7ECB">
        <w:rPr>
          <w:b/>
          <w:lang w:val="kk-KZ"/>
        </w:rPr>
        <w:t>22</w:t>
      </w:r>
      <w:r w:rsidR="00447B51" w:rsidRPr="002E7ECB">
        <w:rPr>
          <w:b/>
          <w:lang w:val="kk-KZ"/>
        </w:rPr>
        <w:t>9 4</w:t>
      </w:r>
      <w:r w:rsidR="00B31977" w:rsidRPr="002E7ECB">
        <w:rPr>
          <w:b/>
          <w:lang w:val="kk-KZ"/>
        </w:rPr>
        <w:t>9</w:t>
      </w:r>
      <w:r w:rsidR="00447B51" w:rsidRPr="002E7ECB">
        <w:rPr>
          <w:b/>
          <w:lang w:val="kk-KZ"/>
        </w:rPr>
        <w:t>2</w:t>
      </w:r>
      <w:r w:rsidRPr="002E7ECB">
        <w:rPr>
          <w:b/>
          <w:lang w:val="kk-KZ"/>
        </w:rPr>
        <w:t xml:space="preserve"> тенге.</w:t>
      </w:r>
    </w:p>
    <w:p w:rsidR="002E7ECB" w:rsidRDefault="00D26F8A" w:rsidP="002E7ECB">
      <w:pPr>
        <w:pStyle w:val="a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2E7ECB">
        <w:rPr>
          <w:rFonts w:ascii="Times New Roman" w:hAnsi="Times New Roman" w:cs="Times New Roman"/>
          <w:b/>
          <w:lang w:val="kk-KZ"/>
        </w:rPr>
        <w:tab/>
      </w:r>
      <w:r w:rsidRPr="002E7ECB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396E2C" w:rsidRPr="002E7ECB">
        <w:rPr>
          <w:rFonts w:ascii="Times New Roman" w:hAnsi="Times New Roman" w:cs="Times New Roman"/>
        </w:rPr>
        <w:t xml:space="preserve"> </w:t>
      </w:r>
      <w:r w:rsidR="002E7ECB"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Выполнение заданий, поступающих из центра, приказов и указаний руководства; Регистрация налогоплательщика в качестве индивидуального предпринимателя, частного нотариуса, адвоката или фермерского хозяйства; прием заявлений налогоплательщиков о приостановлении представления налоговой отчетности, своевременное и правильное внесение их в программу и своевременное представление решения;</w:t>
      </w:r>
      <w:r w:rsidR="002E7ECB" w:rsidRPr="002E7ECB"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</w:t>
      </w:r>
      <w:r w:rsidR="002E7ECB"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прием налоговых заявлений налогоплательщиков о применении специальных налоговых режимов, вынесение решений, предоставление своевременной информации по заявлениям налогоплательщиков; своевременное реагирование на запросы, поступающие от правоохранительных органов и организаций; заполнение протокола об административном правонарушении на налогоплательщиков; </w:t>
      </w:r>
    </w:p>
    <w:p w:rsidR="002E7ECB" w:rsidRDefault="002E7ECB" w:rsidP="002E7EC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- </w:t>
      </w:r>
      <w:r w:rsidRPr="002E7ECB">
        <w:rPr>
          <w:rFonts w:ascii="Times New Roman" w:eastAsia="Times New Roman" w:hAnsi="Times New Roman" w:cs="Times New Roman"/>
          <w:sz w:val="24"/>
          <w:szCs w:val="24"/>
        </w:rPr>
        <w:t xml:space="preserve">Ведение личных счетов; обеспечение правильности расчета сальдо налогоплательщиков перед бюджетом (задолженность и переплата); контроль за своевременностью, правильностью и полнотой отражения исчисленных и уменьшенных сумм налогов и других обязательных платежей и объявлений об обязательной пенсии на странице личного кабинета; обеспечивать своевременное представление сведений о налогах и других платежах по заявлениям налогоплательщиков; </w:t>
      </w:r>
    </w:p>
    <w:p w:rsidR="002E7ECB" w:rsidRDefault="002E7ECB" w:rsidP="002E7ECB">
      <w:pPr>
        <w:pStyle w:val="a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7EC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Своевременное оформление и представление информации согласно заданиям ДГД, вышестоящих органов и структурных подразделений; прием сумм налогов и других обязательных платежей, поступивших от казенных организаций в бюджет; своевременное и полное оформление налоговых и других обязательных платежей в бюджет; сопоставляет данные, полученные от казначейских организаций, с реестровыми поступлениями электронных платежных документов, производит анализ текущей задолженности налогоплательщиков по разделяемому сектору, сформированной по видам налогов; </w:t>
      </w:r>
    </w:p>
    <w:p w:rsidR="002E7ECB" w:rsidRDefault="002E7ECB" w:rsidP="002E7ECB">
      <w:pPr>
        <w:pStyle w:val="a7"/>
        <w:jc w:val="both"/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- </w:t>
      </w:r>
      <w:r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Юридические лица и индивидуальные предприниматели, имеющие задолженность по налогам, зарегистрированным в Департаменте государственных доходов, и другие обязательные платежи, перечисляемые в бюджет, обязательные пенсионные взносы, подлежащие перечислению в накопительный пенсионный фонд и социальные отчисления, перечисляемые в государственный фонд социального страхования, способы обеспечения исполнение неисполненных в срок налоговых обязательств, применение мер принудительного взыскания налоговой задолженности;</w:t>
      </w:r>
      <w:r w:rsidRPr="002E7ECB"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</w:t>
      </w:r>
    </w:p>
    <w:p w:rsidR="004E191E" w:rsidRDefault="002E7ECB" w:rsidP="002E7ECB">
      <w:pPr>
        <w:pStyle w:val="a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- </w:t>
      </w:r>
      <w:r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В соответствии с Кодексом информационных технологий Республики Казахстан возбуждает дела в отношении налогоплательщиков об административных правонарушениях; в целях своевременного исполнения предписаний о приостановлении расходных операций по счетам в банках, инкассовых поручений проводятся налоговые проверки в учреждениях банков и подтверждаются суммы дебиторской задолженности, проводятся проверки у налогоплательщиков о правильности </w:t>
      </w:r>
      <w:r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>применения налогового приказа при погашении долга;</w:t>
      </w:r>
      <w:r w:rsidRPr="002E7ECB">
        <w:rPr>
          <w:rStyle w:val="a5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</w:t>
      </w:r>
      <w:r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представляет в систему административного права сообщение о нарушении законодательства об административном правонарушении, ведет отчет об уплате наложенного штрафа; </w:t>
      </w:r>
    </w:p>
    <w:p w:rsidR="002E7ECB" w:rsidRPr="002E7ECB" w:rsidRDefault="004E191E" w:rsidP="002E7ECB">
      <w:pPr>
        <w:pStyle w:val="a7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- </w:t>
      </w:r>
      <w:r w:rsidR="002E7ECB" w:rsidRPr="002E7EC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Рекомендовать признать налогоплательщиков с задолженностью более 150 МРП банкротами в судебном порядке в отношении налогоплательщиков с задолженностью</w:t>
      </w:r>
    </w:p>
    <w:p w:rsidR="00E660FA" w:rsidRPr="00E660FA" w:rsidRDefault="00D26F8A" w:rsidP="00E660FA">
      <w:pPr>
        <w:pStyle w:val="a9"/>
        <w:jc w:val="both"/>
      </w:pPr>
      <w:r>
        <w:rPr>
          <w:rFonts w:eastAsia="Calibri"/>
          <w:b/>
          <w:lang w:val="kk-KZ" w:eastAsia="ar-SA"/>
        </w:rPr>
        <w:tab/>
      </w:r>
      <w:r w:rsidRPr="00370117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0D3495">
        <w:rPr>
          <w:lang w:val="kk-KZ"/>
        </w:rPr>
        <w:t xml:space="preserve"> </w:t>
      </w:r>
      <w:r w:rsidR="00E660FA" w:rsidRPr="00E660FA">
        <w:t>Высшее или послевузовское образование, Бизнес и менеджмент (экономика, менеджмент, бухгалтерский учет и аудит, финансы, государственное и местное управление, маркетинг, глобальная экономика, государственный аудит), право (юриспруденция, международное право, таможенное дело), ​​общественные науки (международные отношения, политические наука); Допускаются лица, имеющие после среднее образование или техническое и профессиональное образование, при наличии у них стажа государственной службы не менее одного года или стажа работы не менее двух лет по специальностям, соответствующим функциональному направлению конкретной должности данной категории.</w:t>
      </w:r>
    </w:p>
    <w:p w:rsidR="00E660FA" w:rsidRPr="00E660FA" w:rsidRDefault="00E660FA" w:rsidP="00E660FA">
      <w:pPr>
        <w:pStyle w:val="a9"/>
        <w:jc w:val="both"/>
        <w:rPr>
          <w:rFonts w:cs="Courier New"/>
        </w:rPr>
      </w:pPr>
      <w:r w:rsidRPr="00E660FA">
        <w:rPr>
          <w:rFonts w:cs="Courier New"/>
        </w:rPr>
        <w:t>В случае высшего образования опыт работы не требуется.</w:t>
      </w:r>
    </w:p>
    <w:p w:rsidR="00D26F8A" w:rsidRPr="00370117" w:rsidRDefault="00E660FA" w:rsidP="00E660FA">
      <w:pPr>
        <w:pStyle w:val="a9"/>
        <w:jc w:val="both"/>
        <w:rPr>
          <w:lang w:val="kk-KZ"/>
        </w:rPr>
      </w:pPr>
      <w:r>
        <w:rPr>
          <w:b/>
          <w:color w:val="000000"/>
          <w:lang w:val="kk-KZ"/>
        </w:rPr>
        <w:t xml:space="preserve">         Н</w:t>
      </w:r>
      <w:r w:rsidR="00D26F8A">
        <w:rPr>
          <w:b/>
          <w:color w:val="000000"/>
          <w:lang w:val="kk-KZ"/>
        </w:rPr>
        <w:t xml:space="preserve">аличие следующих компетенций: </w:t>
      </w:r>
      <w:r w:rsidR="00D26F8A">
        <w:rPr>
          <w:lang w:val="kk-KZ"/>
        </w:rPr>
        <w:t xml:space="preserve">стрессоустойчивость, </w:t>
      </w:r>
      <w:r w:rsidR="00D26F8A" w:rsidRPr="00370117">
        <w:rPr>
          <w:lang w:val="kk-KZ"/>
        </w:rPr>
        <w:t>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DB2674" w:rsidRDefault="005A1811" w:rsidP="00DB2674">
      <w:pPr>
        <w:ind w:firstLine="660"/>
        <w:jc w:val="both"/>
        <w:rPr>
          <w:lang w:val="kk-KZ"/>
        </w:rPr>
      </w:pPr>
      <w:r w:rsidRPr="005A1811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5A1811">
        <w:rPr>
          <w:sz w:val="20"/>
          <w:szCs w:val="20"/>
          <w:lang w:val="kk-KZ"/>
        </w:rPr>
        <w:t xml:space="preserve"> </w:t>
      </w:r>
      <w:r w:rsidRPr="005A1811">
        <w:rPr>
          <w:lang w:val="kk-KZ"/>
        </w:rPr>
        <w:t xml:space="preserve">Послевузовское или высшее  либо послесреднее или техническое и профессиональное  образование. </w:t>
      </w:r>
      <w:r w:rsidR="00DB2674" w:rsidRPr="00DB2674">
        <w:rPr>
          <w:lang w:val="kk-KZ"/>
        </w:rPr>
        <w:t>Бизнес и управление (экономика, менеджмент, учет и аудит, финансы, государственное и местное управление, маркетинг,  мировая экономика, государственный аудит);  право (юриспруденция, международное право, таможенное дело); социальные науки (международные отношения, политология), технические науки и технологии (информационные системы, вычислительная техника и программное обеспечение, системы информационной безопасности).</w:t>
      </w:r>
    </w:p>
    <w:p w:rsidR="007D673C" w:rsidRPr="007D673C" w:rsidRDefault="00667495" w:rsidP="007D673C">
      <w:pPr>
        <w:jc w:val="both"/>
        <w:rPr>
          <w:color w:val="000000"/>
        </w:rPr>
      </w:pPr>
      <w:bookmarkStart w:id="1" w:name="z1551"/>
      <w:r>
        <w:rPr>
          <w:b/>
          <w:color w:val="000000"/>
          <w:lang w:val="kk-KZ"/>
        </w:rPr>
        <w:t xml:space="preserve">           </w:t>
      </w:r>
      <w:r w:rsidRPr="007D673C">
        <w:rPr>
          <w:b/>
          <w:color w:val="000000"/>
        </w:rPr>
        <w:t xml:space="preserve">Для участия в общем конкурсе предоставляются следующие </w:t>
      </w:r>
      <w:proofErr w:type="gramStart"/>
      <w:r w:rsidRPr="007D673C">
        <w:rPr>
          <w:b/>
          <w:color w:val="000000"/>
        </w:rPr>
        <w:t>документы:</w:t>
      </w:r>
      <w:r w:rsidR="007D673C" w:rsidRPr="007D673C">
        <w:rPr>
          <w:color w:val="000000"/>
        </w:rPr>
        <w:t>   </w:t>
      </w:r>
      <w:proofErr w:type="gramEnd"/>
      <w:r w:rsidR="007D673C" w:rsidRPr="007D673C">
        <w:rPr>
          <w:color w:val="000000"/>
        </w:rPr>
        <w:t xml:space="preserve">   </w:t>
      </w:r>
      <w:r w:rsidR="007D673C" w:rsidRPr="007D673C">
        <w:rPr>
          <w:color w:val="000000"/>
          <w:lang w:val="kk-KZ"/>
        </w:rPr>
        <w:tab/>
      </w:r>
      <w:r w:rsidR="007D673C" w:rsidRPr="007D673C">
        <w:rPr>
          <w:color w:val="000000"/>
        </w:rPr>
        <w:t>1) Заявление</w:t>
      </w:r>
      <w:r w:rsidR="007D673C" w:rsidRPr="007D673C">
        <w:rPr>
          <w:color w:val="000000"/>
          <w:lang w:val="kk-KZ"/>
        </w:rPr>
        <w:t xml:space="preserve"> </w:t>
      </w:r>
      <w:r w:rsidR="007D673C" w:rsidRPr="007D673C">
        <w:rPr>
          <w:color w:val="000000"/>
        </w:rPr>
        <w:t>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7D673C" w:rsidRPr="007D673C" w:rsidRDefault="007D673C" w:rsidP="007D673C">
      <w:pPr>
        <w:jc w:val="both"/>
      </w:pPr>
      <w:bookmarkStart w:id="2" w:name="z1552"/>
      <w:bookmarkEnd w:id="1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7D673C" w:rsidRPr="007D673C" w:rsidRDefault="007D673C" w:rsidP="007D673C">
      <w:pPr>
        <w:jc w:val="both"/>
      </w:pPr>
      <w:bookmarkStart w:id="3" w:name="z1553"/>
      <w:bookmarkEnd w:id="2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3) копии документов об образовании и приложений к ним, засвидетельствованные нотариально.</w:t>
      </w:r>
    </w:p>
    <w:p w:rsidR="007D673C" w:rsidRPr="007D673C" w:rsidRDefault="007D673C" w:rsidP="007D673C">
      <w:pPr>
        <w:jc w:val="both"/>
      </w:pPr>
      <w:bookmarkStart w:id="4" w:name="z1554"/>
      <w:bookmarkEnd w:id="3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 xml:space="preserve">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D673C">
        <w:rPr>
          <w:color w:val="000000"/>
        </w:rPr>
        <w:t>нострификации</w:t>
      </w:r>
      <w:proofErr w:type="spellEnd"/>
      <w:r w:rsidRPr="007D673C">
        <w:rPr>
          <w:color w:val="000000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7D673C" w:rsidRPr="007D673C" w:rsidRDefault="007D673C" w:rsidP="007D673C">
      <w:pPr>
        <w:jc w:val="both"/>
      </w:pPr>
      <w:bookmarkStart w:id="5" w:name="z1555"/>
      <w:bookmarkEnd w:id="4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 копиям документов об образовании, выданных обладателям международной стипендии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выданной акционерным обществом "Центр международных программ".</w:t>
      </w:r>
    </w:p>
    <w:p w:rsidR="007D673C" w:rsidRPr="007D673C" w:rsidRDefault="007D673C" w:rsidP="007D673C">
      <w:pPr>
        <w:jc w:val="both"/>
      </w:pPr>
      <w:bookmarkStart w:id="6" w:name="z1556"/>
      <w:bookmarkEnd w:id="5"/>
      <w:r w:rsidRPr="007D673C">
        <w:rPr>
          <w:color w:val="000000"/>
        </w:rPr>
        <w:t> 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6"/>
    <w:p w:rsidR="007D673C" w:rsidRPr="007D673C" w:rsidRDefault="007D673C" w:rsidP="007D673C">
      <w:pPr>
        <w:ind w:firstLine="708"/>
        <w:jc w:val="both"/>
        <w:rPr>
          <w:color w:val="000000"/>
        </w:rPr>
      </w:pPr>
      <w:r w:rsidRPr="007D673C">
        <w:rPr>
          <w:color w:val="000000"/>
        </w:rPr>
        <w:lastRenderedPageBreak/>
        <w:t>Службой управления персоналом (кадровой службой) посредством интегрированной информационной системы "Е-</w:t>
      </w:r>
      <w:proofErr w:type="spellStart"/>
      <w:r w:rsidRPr="007D673C">
        <w:rPr>
          <w:color w:val="000000"/>
        </w:rPr>
        <w:t>қызмет</w:t>
      </w:r>
      <w:proofErr w:type="spellEnd"/>
      <w:r w:rsidRPr="007D673C">
        <w:rPr>
          <w:color w:val="000000"/>
        </w:rPr>
        <w:t>" проверяется наличие у кандидата:</w:t>
      </w:r>
    </w:p>
    <w:p w:rsidR="007D673C" w:rsidRPr="007D673C" w:rsidRDefault="007D673C" w:rsidP="007D673C">
      <w:pPr>
        <w:jc w:val="both"/>
        <w:rPr>
          <w:color w:val="000000"/>
        </w:rPr>
      </w:pPr>
      <w:r w:rsidRPr="007D673C">
        <w:rPr>
          <w:color w:val="000000"/>
        </w:rPr>
        <w:t xml:space="preserve">      </w:t>
      </w:r>
      <w:r w:rsidRPr="007D673C">
        <w:rPr>
          <w:color w:val="000000"/>
          <w:lang w:val="kk-KZ"/>
        </w:rPr>
        <w:t xml:space="preserve">      </w:t>
      </w:r>
      <w:r w:rsidRPr="007D673C">
        <w:rPr>
          <w:color w:val="000000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7D673C" w:rsidRPr="007D673C" w:rsidRDefault="007D673C" w:rsidP="007D673C">
      <w:pPr>
        <w:jc w:val="both"/>
        <w:rPr>
          <w:color w:val="000000"/>
          <w:lang w:val="kk-KZ"/>
        </w:rPr>
      </w:pPr>
      <w:r w:rsidRPr="007D673C">
        <w:rPr>
          <w:color w:val="000000"/>
        </w:rPr>
        <w:t xml:space="preserve">      </w:t>
      </w:r>
      <w:r w:rsidRPr="007D673C">
        <w:rPr>
          <w:color w:val="000000"/>
          <w:lang w:val="kk-KZ"/>
        </w:rPr>
        <w:t xml:space="preserve">      </w:t>
      </w:r>
      <w:r w:rsidRPr="007D673C">
        <w:rPr>
          <w:color w:val="000000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7D673C" w:rsidRPr="007D673C" w:rsidRDefault="007D673C" w:rsidP="007D673C">
      <w:pPr>
        <w:jc w:val="both"/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Допускается предоставление копий документов, указанных в подпунктах 2) и 3) пункта 76 настоящих Правил.</w:t>
      </w:r>
    </w:p>
    <w:p w:rsidR="007D673C" w:rsidRPr="007D673C" w:rsidRDefault="007D673C" w:rsidP="007D673C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7D673C">
        <w:rPr>
          <w:color w:val="000000"/>
        </w:rPr>
        <w:t>При этом служба управления персоналом (кадровая служба) сверяет копии документов с подлинниками.</w:t>
      </w:r>
    </w:p>
    <w:p w:rsidR="007D673C" w:rsidRPr="007D673C" w:rsidRDefault="007D673C" w:rsidP="007D673C">
      <w:pPr>
        <w:jc w:val="both"/>
      </w:pPr>
      <w:bookmarkStart w:id="7" w:name="z1562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Для участия в </w:t>
      </w:r>
      <w:r w:rsidR="00667495" w:rsidRPr="007D673C">
        <w:rPr>
          <w:color w:val="000000"/>
        </w:rPr>
        <w:t xml:space="preserve">общем конкурсе </w:t>
      </w:r>
      <w:r w:rsidRPr="007D673C">
        <w:rPr>
          <w:color w:val="000000"/>
        </w:rPr>
        <w:t>государственным служащим и лицом, указанным в части первой пункта 8 статьи 27 Закона, предоставляются следующие документы:</w:t>
      </w:r>
    </w:p>
    <w:p w:rsidR="007D673C" w:rsidRPr="007D673C" w:rsidRDefault="007D673C" w:rsidP="007D673C">
      <w:pPr>
        <w:jc w:val="both"/>
      </w:pPr>
      <w:bookmarkStart w:id="8" w:name="z1563"/>
      <w:bookmarkEnd w:id="7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Заявление;</w:t>
      </w:r>
    </w:p>
    <w:p w:rsidR="007D673C" w:rsidRPr="007D673C" w:rsidRDefault="007D673C" w:rsidP="007D673C">
      <w:pPr>
        <w:jc w:val="both"/>
      </w:pPr>
      <w:bookmarkStart w:id="9" w:name="z1564"/>
      <w:bookmarkEnd w:id="8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7D673C" w:rsidRPr="007D673C" w:rsidRDefault="007D673C" w:rsidP="007D673C">
      <w:pPr>
        <w:jc w:val="both"/>
      </w:pPr>
      <w:bookmarkStart w:id="10" w:name="z1566"/>
      <w:bookmarkEnd w:id="9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7D673C" w:rsidRPr="007D673C" w:rsidRDefault="007D673C" w:rsidP="007D673C">
      <w:pPr>
        <w:jc w:val="both"/>
      </w:pPr>
      <w:bookmarkStart w:id="11" w:name="z1567"/>
      <w:bookmarkEnd w:id="10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Кандидатам,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bookmarkEnd w:id="11"/>
    <w:p w:rsidR="007D673C" w:rsidRPr="007D673C" w:rsidRDefault="007D673C" w:rsidP="007D673C">
      <w:pPr>
        <w:jc w:val="both"/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D673C" w:rsidRPr="007D673C" w:rsidRDefault="007D673C" w:rsidP="007D673C">
      <w:pPr>
        <w:jc w:val="both"/>
        <w:rPr>
          <w:b/>
          <w:lang w:val="kk-KZ"/>
        </w:rPr>
      </w:pPr>
      <w:r w:rsidRPr="007D673C">
        <w:rPr>
          <w:b/>
          <w:lang w:val="kk-KZ"/>
        </w:rPr>
        <w:tab/>
      </w:r>
      <w:r w:rsidRPr="00B70608">
        <w:rPr>
          <w:b/>
          <w:color w:val="000000"/>
          <w:lang w:val="kk-KZ"/>
        </w:rPr>
        <w:t>С</w:t>
      </w:r>
      <w:r w:rsidRPr="00B70608">
        <w:rPr>
          <w:b/>
          <w:color w:val="000000"/>
        </w:rPr>
        <w:t>рок приема документов (</w:t>
      </w:r>
      <w:r w:rsidR="00667495">
        <w:rPr>
          <w:b/>
          <w:color w:val="000000"/>
        </w:rPr>
        <w:t>7</w:t>
      </w:r>
      <w:r w:rsidRPr="00B70608">
        <w:rPr>
          <w:b/>
          <w:color w:val="000000"/>
        </w:rPr>
        <w:t xml:space="preserve"> рабочих дней), который исчисляется со следующего рабочего дня после последней публикации объявления о проведении </w:t>
      </w:r>
      <w:r w:rsidR="00667495" w:rsidRPr="00B70608">
        <w:rPr>
          <w:b/>
          <w:color w:val="000000"/>
        </w:rPr>
        <w:t>общего конкурса</w:t>
      </w:r>
      <w:r w:rsidR="00667495" w:rsidRPr="00B70608">
        <w:rPr>
          <w:b/>
          <w:color w:val="000000"/>
          <w:lang w:val="kk-KZ"/>
        </w:rPr>
        <w:t xml:space="preserve"> </w:t>
      </w:r>
      <w:r w:rsidRPr="00B70608">
        <w:rPr>
          <w:b/>
          <w:color w:val="000000"/>
          <w:lang w:val="kk-KZ"/>
        </w:rPr>
        <w:t>в</w:t>
      </w:r>
      <w:r w:rsidRPr="00B70608">
        <w:rPr>
          <w:b/>
          <w:lang w:val="kk-KZ"/>
        </w:rPr>
        <w:t xml:space="preserve"> Управления государственных доходов по </w:t>
      </w:r>
      <w:r w:rsidR="004E191E">
        <w:rPr>
          <w:b/>
          <w:lang w:val="kk-KZ"/>
        </w:rPr>
        <w:t>Жылыойск</w:t>
      </w:r>
      <w:r w:rsidR="00B70608">
        <w:rPr>
          <w:b/>
          <w:lang w:val="kk-KZ"/>
        </w:rPr>
        <w:t>ому району</w:t>
      </w:r>
      <w:r w:rsidRPr="00B70608">
        <w:rPr>
          <w:b/>
          <w:lang w:val="kk-KZ"/>
        </w:rPr>
        <w:t xml:space="preserve">, по адресу г. </w:t>
      </w:r>
      <w:r w:rsidR="00B70608" w:rsidRPr="00B31977">
        <w:rPr>
          <w:b/>
          <w:lang w:val="kk-KZ"/>
        </w:rPr>
        <w:t xml:space="preserve">Атырауская обл., </w:t>
      </w:r>
      <w:r w:rsidR="004E191E">
        <w:rPr>
          <w:b/>
          <w:lang w:val="kk-KZ"/>
        </w:rPr>
        <w:t>Жылыойский</w:t>
      </w:r>
      <w:r w:rsidR="00B70608" w:rsidRPr="00B31977">
        <w:rPr>
          <w:b/>
          <w:lang w:val="kk-KZ"/>
        </w:rPr>
        <w:t xml:space="preserve"> р-н, </w:t>
      </w:r>
      <w:r w:rsidR="004E191E">
        <w:rPr>
          <w:b/>
          <w:lang w:val="kk-KZ"/>
        </w:rPr>
        <w:t>город Кульсары</w:t>
      </w:r>
      <w:r w:rsidR="00B70608" w:rsidRPr="00B31977">
        <w:rPr>
          <w:b/>
          <w:lang w:val="kk-KZ"/>
        </w:rPr>
        <w:t xml:space="preserve">, </w:t>
      </w:r>
      <w:r w:rsidR="004E191E">
        <w:rPr>
          <w:b/>
          <w:lang w:val="kk-KZ"/>
        </w:rPr>
        <w:t>Ж</w:t>
      </w:r>
      <w:r w:rsidR="00B70608" w:rsidRPr="00B31977">
        <w:rPr>
          <w:b/>
          <w:lang w:val="kk-KZ"/>
        </w:rPr>
        <w:t>.</w:t>
      </w:r>
      <w:r w:rsidR="004E191E">
        <w:rPr>
          <w:b/>
          <w:lang w:val="kk-KZ"/>
        </w:rPr>
        <w:t>Изтурганов</w:t>
      </w:r>
      <w:r w:rsidR="00B70608" w:rsidRPr="00B31977">
        <w:rPr>
          <w:b/>
          <w:lang w:val="kk-KZ"/>
        </w:rPr>
        <w:t>,</w:t>
      </w:r>
      <w:r w:rsidR="004E191E">
        <w:rPr>
          <w:b/>
          <w:lang w:val="kk-KZ"/>
        </w:rPr>
        <w:t xml:space="preserve"> дом 7</w:t>
      </w:r>
      <w:r w:rsidRPr="00B70608">
        <w:rPr>
          <w:b/>
          <w:lang w:val="kk-KZ"/>
        </w:rPr>
        <w:t>.</w:t>
      </w:r>
      <w:r w:rsidRPr="007D673C">
        <w:rPr>
          <w:b/>
          <w:lang w:val="kk-KZ"/>
        </w:rPr>
        <w:t xml:space="preserve"> </w:t>
      </w:r>
    </w:p>
    <w:p w:rsidR="007D673C" w:rsidRPr="007D673C" w:rsidRDefault="007D673C" w:rsidP="007D673C">
      <w:pPr>
        <w:jc w:val="both"/>
        <w:rPr>
          <w:lang w:val="kk-KZ"/>
        </w:rPr>
      </w:pPr>
      <w:bookmarkStart w:id="12" w:name="z1549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 xml:space="preserve"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</w:t>
      </w:r>
      <w:r w:rsidR="004E191E" w:rsidRPr="004E191E">
        <w:rPr>
          <w:rFonts w:eastAsiaTheme="minorHAnsi"/>
          <w:b/>
          <w:color w:val="4472C4" w:themeColor="accent5"/>
          <w:lang w:val="kk-KZ" w:eastAsia="en-US"/>
        </w:rPr>
        <w:t>glatieva@</w:t>
      </w:r>
      <w:r w:rsidR="004E191E" w:rsidRPr="004E191E">
        <w:fldChar w:fldCharType="begin"/>
      </w:r>
      <w:r w:rsidR="004E191E" w:rsidRPr="004E191E">
        <w:rPr>
          <w:b/>
          <w:color w:val="4472C4" w:themeColor="accent5"/>
        </w:rPr>
        <w:instrText xml:space="preserve"> HYPERLINK "mailto:R.Myrzagaliev@kgd.gov.kz" </w:instrText>
      </w:r>
      <w:r w:rsidR="004E191E" w:rsidRPr="004E191E">
        <w:fldChar w:fldCharType="separate"/>
      </w:r>
      <w:r w:rsidR="004E191E" w:rsidRPr="004E191E">
        <w:rPr>
          <w:rStyle w:val="a6"/>
          <w:b/>
          <w:color w:val="4472C4" w:themeColor="accent5"/>
          <w:u w:val="none"/>
          <w:lang w:val="kk-KZ"/>
        </w:rPr>
        <w:t>kgd.gov.kz</w:t>
      </w:r>
      <w:r w:rsidR="004E191E" w:rsidRPr="004E191E">
        <w:rPr>
          <w:rStyle w:val="a6"/>
          <w:b/>
          <w:color w:val="4472C4" w:themeColor="accent5"/>
          <w:u w:val="none"/>
          <w:lang w:val="kk-KZ"/>
        </w:rPr>
        <w:fldChar w:fldCharType="end"/>
      </w:r>
      <w:r w:rsidR="004E191E" w:rsidRPr="004E191E">
        <w:rPr>
          <w:rStyle w:val="a6"/>
          <w:u w:val="none"/>
          <w:lang w:val="kk-KZ"/>
        </w:rPr>
        <w:t xml:space="preserve"> </w:t>
      </w:r>
      <w:r w:rsidRPr="007D673C">
        <w:rPr>
          <w:color w:val="000000"/>
        </w:rPr>
        <w:t>указанный в объявлении либо посредством портала электронного правительства "Е-</w:t>
      </w:r>
      <w:proofErr w:type="spellStart"/>
      <w:r w:rsidRPr="007D673C">
        <w:rPr>
          <w:color w:val="000000"/>
        </w:rPr>
        <w:t>gov</w:t>
      </w:r>
      <w:proofErr w:type="spellEnd"/>
      <w:r w:rsidRPr="007D673C">
        <w:rPr>
          <w:color w:val="000000"/>
        </w:rPr>
        <w:t>" в сроки приема документов.</w:t>
      </w:r>
      <w:bookmarkEnd w:id="12"/>
    </w:p>
    <w:p w:rsidR="007D673C" w:rsidRPr="007D673C" w:rsidRDefault="007D673C" w:rsidP="007D673C">
      <w:pPr>
        <w:jc w:val="both"/>
      </w:pPr>
      <w:r w:rsidRPr="007D673C">
        <w:rPr>
          <w:lang w:val="kk-KZ"/>
        </w:rPr>
        <w:tab/>
      </w:r>
      <w:r w:rsidRPr="007D673C">
        <w:rPr>
          <w:color w:val="000000"/>
        </w:rPr>
        <w:t xml:space="preserve">Кандидаты, участвующие в </w:t>
      </w:r>
      <w:r w:rsidR="00667495" w:rsidRPr="007D673C">
        <w:rPr>
          <w:color w:val="000000"/>
        </w:rPr>
        <w:t xml:space="preserve">общем конкурсе </w:t>
      </w:r>
      <w:r w:rsidRPr="007D673C">
        <w:rPr>
          <w:color w:val="000000"/>
        </w:rPr>
        <w:t>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D673C" w:rsidRPr="007D673C" w:rsidRDefault="007D673C" w:rsidP="007D673C">
      <w:pPr>
        <w:jc w:val="both"/>
      </w:pPr>
      <w:bookmarkStart w:id="13" w:name="z1586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Собеседование с кандидатами, участвующими в </w:t>
      </w:r>
      <w:r w:rsidR="00667495" w:rsidRPr="007D673C">
        <w:rPr>
          <w:color w:val="000000"/>
        </w:rPr>
        <w:t xml:space="preserve">общем конкурсе </w:t>
      </w:r>
      <w:r w:rsidRPr="007D673C">
        <w:rPr>
          <w:color w:val="000000"/>
        </w:rPr>
        <w:t>и допущенными к собеседованию при необходимости может быть проведено посредством дистанционных средств видеосвязи.</w:t>
      </w:r>
    </w:p>
    <w:p w:rsidR="007D673C" w:rsidRPr="007D673C" w:rsidRDefault="007D673C" w:rsidP="007D673C">
      <w:pPr>
        <w:jc w:val="both"/>
      </w:pPr>
      <w:bookmarkStart w:id="14" w:name="z1607"/>
      <w:bookmarkEnd w:id="13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 xml:space="preserve">Кандидат, получивший положительное заключение конкурсной комиссии по итогам </w:t>
      </w:r>
      <w:r w:rsidR="00667495" w:rsidRPr="007D673C">
        <w:rPr>
          <w:color w:val="000000"/>
        </w:rPr>
        <w:t xml:space="preserve">общем конкурсе </w:t>
      </w:r>
      <w:r w:rsidRPr="007D673C">
        <w:rPr>
          <w:color w:val="000000"/>
        </w:rPr>
        <w:t>в течение десяти календарных дней со дня принятия решения конкурсной комиссией предоставляет в службу управления персоналом (кадровую службу) следующие документы:</w:t>
      </w:r>
    </w:p>
    <w:p w:rsidR="007D673C" w:rsidRPr="007D673C" w:rsidRDefault="007D673C" w:rsidP="007D673C">
      <w:pPr>
        <w:jc w:val="both"/>
      </w:pPr>
      <w:bookmarkStart w:id="15" w:name="z1608"/>
      <w:bookmarkEnd w:id="14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документ, подтверждающий трудовую деятельность (либо нотариально засвидетельствованная копия или удостоверенная кадровой службой с места работы);</w:t>
      </w:r>
    </w:p>
    <w:p w:rsidR="007D673C" w:rsidRPr="007D673C" w:rsidRDefault="007D673C" w:rsidP="007D673C">
      <w:pPr>
        <w:jc w:val="both"/>
      </w:pPr>
      <w:bookmarkStart w:id="16" w:name="z1609"/>
      <w:bookmarkEnd w:id="15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2) медицинскую справку о состоянии здоровья (врачебное профессионально-консультативное заключение) по форме № 075/у,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7D673C">
        <w:rPr>
          <w:color w:val="000000"/>
        </w:rPr>
        <w:t>и.о</w:t>
      </w:r>
      <w:proofErr w:type="spellEnd"/>
      <w:r w:rsidRPr="007D673C">
        <w:rPr>
          <w:color w:val="000000"/>
        </w:rPr>
        <w:t xml:space="preserve">. Министра здравоохранения Республики Казахстан от 30 октября 2020 года № </w:t>
      </w:r>
      <w:r w:rsidRPr="007D673C">
        <w:rPr>
          <w:lang w:val="kk-KZ"/>
        </w:rPr>
        <w:t>ҚР ДСМ-175/2020,</w:t>
      </w:r>
      <w:r w:rsidRPr="007D673C">
        <w:rPr>
          <w:color w:val="000000"/>
        </w:rPr>
        <w:t xml:space="preserve"> </w:t>
      </w:r>
      <w:r w:rsidRPr="007D673C">
        <w:rPr>
          <w:color w:val="000000"/>
        </w:rPr>
        <w:lastRenderedPageBreak/>
        <w:t>выданная не более чем за один год до дня представления документов (либо нотариально засвидетельствованная копия);</w:t>
      </w:r>
    </w:p>
    <w:p w:rsidR="007D673C" w:rsidRPr="007D673C" w:rsidRDefault="007D673C" w:rsidP="007D673C">
      <w:pPr>
        <w:jc w:val="both"/>
      </w:pPr>
      <w:bookmarkStart w:id="17" w:name="z1610"/>
      <w:bookmarkEnd w:id="16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3) копия документа, удостоверяющего личность, гражданина Республики Казахстан;</w:t>
      </w:r>
    </w:p>
    <w:p w:rsidR="007D673C" w:rsidRPr="007D673C" w:rsidRDefault="007D673C" w:rsidP="007D673C">
      <w:pPr>
        <w:jc w:val="both"/>
      </w:pPr>
      <w:bookmarkStart w:id="18" w:name="z1611"/>
      <w:bookmarkEnd w:id="17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4)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</w:p>
    <w:p w:rsidR="007D673C" w:rsidRPr="007D673C" w:rsidRDefault="007D673C" w:rsidP="007D673C">
      <w:pPr>
        <w:jc w:val="both"/>
      </w:pPr>
      <w:bookmarkStart w:id="19" w:name="z1612"/>
      <w:bookmarkEnd w:id="18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5)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D673C" w:rsidRPr="007D673C" w:rsidRDefault="007D673C" w:rsidP="007D673C">
      <w:pPr>
        <w:jc w:val="both"/>
      </w:pPr>
      <w:bookmarkStart w:id="20" w:name="z1437"/>
      <w:bookmarkEnd w:id="19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D673C" w:rsidRPr="007D673C" w:rsidRDefault="007D673C" w:rsidP="007D673C">
      <w:pPr>
        <w:jc w:val="both"/>
      </w:pPr>
      <w:bookmarkStart w:id="21" w:name="z1438"/>
      <w:bookmarkEnd w:id="20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21"/>
    <w:p w:rsidR="007D673C" w:rsidRPr="007D673C" w:rsidRDefault="007D673C" w:rsidP="007D673C">
      <w:pPr>
        <w:jc w:val="both"/>
        <w:rPr>
          <w:lang w:val="kk-KZ"/>
        </w:rPr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  <w:bookmarkStart w:id="22" w:name="z1441"/>
      <w:r w:rsidRPr="007D673C">
        <w:rPr>
          <w:color w:val="000000"/>
        </w:rPr>
        <w:t>Уведомление осуществляется по телефону или по электронной почте, указанным в объявлении о проведении конкурса.</w:t>
      </w:r>
      <w:bookmarkEnd w:id="22"/>
    </w:p>
    <w:p w:rsidR="007D673C" w:rsidRPr="007D673C" w:rsidRDefault="007D673C" w:rsidP="007D673C">
      <w:pPr>
        <w:jc w:val="both"/>
      </w:pPr>
      <w:r w:rsidRPr="007D673C">
        <w:rPr>
          <w:lang w:val="kk-KZ"/>
        </w:rPr>
        <w:tab/>
      </w:r>
      <w:r w:rsidRPr="007D673C">
        <w:rPr>
          <w:color w:val="000000"/>
        </w:rPr>
        <w:t>При проведении конкурса допускается приглашение экспертов.</w:t>
      </w:r>
      <w:bookmarkStart w:id="23" w:name="z1445"/>
      <w:r w:rsidRPr="007D673C">
        <w:rPr>
          <w:lang w:val="kk-KZ"/>
        </w:rPr>
        <w:t xml:space="preserve"> </w:t>
      </w:r>
      <w:r w:rsidRPr="007D673C">
        <w:rPr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D673C">
        <w:rPr>
          <w:color w:val="000000"/>
        </w:rPr>
        <w:t>маслихатов</w:t>
      </w:r>
      <w:proofErr w:type="spellEnd"/>
      <w:r w:rsidRPr="007D673C">
        <w:rPr>
          <w:color w:val="000000"/>
        </w:rPr>
        <w:t>.</w:t>
      </w:r>
    </w:p>
    <w:bookmarkEnd w:id="23"/>
    <w:p w:rsidR="007D673C" w:rsidRDefault="007D673C" w:rsidP="007D673C">
      <w:pPr>
        <w:jc w:val="both"/>
        <w:rPr>
          <w:color w:val="000000"/>
        </w:rPr>
      </w:pPr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порядке.</w:t>
      </w: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583EAD" w:rsidRDefault="00583EAD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Приложение 2 к Правилам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проведения конкурса на занятие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административной государственной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должности корпуса "Б"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Форма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____________________________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(государственный орган)</w:t>
      </w:r>
    </w:p>
    <w:p w:rsidR="001038E5" w:rsidRPr="00EF02E4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0"/>
          <w:szCs w:val="20"/>
          <w:lang w:val="kk-KZ"/>
        </w:rPr>
      </w:pPr>
    </w:p>
    <w:p w:rsidR="001038E5" w:rsidRPr="00E80A08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Pr="000A09AD" w:rsidRDefault="001038E5" w:rsidP="001038E5">
      <w:pPr>
        <w:rPr>
          <w:lang w:eastAsia="en-US"/>
        </w:rPr>
      </w:pPr>
      <w:bookmarkStart w:id="24" w:name="z1625"/>
      <w:r w:rsidRPr="000A09AD">
        <w:rPr>
          <w:b/>
          <w:color w:val="000000"/>
          <w:lang w:eastAsia="en-US"/>
        </w:rPr>
        <w:t xml:space="preserve"> 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kk-KZ" w:eastAsia="en-US"/>
        </w:rPr>
        <w:t xml:space="preserve">    </w:t>
      </w:r>
      <w:r>
        <w:rPr>
          <w:b/>
          <w:color w:val="000000"/>
          <w:lang w:val="kk-KZ" w:eastAsia="en-US"/>
        </w:rPr>
        <w:t xml:space="preserve">                        </w:t>
      </w:r>
      <w:r w:rsidRPr="000A09AD">
        <w:rPr>
          <w:b/>
          <w:color w:val="000000"/>
          <w:lang w:val="kk-KZ" w:eastAsia="en-US"/>
        </w:rPr>
        <w:t xml:space="preserve">    </w:t>
      </w:r>
      <w:r w:rsidRPr="000A09AD">
        <w:rPr>
          <w:b/>
          <w:color w:val="000000"/>
          <w:lang w:eastAsia="en-US"/>
        </w:rPr>
        <w:t>Заявление</w:t>
      </w:r>
    </w:p>
    <w:bookmarkEnd w:id="24"/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Прошу допустить меня к участию в конкурсах на занятие вакантных административных государственных должностей: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С трансляцией и размещением на </w:t>
      </w:r>
      <w:proofErr w:type="spellStart"/>
      <w:r w:rsidRPr="000A09AD">
        <w:rPr>
          <w:color w:val="000000"/>
          <w:lang w:eastAsia="en-US"/>
        </w:rPr>
        <w:t>интернет-ресурсе</w:t>
      </w:r>
      <w:proofErr w:type="spellEnd"/>
      <w:r w:rsidRPr="000A09AD">
        <w:rPr>
          <w:color w:val="000000"/>
          <w:lang w:eastAsia="en-US"/>
        </w:rPr>
        <w:t xml:space="preserve"> государственного органа видеозаписи моего собеседования согласен 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(да/нет)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Отвечаю за подлинность представленных документов. 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Прилагаемые документы: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Адрес_________________________________________________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Номера контактных телефонов: 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e</w:t>
      </w:r>
      <w:r w:rsidRPr="000A09AD">
        <w:rPr>
          <w:color w:val="000000"/>
          <w:lang w:eastAsia="en-US"/>
        </w:rPr>
        <w:t>-</w:t>
      </w:r>
      <w:r w:rsidRPr="000A09AD">
        <w:rPr>
          <w:color w:val="000000"/>
          <w:lang w:val="en-US" w:eastAsia="en-US"/>
        </w:rPr>
        <w:t>mail</w:t>
      </w:r>
      <w:r w:rsidRPr="000A09AD">
        <w:rPr>
          <w:color w:val="000000"/>
          <w:lang w:eastAsia="en-US"/>
        </w:rPr>
        <w:t>: 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ИИН __________________________________________________</w:t>
      </w:r>
    </w:p>
    <w:p w:rsidR="001038E5" w:rsidRPr="00E80A08" w:rsidRDefault="001038E5" w:rsidP="001038E5">
      <w:pPr>
        <w:jc w:val="both"/>
        <w:rPr>
          <w:sz w:val="28"/>
          <w:szCs w:val="28"/>
          <w:lang w:eastAsia="en-US"/>
        </w:rPr>
      </w:pPr>
      <w:r w:rsidRPr="000A09AD">
        <w:rPr>
          <w:color w:val="000000"/>
          <w:lang w:eastAsia="en-US"/>
        </w:rPr>
        <w:t xml:space="preserve">      _______________________________________________________</w:t>
      </w:r>
    </w:p>
    <w:p w:rsidR="001038E5" w:rsidRPr="000A09AD" w:rsidRDefault="001038E5" w:rsidP="001038E5">
      <w:pPr>
        <w:jc w:val="both"/>
        <w:rPr>
          <w:sz w:val="20"/>
          <w:szCs w:val="20"/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 </w:t>
      </w:r>
      <w:r w:rsidRPr="000A09AD">
        <w:rPr>
          <w:color w:val="000000"/>
          <w:lang w:val="en-US" w:eastAsia="en-US"/>
        </w:rPr>
        <w:t>    </w:t>
      </w:r>
      <w:r w:rsidRPr="000A09AD">
        <w:rPr>
          <w:color w:val="000000"/>
          <w:lang w:val="kk-KZ" w:eastAsia="en-US"/>
        </w:rPr>
        <w:t xml:space="preserve">              </w:t>
      </w:r>
      <w:r w:rsidRPr="000A09AD">
        <w:rPr>
          <w:color w:val="000000"/>
          <w:lang w:val="en-US" w:eastAsia="en-US"/>
        </w:rPr>
        <w:t>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sz w:val="20"/>
          <w:szCs w:val="20"/>
          <w:lang w:eastAsia="en-US"/>
        </w:rPr>
        <w:t>(</w:t>
      </w:r>
      <w:proofErr w:type="gramStart"/>
      <w:r w:rsidRPr="000A09AD">
        <w:rPr>
          <w:color w:val="000000"/>
          <w:sz w:val="20"/>
          <w:szCs w:val="20"/>
          <w:lang w:eastAsia="en-US"/>
        </w:rPr>
        <w:t>подпись)</w:t>
      </w:r>
      <w:r w:rsidRPr="000A09AD">
        <w:rPr>
          <w:color w:val="000000"/>
          <w:sz w:val="20"/>
          <w:szCs w:val="20"/>
          <w:lang w:val="en-US" w:eastAsia="en-US"/>
        </w:rPr>
        <w:t>   </w:t>
      </w:r>
      <w:proofErr w:type="gramEnd"/>
      <w:r w:rsidRPr="000A09AD">
        <w:rPr>
          <w:color w:val="000000"/>
          <w:sz w:val="20"/>
          <w:szCs w:val="20"/>
          <w:lang w:val="en-US" w:eastAsia="en-US"/>
        </w:rPr>
        <w:t>  </w:t>
      </w:r>
      <w:r w:rsidRPr="000A09AD">
        <w:rPr>
          <w:color w:val="000000"/>
          <w:sz w:val="20"/>
          <w:szCs w:val="20"/>
          <w:lang w:eastAsia="en-US"/>
        </w:rPr>
        <w:t xml:space="preserve"> </w:t>
      </w:r>
      <w:r w:rsidRPr="000A09AD">
        <w:rPr>
          <w:color w:val="000000"/>
          <w:sz w:val="20"/>
          <w:szCs w:val="20"/>
          <w:lang w:val="en-US" w:eastAsia="en-US"/>
        </w:rPr>
        <w:t>     </w:t>
      </w:r>
      <w:r w:rsidRPr="000A09AD">
        <w:rPr>
          <w:color w:val="000000"/>
          <w:sz w:val="20"/>
          <w:szCs w:val="20"/>
          <w:lang w:eastAsia="en-US"/>
        </w:rPr>
        <w:t xml:space="preserve"> (Фамилия, имя, отчество (при его наличии))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"____"_______________ 20__ г.</w:t>
      </w:r>
    </w:p>
    <w:p w:rsidR="001038E5" w:rsidRPr="000A09AD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Pr="00E80A08" w:rsidRDefault="001038E5" w:rsidP="001038E5">
      <w:pPr>
        <w:ind w:left="5954"/>
        <w:contextualSpacing/>
        <w:jc w:val="center"/>
        <w:rPr>
          <w:color w:val="000000"/>
          <w:sz w:val="20"/>
          <w:szCs w:val="20"/>
          <w:lang w:val="kk-KZ"/>
        </w:rPr>
      </w:pPr>
      <w:r w:rsidRPr="00E80A08">
        <w:rPr>
          <w:color w:val="000000"/>
          <w:sz w:val="20"/>
          <w:szCs w:val="20"/>
          <w:lang w:val="kk-KZ"/>
        </w:rPr>
        <w:lastRenderedPageBreak/>
        <w:t>«Б» корпусының мемлекеттік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әкімшілік лауазымына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орналасуға конкурс өткізу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қағидаларының 3-қосымшасы</w:t>
      </w:r>
    </w:p>
    <w:p w:rsidR="001038E5" w:rsidRPr="00E80A08" w:rsidRDefault="001038E5" w:rsidP="001038E5">
      <w:pPr>
        <w:ind w:left="5954"/>
        <w:contextualSpacing/>
        <w:jc w:val="right"/>
        <w:rPr>
          <w:color w:val="000000"/>
          <w:sz w:val="20"/>
          <w:szCs w:val="20"/>
          <w:lang w:val="kk-KZ"/>
        </w:rPr>
      </w:pPr>
      <w:r w:rsidRPr="00E80A08">
        <w:rPr>
          <w:color w:val="000000"/>
          <w:sz w:val="20"/>
          <w:szCs w:val="20"/>
          <w:lang w:val="kk-KZ"/>
        </w:rPr>
        <w:t>Нысан</w:t>
      </w:r>
    </w:p>
    <w:p w:rsidR="001038E5" w:rsidRPr="00E80A08" w:rsidRDefault="001038E5" w:rsidP="001038E5">
      <w:pPr>
        <w:ind w:left="5954"/>
        <w:contextualSpacing/>
        <w:jc w:val="center"/>
        <w:rPr>
          <w:lang w:val="kk-KZ"/>
        </w:rPr>
      </w:pPr>
    </w:p>
    <w:p w:rsidR="001038E5" w:rsidRPr="008059F4" w:rsidRDefault="001038E5" w:rsidP="001038E5">
      <w:pPr>
        <w:contextualSpacing/>
        <w:jc w:val="center"/>
        <w:rPr>
          <w:b/>
          <w:bCs/>
          <w:sz w:val="20"/>
          <w:szCs w:val="20"/>
          <w:lang w:val="kk-KZ"/>
        </w:rPr>
      </w:pPr>
      <w:r w:rsidRPr="00E80A08">
        <w:rPr>
          <w:b/>
          <w:bCs/>
          <w:lang w:val="kk-KZ"/>
        </w:rPr>
        <w:t>«</w:t>
      </w:r>
      <w:r w:rsidRPr="008059F4">
        <w:rPr>
          <w:b/>
          <w:bCs/>
          <w:sz w:val="20"/>
          <w:szCs w:val="20"/>
          <w:lang w:val="kk-KZ"/>
        </w:rPr>
        <w:t>Б» КОРПУСЫНЫҢ ӘКІМШІЛІК МЕМЛЕКЕТТІК</w:t>
      </w:r>
    </w:p>
    <w:p w:rsidR="001038E5" w:rsidRPr="008059F4" w:rsidRDefault="001038E5" w:rsidP="001038E5">
      <w:pPr>
        <w:contextualSpacing/>
        <w:jc w:val="center"/>
        <w:rPr>
          <w:sz w:val="20"/>
          <w:szCs w:val="20"/>
          <w:lang w:val="kk-KZ"/>
        </w:rPr>
      </w:pPr>
      <w:r w:rsidRPr="008059F4">
        <w:rPr>
          <w:b/>
          <w:bCs/>
          <w:sz w:val="20"/>
          <w:szCs w:val="20"/>
          <w:lang w:val="kk-KZ"/>
        </w:rPr>
        <w:t>ЛАУАЗЫМЫНА КАНДИДАТТЫҢ ҚЫЗМЕТТIК ТIЗIМІ</w:t>
      </w:r>
    </w:p>
    <w:p w:rsidR="001038E5" w:rsidRPr="008059F4" w:rsidRDefault="001038E5" w:rsidP="001038E5">
      <w:pPr>
        <w:contextualSpacing/>
        <w:jc w:val="center"/>
        <w:rPr>
          <w:sz w:val="20"/>
          <w:szCs w:val="20"/>
        </w:rPr>
      </w:pPr>
      <w:r w:rsidRPr="008059F4">
        <w:rPr>
          <w:b/>
          <w:bCs/>
          <w:sz w:val="20"/>
          <w:szCs w:val="20"/>
        </w:rPr>
        <w:t>ПОСЛУЖНОЙ СПИСОК</w:t>
      </w:r>
      <w:r w:rsidRPr="008059F4">
        <w:rPr>
          <w:sz w:val="20"/>
          <w:szCs w:val="20"/>
        </w:rPr>
        <w:br/>
      </w:r>
      <w:r w:rsidRPr="008059F4">
        <w:rPr>
          <w:b/>
          <w:bCs/>
          <w:sz w:val="20"/>
          <w:szCs w:val="20"/>
        </w:rPr>
        <w:t>КАНДИДАТА НА АДМИНИСТРАТИВНУЮ ГОСУДАРСТВЕННУЮ ДОЛЖНОСТЬ КОРПУСА «Б»</w:t>
      </w:r>
    </w:p>
    <w:tbl>
      <w:tblPr>
        <w:tblW w:w="5306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120"/>
        <w:gridCol w:w="1964"/>
        <w:gridCol w:w="3126"/>
        <w:gridCol w:w="520"/>
        <w:gridCol w:w="1794"/>
        <w:gridCol w:w="386"/>
      </w:tblGrid>
      <w:tr w:rsidR="001038E5" w:rsidRPr="008059F4" w:rsidTr="00667495">
        <w:trPr>
          <w:gridAfter w:val="1"/>
          <w:wAfter w:w="145" w:type="pct"/>
          <w:tblCellSpacing w:w="15" w:type="dxa"/>
        </w:trPr>
        <w:tc>
          <w:tcPr>
            <w:tcW w:w="3889" w:type="pct"/>
            <w:gridSpan w:val="5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_____________________________________________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тегі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аты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әкесінің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 xml:space="preserve">) / </w:t>
            </w:r>
            <w:r w:rsidRPr="008059F4">
              <w:rPr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ФОТО</w:t>
            </w:r>
            <w:r w:rsidRPr="008059F4">
              <w:rPr>
                <w:sz w:val="20"/>
                <w:szCs w:val="20"/>
              </w:rPr>
              <w:br/>
              <w:t>(</w:t>
            </w:r>
            <w:proofErr w:type="spellStart"/>
            <w:r w:rsidRPr="008059F4">
              <w:rPr>
                <w:sz w:val="20"/>
                <w:szCs w:val="20"/>
              </w:rPr>
              <w:t>түрлі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түсті</w:t>
            </w:r>
            <w:proofErr w:type="spellEnd"/>
            <w:r w:rsidRPr="008059F4">
              <w:rPr>
                <w:sz w:val="20"/>
                <w:szCs w:val="20"/>
              </w:rPr>
              <w:t>/ цветное,</w:t>
            </w:r>
            <w:r w:rsidRPr="008059F4">
              <w:rPr>
                <w:sz w:val="20"/>
                <w:szCs w:val="20"/>
              </w:rPr>
              <w:br/>
              <w:t>3х4)</w:t>
            </w:r>
          </w:p>
        </w:tc>
      </w:tr>
      <w:tr w:rsidR="001038E5" w:rsidRPr="008059F4" w:rsidTr="00667495">
        <w:trPr>
          <w:gridAfter w:val="1"/>
          <w:wAfter w:w="145" w:type="pct"/>
          <w:tblCellSpacing w:w="15" w:type="dxa"/>
        </w:trPr>
        <w:tc>
          <w:tcPr>
            <w:tcW w:w="3889" w:type="pct"/>
            <w:gridSpan w:val="5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_____________________________________________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лауазымы</w:t>
            </w:r>
            <w:proofErr w:type="spellEnd"/>
            <w:r w:rsidRPr="008059F4">
              <w:rPr>
                <w:sz w:val="20"/>
                <w:szCs w:val="20"/>
              </w:rPr>
              <w:t xml:space="preserve">/должность, </w:t>
            </w:r>
            <w:proofErr w:type="spellStart"/>
            <w:r w:rsidRPr="008059F4">
              <w:rPr>
                <w:sz w:val="20"/>
                <w:szCs w:val="20"/>
              </w:rPr>
              <w:t>санаты</w:t>
            </w:r>
            <w:proofErr w:type="spellEnd"/>
            <w:r w:rsidRPr="008059F4">
              <w:rPr>
                <w:sz w:val="20"/>
                <w:szCs w:val="20"/>
              </w:rPr>
              <w:t>/категория</w:t>
            </w:r>
            <w:r w:rsidRPr="008059F4">
              <w:rPr>
                <w:sz w:val="20"/>
                <w:szCs w:val="20"/>
              </w:rPr>
              <w:br/>
              <w:t>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/при наличии)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70" w:type="pct"/>
            <w:gridSpan w:val="7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1.</w:t>
            </w:r>
          </w:p>
        </w:tc>
        <w:tc>
          <w:tcPr>
            <w:tcW w:w="3142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Туған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жері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2.</w:t>
            </w:r>
          </w:p>
        </w:tc>
        <w:tc>
          <w:tcPr>
            <w:tcW w:w="3142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Ұлты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қалауы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бойынша</w:t>
            </w:r>
            <w:proofErr w:type="spellEnd"/>
            <w:r w:rsidRPr="008059F4">
              <w:rPr>
                <w:sz w:val="20"/>
                <w:szCs w:val="20"/>
              </w:rPr>
              <w:t>)/</w:t>
            </w:r>
            <w:r w:rsidRPr="008059F4">
              <w:rPr>
                <w:sz w:val="20"/>
                <w:szCs w:val="20"/>
              </w:rPr>
              <w:br/>
              <w:t>Национальность (по желанию)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3.</w:t>
            </w:r>
          </w:p>
        </w:tc>
        <w:tc>
          <w:tcPr>
            <w:tcW w:w="3142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Оқу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орнын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бітірген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оныңатауы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4.</w:t>
            </w:r>
          </w:p>
        </w:tc>
        <w:tc>
          <w:tcPr>
            <w:tcW w:w="3142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Мамандығы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бойынша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біліктілігі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ғылыми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дәрежесі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ғылыми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атағы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5.</w:t>
            </w:r>
          </w:p>
        </w:tc>
        <w:tc>
          <w:tcPr>
            <w:tcW w:w="3142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Шетел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тілдерін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білуі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6.</w:t>
            </w:r>
          </w:p>
        </w:tc>
        <w:tc>
          <w:tcPr>
            <w:tcW w:w="3142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Мемлекеттік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наградалары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құрметті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атақтары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7.</w:t>
            </w:r>
          </w:p>
        </w:tc>
        <w:tc>
          <w:tcPr>
            <w:tcW w:w="3142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Дипломатиялық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дәрежесі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әскери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арнайы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атақтары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сыныптық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шені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8.</w:t>
            </w:r>
          </w:p>
        </w:tc>
        <w:tc>
          <w:tcPr>
            <w:tcW w:w="3142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Жаза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түрі</w:t>
            </w:r>
            <w:proofErr w:type="spellEnd"/>
            <w:r w:rsidRPr="008059F4">
              <w:rPr>
                <w:sz w:val="20"/>
                <w:szCs w:val="20"/>
              </w:rPr>
              <w:t xml:space="preserve">, оны </w:t>
            </w:r>
            <w:proofErr w:type="spellStart"/>
            <w:r w:rsidRPr="008059F4">
              <w:rPr>
                <w:sz w:val="20"/>
                <w:szCs w:val="20"/>
              </w:rPr>
              <w:t>тағайындау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мен </w:t>
            </w:r>
            <w:proofErr w:type="spellStart"/>
            <w:r w:rsidRPr="008059F4">
              <w:rPr>
                <w:sz w:val="20"/>
                <w:szCs w:val="20"/>
              </w:rPr>
              <w:t>негізі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9.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Соңғы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үш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жылдағы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қызметінің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тиімділігін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сайынғы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бағалау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мен </w:t>
            </w:r>
            <w:proofErr w:type="spellStart"/>
            <w:r w:rsidRPr="008059F4">
              <w:rPr>
                <w:sz w:val="20"/>
                <w:szCs w:val="20"/>
              </w:rPr>
              <w:t>нәтижесі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егер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үш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жылдан</w:t>
            </w:r>
            <w:proofErr w:type="spellEnd"/>
            <w:r w:rsidRPr="008059F4">
              <w:rPr>
                <w:sz w:val="20"/>
                <w:szCs w:val="20"/>
              </w:rPr>
              <w:t xml:space="preserve"> кем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істеген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нақты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істеген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кезеңіндегі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бағасы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көрсетіледі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мемлекеттік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әкімшілік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қызметшілер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толтырады</w:t>
            </w:r>
            <w:proofErr w:type="spellEnd"/>
            <w:r w:rsidRPr="008059F4">
              <w:rPr>
                <w:sz w:val="20"/>
                <w:szCs w:val="20"/>
              </w:rPr>
              <w:t>)/</w:t>
            </w:r>
            <w:r w:rsidRPr="008059F4">
              <w:rPr>
                <w:sz w:val="20"/>
                <w:szCs w:val="20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70" w:type="pct"/>
            <w:gridSpan w:val="7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b/>
                <w:bCs/>
                <w:sz w:val="20"/>
                <w:szCs w:val="20"/>
              </w:rPr>
              <w:t>ЕҢБЕК ЖОЛЫ/ТРУДОВАЯ ДЕЯТЕЛЬНОСТЬ</w:t>
            </w: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049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>/Дата</w:t>
            </w:r>
          </w:p>
        </w:tc>
        <w:tc>
          <w:tcPr>
            <w:tcW w:w="2906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қызметі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мекеменің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орналасқан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жері</w:t>
            </w:r>
            <w:proofErr w:type="spellEnd"/>
            <w:r w:rsidRPr="008059F4">
              <w:rPr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056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қабылданған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приема</w:t>
            </w:r>
          </w:p>
        </w:tc>
        <w:tc>
          <w:tcPr>
            <w:tcW w:w="978" w:type="pct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босатылған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увольнения</w:t>
            </w:r>
          </w:p>
        </w:tc>
        <w:tc>
          <w:tcPr>
            <w:tcW w:w="2906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1056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6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6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049" w:type="pct"/>
            <w:gridSpan w:val="3"/>
            <w:vAlign w:val="center"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Кандидаттың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қолы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Подпись кандидата</w:t>
            </w:r>
          </w:p>
        </w:tc>
        <w:tc>
          <w:tcPr>
            <w:tcW w:w="2906" w:type="pct"/>
            <w:gridSpan w:val="4"/>
            <w:vAlign w:val="center"/>
          </w:tcPr>
          <w:p w:rsidR="001038E5" w:rsidRPr="008059F4" w:rsidRDefault="001038E5" w:rsidP="004B725E">
            <w:pPr>
              <w:contextualSpacing/>
              <w:jc w:val="right"/>
              <w:rPr>
                <w:sz w:val="20"/>
                <w:szCs w:val="20"/>
              </w:rPr>
            </w:pPr>
          </w:p>
          <w:p w:rsidR="001038E5" w:rsidRPr="008059F4" w:rsidRDefault="001038E5" w:rsidP="004B725E">
            <w:pPr>
              <w:contextualSpacing/>
              <w:jc w:val="right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>/дата</w:t>
            </w:r>
          </w:p>
        </w:tc>
      </w:tr>
    </w:tbl>
    <w:p w:rsidR="001038E5" w:rsidRPr="007D673C" w:rsidRDefault="001038E5" w:rsidP="00667495">
      <w:pPr>
        <w:jc w:val="both"/>
      </w:pPr>
    </w:p>
    <w:sectPr w:rsidR="001038E5" w:rsidRPr="007D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0"/>
    <w:rsid w:val="00023375"/>
    <w:rsid w:val="000A4343"/>
    <w:rsid w:val="001038E5"/>
    <w:rsid w:val="002B5B2E"/>
    <w:rsid w:val="002E7ECB"/>
    <w:rsid w:val="00334296"/>
    <w:rsid w:val="00364A4E"/>
    <w:rsid w:val="00373D8E"/>
    <w:rsid w:val="00377702"/>
    <w:rsid w:val="00396E2C"/>
    <w:rsid w:val="0042421C"/>
    <w:rsid w:val="00431B81"/>
    <w:rsid w:val="004401CB"/>
    <w:rsid w:val="00447B51"/>
    <w:rsid w:val="004B25E5"/>
    <w:rsid w:val="004E191E"/>
    <w:rsid w:val="004E754B"/>
    <w:rsid w:val="005236E7"/>
    <w:rsid w:val="00583EAD"/>
    <w:rsid w:val="005A1811"/>
    <w:rsid w:val="00667495"/>
    <w:rsid w:val="006E5035"/>
    <w:rsid w:val="00781D54"/>
    <w:rsid w:val="00793169"/>
    <w:rsid w:val="007D673C"/>
    <w:rsid w:val="007F1654"/>
    <w:rsid w:val="00802CC4"/>
    <w:rsid w:val="008931FA"/>
    <w:rsid w:val="008F1E08"/>
    <w:rsid w:val="0090108E"/>
    <w:rsid w:val="00B143A8"/>
    <w:rsid w:val="00B31977"/>
    <w:rsid w:val="00B67649"/>
    <w:rsid w:val="00B70608"/>
    <w:rsid w:val="00B8428A"/>
    <w:rsid w:val="00C71BEC"/>
    <w:rsid w:val="00D26F8A"/>
    <w:rsid w:val="00D51569"/>
    <w:rsid w:val="00DB2674"/>
    <w:rsid w:val="00E448B8"/>
    <w:rsid w:val="00E660FA"/>
    <w:rsid w:val="00E96A7B"/>
    <w:rsid w:val="00F0732F"/>
    <w:rsid w:val="00F17C8B"/>
    <w:rsid w:val="00F37270"/>
    <w:rsid w:val="00F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4484-FDA6-4217-9E96-4C5FF74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E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3197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2E7E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2E7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y2iqfc">
    <w:name w:val="y2iqfc"/>
    <w:basedOn w:val="a0"/>
    <w:rsid w:val="002E7ECB"/>
  </w:style>
  <w:style w:type="paragraph" w:styleId="HTML">
    <w:name w:val="HTML Preformatted"/>
    <w:basedOn w:val="a"/>
    <w:link w:val="HTML0"/>
    <w:uiPriority w:val="99"/>
    <w:semiHidden/>
    <w:unhideWhenUsed/>
    <w:rsid w:val="00E6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6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Салтанат Сабирова</cp:lastModifiedBy>
  <cp:revision>2</cp:revision>
  <cp:lastPrinted>2022-01-13T13:31:00Z</cp:lastPrinted>
  <dcterms:created xsi:type="dcterms:W3CDTF">2022-11-03T06:48:00Z</dcterms:created>
  <dcterms:modified xsi:type="dcterms:W3CDTF">2022-11-03T06:48:00Z</dcterms:modified>
</cp:coreProperties>
</file>