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49" w:rsidRPr="00B31977" w:rsidRDefault="00B67649" w:rsidP="00B67649">
      <w:pPr>
        <w:ind w:firstLine="708"/>
        <w:jc w:val="center"/>
        <w:rPr>
          <w:b/>
          <w:sz w:val="22"/>
          <w:szCs w:val="22"/>
          <w:lang w:val="kk-KZ"/>
        </w:rPr>
      </w:pPr>
      <w:r w:rsidRPr="00370117">
        <w:rPr>
          <w:b/>
          <w:lang w:val="kk-KZ"/>
        </w:rPr>
        <w:t xml:space="preserve">Объявление </w:t>
      </w:r>
      <w:r>
        <w:rPr>
          <w:b/>
          <w:lang w:val="kk-KZ"/>
        </w:rPr>
        <w:t xml:space="preserve">о проведении общего конкурса на занятие вакантной и временно вакантной </w:t>
      </w:r>
      <w:r w:rsidRPr="00370117">
        <w:rPr>
          <w:b/>
          <w:lang w:val="kk-KZ"/>
        </w:rPr>
        <w:t>административной государственной должности</w:t>
      </w:r>
      <w:r>
        <w:rPr>
          <w:b/>
          <w:lang w:val="kk-KZ"/>
        </w:rPr>
        <w:t xml:space="preserve"> корпуса "Б"                                </w:t>
      </w:r>
      <w:r w:rsidRPr="00B31977">
        <w:rPr>
          <w:b/>
          <w:lang w:val="kk-KZ"/>
        </w:rPr>
        <w:t xml:space="preserve">Управления государственных доходов по </w:t>
      </w:r>
      <w:r w:rsidR="00B31977">
        <w:rPr>
          <w:b/>
          <w:lang w:val="kk-KZ"/>
        </w:rPr>
        <w:t>Махамбетскому району</w:t>
      </w:r>
      <w:r w:rsidRPr="00B31977">
        <w:rPr>
          <w:b/>
          <w:lang w:val="kk-KZ"/>
        </w:rPr>
        <w:t xml:space="preserve"> Департамента государственных доходов по Атырауской области </w:t>
      </w:r>
    </w:p>
    <w:p w:rsidR="00B67649" w:rsidRPr="00B31977" w:rsidRDefault="00B67649" w:rsidP="00B67649">
      <w:pPr>
        <w:ind w:firstLine="708"/>
        <w:jc w:val="both"/>
        <w:rPr>
          <w:b/>
          <w:sz w:val="22"/>
          <w:szCs w:val="22"/>
          <w:lang w:val="kk-KZ"/>
        </w:rPr>
      </w:pPr>
    </w:p>
    <w:p w:rsidR="00B67649" w:rsidRDefault="00B67649" w:rsidP="00B67649">
      <w:pPr>
        <w:ind w:firstLine="708"/>
        <w:jc w:val="both"/>
        <w:rPr>
          <w:b/>
          <w:lang w:val="kk-KZ"/>
        </w:rPr>
      </w:pPr>
      <w:r w:rsidRPr="00B31977">
        <w:rPr>
          <w:b/>
          <w:lang w:val="kk-KZ"/>
        </w:rPr>
        <w:t xml:space="preserve">Управления государственных доходов по </w:t>
      </w:r>
      <w:r w:rsidR="00B31977">
        <w:rPr>
          <w:b/>
          <w:lang w:val="kk-KZ"/>
        </w:rPr>
        <w:t>Махамбетскому району</w:t>
      </w:r>
      <w:r w:rsidR="00B31977" w:rsidRPr="00B31977">
        <w:rPr>
          <w:b/>
          <w:lang w:val="kk-KZ"/>
        </w:rPr>
        <w:t xml:space="preserve"> </w:t>
      </w:r>
      <w:r w:rsidRPr="00B31977">
        <w:rPr>
          <w:b/>
          <w:lang w:val="kk-KZ"/>
        </w:rPr>
        <w:t>Департамента государственных доходов по Атырауской области Комитета государственных доходов Министерства финансов Республики Казахстан, индекс 060</w:t>
      </w:r>
      <w:r w:rsidR="00B31977" w:rsidRPr="00B31977">
        <w:rPr>
          <w:b/>
          <w:lang w:val="kk-KZ"/>
        </w:rPr>
        <w:t>7</w:t>
      </w:r>
      <w:r w:rsidRPr="00B31977">
        <w:rPr>
          <w:b/>
          <w:lang w:val="kk-KZ"/>
        </w:rPr>
        <w:t>0</w:t>
      </w:r>
      <w:r w:rsidR="00B31977" w:rsidRPr="00B31977">
        <w:rPr>
          <w:b/>
          <w:lang w:val="kk-KZ"/>
        </w:rPr>
        <w:t>0</w:t>
      </w:r>
      <w:r w:rsidRPr="00B31977">
        <w:rPr>
          <w:rFonts w:ascii="KZ Times New Roman" w:hAnsi="KZ Times New Roman"/>
          <w:b/>
          <w:lang w:val="kk-KZ"/>
        </w:rPr>
        <w:t xml:space="preserve">, </w:t>
      </w:r>
      <w:r w:rsidRPr="00B31977">
        <w:rPr>
          <w:b/>
          <w:lang w:val="kk-KZ"/>
        </w:rPr>
        <w:t>Атырау</w:t>
      </w:r>
      <w:r w:rsidR="00B31977" w:rsidRPr="00B31977">
        <w:rPr>
          <w:b/>
          <w:lang w:val="kk-KZ"/>
        </w:rPr>
        <w:t>ская обл.</w:t>
      </w:r>
      <w:r w:rsidRPr="00B31977">
        <w:rPr>
          <w:b/>
          <w:lang w:val="kk-KZ"/>
        </w:rPr>
        <w:t xml:space="preserve">, </w:t>
      </w:r>
      <w:r w:rsidR="00B31977" w:rsidRPr="00B31977">
        <w:rPr>
          <w:b/>
          <w:lang w:val="kk-KZ"/>
        </w:rPr>
        <w:t>Махамбетский р-н, с.Махамбет</w:t>
      </w:r>
      <w:r w:rsidRPr="00B31977">
        <w:rPr>
          <w:b/>
          <w:lang w:val="kk-KZ"/>
        </w:rPr>
        <w:t>,</w:t>
      </w:r>
      <w:r w:rsidR="00B31977" w:rsidRPr="00B31977">
        <w:rPr>
          <w:b/>
          <w:lang w:val="kk-KZ"/>
        </w:rPr>
        <w:t xml:space="preserve"> ул.</w:t>
      </w:r>
      <w:r w:rsidR="00B70608">
        <w:rPr>
          <w:b/>
          <w:lang w:val="kk-KZ"/>
        </w:rPr>
        <w:t>А</w:t>
      </w:r>
      <w:r w:rsidR="00B31977" w:rsidRPr="00B31977">
        <w:rPr>
          <w:b/>
          <w:lang w:val="kk-KZ"/>
        </w:rPr>
        <w:t>бая, 13</w:t>
      </w:r>
      <w:r w:rsidRPr="00B31977">
        <w:rPr>
          <w:b/>
          <w:lang w:val="kk-KZ"/>
        </w:rPr>
        <w:t xml:space="preserve"> телефон для справок (712</w:t>
      </w:r>
      <w:r w:rsidR="00B31977" w:rsidRPr="00B31977">
        <w:rPr>
          <w:b/>
          <w:lang w:val="kk-KZ"/>
        </w:rPr>
        <w:t>36</w:t>
      </w:r>
      <w:r w:rsidRPr="00B31977">
        <w:rPr>
          <w:b/>
          <w:lang w:val="kk-KZ"/>
        </w:rPr>
        <w:t xml:space="preserve">) </w:t>
      </w:r>
      <w:r w:rsidR="00B31977" w:rsidRPr="00B31977">
        <w:rPr>
          <w:b/>
          <w:lang w:val="kk-KZ"/>
        </w:rPr>
        <w:t>2-16-25</w:t>
      </w:r>
      <w:r w:rsidRPr="00B31977">
        <w:rPr>
          <w:rFonts w:ascii="KZ Times New Roman" w:hAnsi="KZ Times New Roman"/>
          <w:b/>
          <w:lang w:val="kk-KZ"/>
        </w:rPr>
        <w:t xml:space="preserve">, </w:t>
      </w:r>
      <w:r w:rsidRPr="00B31977">
        <w:rPr>
          <w:b/>
          <w:lang w:val="kk-KZ"/>
        </w:rPr>
        <w:t>электронный адрес:</w:t>
      </w:r>
      <w:r w:rsidRPr="00B31977">
        <w:rPr>
          <w:rFonts w:ascii="Calibri" w:hAnsi="Calibri"/>
          <w:sz w:val="22"/>
          <w:szCs w:val="22"/>
          <w:lang w:val="kk-KZ"/>
        </w:rPr>
        <w:t xml:space="preserve">, </w:t>
      </w:r>
      <w:hyperlink r:id="rId4" w:history="1">
        <w:r w:rsidR="00B31977" w:rsidRPr="00AC45D4">
          <w:rPr>
            <w:rStyle w:val="a6"/>
            <w:lang w:val="kk-KZ"/>
          </w:rPr>
          <w:t>R.Myrzagaliev@kgd.gov.kz</w:t>
        </w:r>
      </w:hyperlink>
      <w:r w:rsidR="00B31977">
        <w:rPr>
          <w:lang w:val="kk-KZ"/>
        </w:rPr>
        <w:t xml:space="preserve"> </w:t>
      </w:r>
      <w:r w:rsidRPr="00B31977">
        <w:rPr>
          <w:b/>
          <w:lang w:val="kk-KZ"/>
        </w:rPr>
        <w:t>объявляет</w:t>
      </w:r>
      <w:r w:rsidRPr="00370117">
        <w:rPr>
          <w:b/>
          <w:lang w:val="kk-KZ"/>
        </w:rPr>
        <w:t xml:space="preserve"> </w:t>
      </w:r>
      <w:r>
        <w:rPr>
          <w:b/>
          <w:lang w:val="kk-KZ"/>
        </w:rPr>
        <w:t xml:space="preserve">общую </w:t>
      </w:r>
      <w:r w:rsidRPr="00370117">
        <w:rPr>
          <w:b/>
          <w:lang w:val="kk-KZ"/>
        </w:rPr>
        <w:t>конкур</w:t>
      </w:r>
      <w:r>
        <w:rPr>
          <w:b/>
          <w:lang w:val="kk-KZ"/>
        </w:rPr>
        <w:t>с</w:t>
      </w:r>
      <w:r w:rsidRPr="00370117">
        <w:rPr>
          <w:b/>
          <w:lang w:val="kk-KZ"/>
        </w:rPr>
        <w:t xml:space="preserve"> на занятие административных государственных должностей корпуса «Б»</w:t>
      </w:r>
    </w:p>
    <w:p w:rsidR="00B8428A" w:rsidRDefault="00B8428A">
      <w:pPr>
        <w:rPr>
          <w:lang w:val="kk-KZ"/>
        </w:rPr>
      </w:pPr>
    </w:p>
    <w:p w:rsidR="00D26F8A" w:rsidRPr="007C3AAB" w:rsidRDefault="00D26F8A" w:rsidP="00D26F8A">
      <w:pPr>
        <w:ind w:firstLine="703"/>
        <w:jc w:val="both"/>
        <w:rPr>
          <w:b/>
          <w:lang w:val="kk-KZ"/>
        </w:rPr>
      </w:pPr>
      <w:r>
        <w:rPr>
          <w:b/>
          <w:lang w:val="kk-KZ"/>
        </w:rPr>
        <w:t>1</w:t>
      </w:r>
      <w:r w:rsidRPr="00370117">
        <w:rPr>
          <w:b/>
          <w:lang w:val="kk-KZ"/>
        </w:rPr>
        <w:t xml:space="preserve">. Главный специалист отдела </w:t>
      </w:r>
      <w:r>
        <w:rPr>
          <w:b/>
          <w:lang w:val="kk-KZ"/>
        </w:rPr>
        <w:t xml:space="preserve">по работе с </w:t>
      </w:r>
      <w:r w:rsidR="00B31977">
        <w:rPr>
          <w:b/>
          <w:lang w:val="kk-KZ"/>
        </w:rPr>
        <w:t>налогоплательщиками и контроля</w:t>
      </w:r>
      <w:r w:rsidR="00C71BEC">
        <w:rPr>
          <w:b/>
          <w:lang w:val="kk-KZ"/>
        </w:rPr>
        <w:t xml:space="preserve"> </w:t>
      </w:r>
      <w:r w:rsidR="00447B51">
        <w:rPr>
          <w:rFonts w:eastAsia="Calibri"/>
          <w:b/>
          <w:lang w:val="kk-KZ" w:eastAsia="ar-SA"/>
        </w:rPr>
        <w:t>(</w:t>
      </w:r>
      <w:r w:rsidR="00F0732F" w:rsidRPr="00F0732F">
        <w:rPr>
          <w:b/>
          <w:lang w:val="kk-KZ"/>
        </w:rPr>
        <w:t xml:space="preserve">временная должность основного работника, находящегося в отпуске по уходу за ребенком до 1 </w:t>
      </w:r>
      <w:r w:rsidR="00B31977">
        <w:rPr>
          <w:b/>
          <w:lang w:val="kk-KZ"/>
        </w:rPr>
        <w:t>ноябр</w:t>
      </w:r>
      <w:r w:rsidR="00F0732F" w:rsidRPr="00F0732F">
        <w:rPr>
          <w:b/>
          <w:lang w:val="kk-KZ"/>
        </w:rPr>
        <w:t>я 2022 года.</w:t>
      </w:r>
      <w:r w:rsidR="00447B51" w:rsidRPr="00F0732F">
        <w:rPr>
          <w:b/>
          <w:lang w:val="kk-KZ"/>
        </w:rPr>
        <w:t>)</w:t>
      </w:r>
      <w:r w:rsidRPr="00F0732F">
        <w:rPr>
          <w:b/>
          <w:lang w:val="kk-KZ"/>
        </w:rPr>
        <w:t>,</w:t>
      </w:r>
      <w:r w:rsidR="00B31977" w:rsidRPr="00B31977">
        <w:rPr>
          <w:b/>
        </w:rPr>
        <w:t xml:space="preserve"> </w:t>
      </w:r>
      <w:r w:rsidR="00B31977">
        <w:rPr>
          <w:b/>
          <w:lang w:val="en-US"/>
        </w:rPr>
        <w:t>C</w:t>
      </w:r>
      <w:r w:rsidR="00B31977" w:rsidRPr="00B31977">
        <w:rPr>
          <w:b/>
        </w:rPr>
        <w:t>-</w:t>
      </w:r>
      <w:r w:rsidR="00B31977">
        <w:rPr>
          <w:b/>
          <w:lang w:val="en-US"/>
        </w:rPr>
        <w:t>R</w:t>
      </w:r>
      <w:r w:rsidR="00B31977" w:rsidRPr="00B31977">
        <w:rPr>
          <w:b/>
        </w:rPr>
        <w:t>-4</w:t>
      </w:r>
      <w:r w:rsidR="00B31977">
        <w:rPr>
          <w:b/>
          <w:lang w:val="kk-KZ"/>
        </w:rPr>
        <w:t>,</w:t>
      </w:r>
      <w:r>
        <w:rPr>
          <w:rFonts w:eastAsia="Calibri"/>
          <w:b/>
          <w:lang w:val="kk-KZ" w:eastAsia="ar-SA"/>
        </w:rPr>
        <w:t xml:space="preserve"> 1-единица.</w:t>
      </w:r>
    </w:p>
    <w:p w:rsidR="00D26F8A" w:rsidRPr="00370117" w:rsidRDefault="00D26F8A" w:rsidP="00D26F8A">
      <w:pPr>
        <w:ind w:firstLine="708"/>
        <w:jc w:val="both"/>
        <w:rPr>
          <w:b/>
          <w:lang w:val="kk-KZ"/>
        </w:rPr>
      </w:pPr>
      <w:r w:rsidRPr="00370117">
        <w:rPr>
          <w:b/>
          <w:lang w:val="kk-KZ"/>
        </w:rPr>
        <w:t xml:space="preserve">Должностной оклад в зависимости от выслуги лет от </w:t>
      </w:r>
      <w:r w:rsidR="00447B51">
        <w:rPr>
          <w:b/>
          <w:lang w:val="kk-KZ"/>
        </w:rPr>
        <w:t>1</w:t>
      </w:r>
      <w:r w:rsidR="00B31977">
        <w:rPr>
          <w:b/>
          <w:lang w:val="kk-KZ"/>
        </w:rPr>
        <w:t>86</w:t>
      </w:r>
      <w:r w:rsidR="00447B51">
        <w:rPr>
          <w:b/>
          <w:lang w:val="kk-KZ"/>
        </w:rPr>
        <w:t xml:space="preserve"> </w:t>
      </w:r>
      <w:r w:rsidR="00B31977">
        <w:rPr>
          <w:b/>
          <w:lang w:val="kk-KZ"/>
        </w:rPr>
        <w:t>632</w:t>
      </w:r>
      <w:r w:rsidRPr="00370117">
        <w:rPr>
          <w:b/>
          <w:lang w:val="kk-KZ"/>
        </w:rPr>
        <w:t xml:space="preserve"> до </w:t>
      </w:r>
      <w:r w:rsidR="00B31977">
        <w:rPr>
          <w:b/>
          <w:lang w:val="kk-KZ"/>
        </w:rPr>
        <w:t>22</w:t>
      </w:r>
      <w:r w:rsidR="00447B51">
        <w:rPr>
          <w:b/>
          <w:lang w:val="kk-KZ"/>
        </w:rPr>
        <w:t>9 4</w:t>
      </w:r>
      <w:r w:rsidR="00B31977">
        <w:rPr>
          <w:b/>
          <w:lang w:val="kk-KZ"/>
        </w:rPr>
        <w:t>9</w:t>
      </w:r>
      <w:r w:rsidR="00447B51">
        <w:rPr>
          <w:b/>
          <w:lang w:val="kk-KZ"/>
        </w:rPr>
        <w:t>2</w:t>
      </w:r>
      <w:r w:rsidRPr="00370117">
        <w:rPr>
          <w:b/>
          <w:lang w:val="kk-KZ"/>
        </w:rPr>
        <w:t xml:space="preserve"> тенге.</w:t>
      </w:r>
    </w:p>
    <w:p w:rsidR="00B31977" w:rsidRDefault="00D26F8A" w:rsidP="00B31977">
      <w:pPr>
        <w:rPr>
          <w:lang w:val="kk-KZ"/>
        </w:rPr>
      </w:pPr>
      <w:r>
        <w:rPr>
          <w:b/>
          <w:lang w:val="kk-KZ"/>
        </w:rPr>
        <w:tab/>
      </w:r>
      <w:r w:rsidRPr="00370117">
        <w:rPr>
          <w:b/>
          <w:lang w:val="kk-KZ"/>
        </w:rPr>
        <w:t>Функциональные обязанности:</w:t>
      </w:r>
      <w:r w:rsidR="00396E2C" w:rsidRPr="00396E2C">
        <w:t xml:space="preserve"> </w:t>
      </w:r>
      <w:r w:rsidR="00B31977" w:rsidRPr="00E00485">
        <w:rPr>
          <w:lang w:val="kk-KZ"/>
        </w:rPr>
        <w:t>Проявлять ответственность при выполнении возложенных на него задач. Выполнение работ по зачету, возврату сумм ошибочно или излишне уплаченных налогов, других обязательных платежей, сбора и пени, таможенных платежей в порядке и сроки , установленные налоговым законодательством, правилами ведения лицевого счета; .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 xml:space="preserve"> - Применять способы обеспечения исполнения не исполненных в срок налоговых обязательств (налоговая задолженность, обязательные пенсионные взносы и социальные отчисления) и меры принудительного взыскания налоговой задолженности по юридическим и физическим лицам в соответствии с Налоговым кодексом; осуществлять контроль, проводить инвентаризацию; проводить тематические и хронометражные обследования по отдельным вопросам налогового кодекса;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Проведение инвентаризации и направление уведомлений на своевременную уплату физическими лицами налогов на имущество, землю, транспортные средства в полном объеме.</w:t>
      </w:r>
    </w:p>
    <w:p w:rsidR="00B31977" w:rsidRDefault="00B31977" w:rsidP="00B31977">
      <w:pPr>
        <w:rPr>
          <w:lang w:val="kk-KZ"/>
        </w:rPr>
      </w:pPr>
      <w:r w:rsidRPr="00E00485">
        <w:rPr>
          <w:lang w:val="kk-KZ"/>
        </w:rPr>
        <w:t>- Предоставление налогоплательщикам (налоговым агентам)информации о действующих налогах и других обязательных платежах в бюджет, об изменениях в налоговом законодательстве Республики Казахстан, организация работы по разъяснению порядка заполнения налоговых форм,контроль за оформлением, учетом и своевременным подтверждением сопроводительных накладных на отдельные виды алкогольной продукции и нефтепродуктов 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камеральный контроль принятой налоговой отчетности по налогу на добавленную стоимость, выставление уведомлений, обработка уведомлений по итогам автоматизированного камерального контроля по налогу на добавленную стоимость 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Контроль по обработке данных уполномоченных органов;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Разъяснение обязанностей по инвентаризации документов юридического лица, прием всех налоговых отчетов, подлежащих сдаче налогоплательщиками и контроль за своевременным представлением налоговой отчетности, проведение камерального контроля за сведениями, содержащимися в сданной налоговой отчетности.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Контроль по приему и обработке документов по Таможенному союзу;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Контроль за своевременным отправлением отчета 2Н.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Камеральный контроль за своевременным сдачей и приемом налоговой отчетности, постановкой и обработкой уведомлений , принятием административных мер в отношении сдачи деклараций по доходам и имуществу индивидуальными предпринимателями, применяющими специальный налоговый режим и применяющими налоговый режим в общеустановленном порядке, а также государственными служащими и кандидатами;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lastRenderedPageBreak/>
        <w:t>- проведение мероприятий, осуществление камерального контроля и заключение в порядке, установленном настоящим Кодексом, не позднее сроков, установленных Налоговым кодексом, после принятия налогового заявления от индивидуальных предпринимателей о прекращении деятельности;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Своевременное исполнение принятых заявлений, документов от юридических и физических лиц, индивидуальных предпринимателей;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Регистрация иностранных граждан, прием соответствующих налоговых отчетов;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Проведение работ по регистрации и снятию с регистрационного учета налогоплательщиков по налогу на добавленную стоимость в сроки, установленные Налоговым кодексом;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Своевременно получать сведения от уполномоченных органов в соответствии с утвержденными формами, проводить работу по своевременному поступлению в бюджет местных налогов, других сборов и платежей и постановке налогоплательщиков на регистрационный учет, выносить уведомления и ежемесячно и ежеквартально составлять акты сверки с уполномоченными органами ;</w:t>
      </w:r>
    </w:p>
    <w:p w:rsidR="00B31977" w:rsidRPr="00E00485" w:rsidRDefault="00B31977" w:rsidP="00B31977">
      <w:pPr>
        <w:rPr>
          <w:lang w:val="kk-KZ"/>
        </w:rPr>
      </w:pPr>
      <w:r w:rsidRPr="00E00485">
        <w:rPr>
          <w:lang w:val="kk-KZ"/>
        </w:rPr>
        <w:t>- Своевременное и качественное выполнение централизованных заданий, текущих сведений и отчетов установленной формы, представляемых ежеквартально, ежемесячно.</w:t>
      </w:r>
    </w:p>
    <w:p w:rsidR="006E5035" w:rsidRPr="00D51569" w:rsidRDefault="00D26F8A" w:rsidP="006E5035">
      <w:pPr>
        <w:jc w:val="both"/>
        <w:rPr>
          <w:rFonts w:eastAsia="Calibri"/>
          <w:lang w:val="kk-KZ" w:eastAsia="ar-SA"/>
        </w:rPr>
      </w:pPr>
      <w:r>
        <w:rPr>
          <w:rFonts w:eastAsia="Calibri"/>
          <w:b/>
          <w:lang w:val="kk-KZ" w:eastAsia="ar-SA"/>
        </w:rPr>
        <w:tab/>
      </w:r>
      <w:r w:rsidRPr="00370117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0D3495">
        <w:rPr>
          <w:lang w:val="kk-KZ"/>
        </w:rPr>
        <w:t xml:space="preserve"> </w:t>
      </w:r>
      <w:r w:rsidR="006E5035" w:rsidRPr="006E5035">
        <w:rPr>
          <w:rFonts w:eastAsia="Calibri"/>
          <w:lang w:val="kk-KZ" w:eastAsia="ar-SA"/>
        </w:rPr>
        <w:t>Послевузовское или высшее, бизнес и управление (экономика, менеджмент, учет и аудит, финансы, государственное и местное управление, маркетинг, мировая экономика), право,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  <w:bookmarkStart w:id="0" w:name="_GoBack"/>
      <w:bookmarkEnd w:id="0"/>
    </w:p>
    <w:p w:rsidR="00D26F8A" w:rsidRDefault="00D26F8A" w:rsidP="006E5035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Опыт </w:t>
      </w:r>
      <w:r w:rsidRPr="002B6729">
        <w:rPr>
          <w:color w:val="000000"/>
        </w:rPr>
        <w:t>работы при наличии высшего образования не требуется.</w:t>
      </w:r>
    </w:p>
    <w:p w:rsidR="00D26F8A" w:rsidRPr="00370117" w:rsidRDefault="00D26F8A" w:rsidP="00D26F8A">
      <w:pPr>
        <w:ind w:firstLine="708"/>
        <w:jc w:val="both"/>
        <w:rPr>
          <w:lang w:val="kk-KZ"/>
        </w:rPr>
      </w:pPr>
      <w:r>
        <w:rPr>
          <w:b/>
          <w:color w:val="000000"/>
          <w:lang w:val="kk-KZ"/>
        </w:rPr>
        <w:t xml:space="preserve">наличие следующих компетенций: </w:t>
      </w:r>
      <w:r>
        <w:rPr>
          <w:lang w:val="kk-KZ"/>
        </w:rPr>
        <w:t xml:space="preserve">стрессоустойчивость, </w:t>
      </w:r>
      <w:r w:rsidRPr="00370117">
        <w:rPr>
          <w:lang w:val="kk-KZ"/>
        </w:rPr>
        <w:t>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DB2674" w:rsidRDefault="005A1811" w:rsidP="00DB2674">
      <w:pPr>
        <w:ind w:firstLine="660"/>
        <w:jc w:val="both"/>
        <w:rPr>
          <w:lang w:val="kk-KZ"/>
        </w:rPr>
      </w:pPr>
      <w:r w:rsidRPr="005A1811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5A1811">
        <w:rPr>
          <w:sz w:val="20"/>
          <w:szCs w:val="20"/>
          <w:lang w:val="kk-KZ"/>
        </w:rPr>
        <w:t xml:space="preserve"> </w:t>
      </w:r>
      <w:r w:rsidRPr="005A1811">
        <w:rPr>
          <w:lang w:val="kk-KZ"/>
        </w:rPr>
        <w:t xml:space="preserve">Послевузовское или высшее  либо   послесреднее или техническое и профессиональное  образование. </w:t>
      </w:r>
      <w:r w:rsidR="00DB2674" w:rsidRPr="00DB2674">
        <w:rPr>
          <w:lang w:val="kk-KZ"/>
        </w:rPr>
        <w:t>Бизнес и управление (экономика, менеджмент, учет и аудит, финансы, государственное и местное управление, маркетинг,  мировая экономика, государственный аудит);  право (юриспруденция, международное право, таможенное дело); социальные науки (международные отношения, политология), технические науки и технологии (информационные системы, вычислительная техника и программное обеспечение, системы информационной безопасности).</w:t>
      </w:r>
    </w:p>
    <w:p w:rsidR="007D673C" w:rsidRPr="007D673C" w:rsidRDefault="007D673C" w:rsidP="00B70608">
      <w:pPr>
        <w:ind w:firstLine="660"/>
        <w:jc w:val="both"/>
        <w:rPr>
          <w:b/>
        </w:rPr>
      </w:pPr>
      <w:r w:rsidRPr="007D673C">
        <w:rPr>
          <w:b/>
          <w:color w:val="000000"/>
        </w:rPr>
        <w:t>Для участия в общем конкурсе предоставляются следующие документы:</w:t>
      </w:r>
    </w:p>
    <w:p w:rsidR="007D673C" w:rsidRPr="007D673C" w:rsidRDefault="007D673C" w:rsidP="007D673C">
      <w:pPr>
        <w:jc w:val="both"/>
        <w:rPr>
          <w:color w:val="000000"/>
        </w:rPr>
      </w:pPr>
      <w:bookmarkStart w:id="1" w:name="z1551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Заявление</w:t>
      </w:r>
      <w:r w:rsidRPr="007D673C">
        <w:rPr>
          <w:color w:val="000000"/>
          <w:lang w:val="kk-KZ"/>
        </w:rPr>
        <w:t xml:space="preserve"> </w:t>
      </w:r>
      <w:r w:rsidRPr="007D673C">
        <w:rPr>
          <w:color w:val="000000"/>
        </w:rPr>
        <w:t>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7D673C" w:rsidRPr="007D673C" w:rsidRDefault="007D673C" w:rsidP="007D673C">
      <w:pPr>
        <w:jc w:val="both"/>
      </w:pPr>
      <w:bookmarkStart w:id="2" w:name="z1552"/>
      <w:bookmarkEnd w:id="1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7D673C" w:rsidRPr="007D673C" w:rsidRDefault="007D673C" w:rsidP="007D673C">
      <w:pPr>
        <w:jc w:val="both"/>
      </w:pPr>
      <w:bookmarkStart w:id="3" w:name="z1553"/>
      <w:bookmarkEnd w:id="2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3) копии документов об образовании и приложений к ним, засвидетельствованные нотариально.</w:t>
      </w:r>
    </w:p>
    <w:p w:rsidR="007D673C" w:rsidRPr="007D673C" w:rsidRDefault="007D673C" w:rsidP="007D673C">
      <w:pPr>
        <w:jc w:val="both"/>
      </w:pPr>
      <w:bookmarkStart w:id="4" w:name="z1554"/>
      <w:bookmarkEnd w:id="3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 xml:space="preserve">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7D673C">
        <w:rPr>
          <w:color w:val="000000"/>
        </w:rPr>
        <w:t>нострификации</w:t>
      </w:r>
      <w:proofErr w:type="spellEnd"/>
      <w:r w:rsidRPr="007D673C">
        <w:rPr>
          <w:color w:val="000000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</w:t>
      </w:r>
      <w:r w:rsidRPr="007D673C">
        <w:rPr>
          <w:color w:val="000000"/>
        </w:rPr>
        <w:lastRenderedPageBreak/>
        <w:t>международной стипендии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7D673C" w:rsidRPr="007D673C" w:rsidRDefault="007D673C" w:rsidP="007D673C">
      <w:pPr>
        <w:jc w:val="both"/>
      </w:pPr>
      <w:bookmarkStart w:id="5" w:name="z1555"/>
      <w:bookmarkEnd w:id="4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 копиям документов об образовании, выданных обладателям международной стипендии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7D673C">
        <w:rPr>
          <w:color w:val="000000"/>
        </w:rPr>
        <w:t>Болашак</w:t>
      </w:r>
      <w:proofErr w:type="spellEnd"/>
      <w:r w:rsidRPr="007D673C">
        <w:rPr>
          <w:color w:val="000000"/>
        </w:rPr>
        <w:t>", выданной акционерным обществом "Центр международных программ".</w:t>
      </w:r>
    </w:p>
    <w:p w:rsidR="007D673C" w:rsidRPr="007D673C" w:rsidRDefault="007D673C" w:rsidP="007D673C">
      <w:pPr>
        <w:jc w:val="both"/>
      </w:pPr>
      <w:bookmarkStart w:id="6" w:name="z1556"/>
      <w:bookmarkEnd w:id="5"/>
      <w:r w:rsidRPr="007D673C">
        <w:rPr>
          <w:color w:val="000000"/>
        </w:rPr>
        <w:t> 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6"/>
    <w:p w:rsidR="007D673C" w:rsidRPr="007D673C" w:rsidRDefault="007D673C" w:rsidP="007D673C">
      <w:pPr>
        <w:ind w:firstLine="708"/>
        <w:jc w:val="both"/>
        <w:rPr>
          <w:color w:val="000000"/>
        </w:rPr>
      </w:pPr>
      <w:r w:rsidRPr="007D673C">
        <w:rPr>
          <w:color w:val="000000"/>
        </w:rPr>
        <w:t>Службой управления персоналом (кадровой службой) посредством интегрированной информационной системы "Е-</w:t>
      </w:r>
      <w:proofErr w:type="spellStart"/>
      <w:r w:rsidRPr="007D673C">
        <w:rPr>
          <w:color w:val="000000"/>
        </w:rPr>
        <w:t>қызмет</w:t>
      </w:r>
      <w:proofErr w:type="spellEnd"/>
      <w:r w:rsidRPr="007D673C">
        <w:rPr>
          <w:color w:val="000000"/>
        </w:rPr>
        <w:t>" проверяется наличие у кандидата:</w:t>
      </w:r>
    </w:p>
    <w:p w:rsidR="007D673C" w:rsidRPr="007D673C" w:rsidRDefault="007D673C" w:rsidP="007D673C">
      <w:pPr>
        <w:jc w:val="both"/>
        <w:rPr>
          <w:color w:val="000000"/>
        </w:rPr>
      </w:pPr>
      <w:r w:rsidRPr="007D673C">
        <w:rPr>
          <w:color w:val="000000"/>
        </w:rPr>
        <w:t xml:space="preserve">      </w:t>
      </w:r>
      <w:r w:rsidRPr="007D673C">
        <w:rPr>
          <w:color w:val="000000"/>
          <w:lang w:val="kk-KZ"/>
        </w:rPr>
        <w:t xml:space="preserve">      </w:t>
      </w:r>
      <w:r w:rsidRPr="007D673C">
        <w:rPr>
          <w:color w:val="000000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7D673C" w:rsidRPr="007D673C" w:rsidRDefault="007D673C" w:rsidP="007D673C">
      <w:pPr>
        <w:jc w:val="both"/>
        <w:rPr>
          <w:color w:val="000000"/>
          <w:lang w:val="kk-KZ"/>
        </w:rPr>
      </w:pPr>
      <w:r w:rsidRPr="007D673C">
        <w:rPr>
          <w:color w:val="000000"/>
        </w:rPr>
        <w:t xml:space="preserve">      </w:t>
      </w:r>
      <w:r w:rsidRPr="007D673C">
        <w:rPr>
          <w:color w:val="000000"/>
          <w:lang w:val="kk-KZ"/>
        </w:rPr>
        <w:t xml:space="preserve">      </w:t>
      </w:r>
      <w:r w:rsidRPr="007D673C">
        <w:rPr>
          <w:color w:val="000000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7D673C" w:rsidRPr="007D673C" w:rsidRDefault="007D673C" w:rsidP="007D673C">
      <w:pPr>
        <w:jc w:val="both"/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Допускается предоставление копий документов, указанных в подпунктах 2) и 3) пункта 76 настоящих Правил.</w:t>
      </w:r>
    </w:p>
    <w:p w:rsidR="007D673C" w:rsidRPr="007D673C" w:rsidRDefault="007D673C" w:rsidP="007D673C">
      <w:pPr>
        <w:tabs>
          <w:tab w:val="left" w:pos="1134"/>
        </w:tabs>
        <w:ind w:firstLine="709"/>
        <w:contextualSpacing/>
        <w:jc w:val="both"/>
        <w:rPr>
          <w:color w:val="000000"/>
        </w:rPr>
      </w:pPr>
      <w:r w:rsidRPr="007D673C">
        <w:rPr>
          <w:color w:val="000000"/>
        </w:rPr>
        <w:t>При этом служба управления персоналом (кадровая служба) сверяет копии документов с подлинниками.</w:t>
      </w:r>
    </w:p>
    <w:p w:rsidR="007D673C" w:rsidRPr="007D673C" w:rsidRDefault="007D673C" w:rsidP="007D673C">
      <w:pPr>
        <w:jc w:val="both"/>
      </w:pPr>
      <w:bookmarkStart w:id="7" w:name="z1562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</w:p>
    <w:p w:rsidR="007D673C" w:rsidRPr="007D673C" w:rsidRDefault="007D673C" w:rsidP="007D673C">
      <w:pPr>
        <w:jc w:val="both"/>
      </w:pPr>
      <w:bookmarkStart w:id="8" w:name="z1563"/>
      <w:bookmarkEnd w:id="7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Заявление;</w:t>
      </w:r>
    </w:p>
    <w:p w:rsidR="007D673C" w:rsidRPr="007D673C" w:rsidRDefault="007D673C" w:rsidP="007D673C">
      <w:pPr>
        <w:jc w:val="both"/>
      </w:pPr>
      <w:bookmarkStart w:id="9" w:name="z1564"/>
      <w:bookmarkEnd w:id="8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7D673C" w:rsidRPr="007D673C" w:rsidRDefault="007D673C" w:rsidP="007D673C">
      <w:pPr>
        <w:jc w:val="both"/>
      </w:pPr>
      <w:bookmarkStart w:id="10" w:name="z1566"/>
      <w:bookmarkEnd w:id="9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7D673C" w:rsidRPr="007D673C" w:rsidRDefault="007D673C" w:rsidP="007D673C">
      <w:pPr>
        <w:jc w:val="both"/>
      </w:pPr>
      <w:bookmarkStart w:id="11" w:name="z1567"/>
      <w:bookmarkEnd w:id="10"/>
      <w:r w:rsidRPr="007D673C">
        <w:rPr>
          <w:color w:val="000000"/>
        </w:rPr>
        <w:t xml:space="preserve">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Кандидатам, представившим полный пакет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bookmarkEnd w:id="11"/>
    <w:p w:rsidR="007D673C" w:rsidRPr="007D673C" w:rsidRDefault="007D673C" w:rsidP="007D673C">
      <w:pPr>
        <w:jc w:val="both"/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D673C" w:rsidRPr="007D673C" w:rsidRDefault="007D673C" w:rsidP="007D673C">
      <w:pPr>
        <w:jc w:val="both"/>
        <w:rPr>
          <w:b/>
          <w:lang w:val="kk-KZ"/>
        </w:rPr>
      </w:pPr>
      <w:r w:rsidRPr="007D673C">
        <w:rPr>
          <w:b/>
          <w:lang w:val="kk-KZ"/>
        </w:rPr>
        <w:tab/>
      </w:r>
      <w:r w:rsidRPr="00B70608">
        <w:rPr>
          <w:b/>
          <w:color w:val="000000"/>
          <w:lang w:val="kk-KZ"/>
        </w:rPr>
        <w:t>С</w:t>
      </w:r>
      <w:r w:rsidRPr="00B70608">
        <w:rPr>
          <w:b/>
          <w:color w:val="000000"/>
        </w:rPr>
        <w:t>рок приема документов (7 рабочих дней), который исчисляется со следующего рабочего дня после последней публикации объявления о проведении общего конкурса</w:t>
      </w:r>
      <w:r w:rsidRPr="00B70608">
        <w:rPr>
          <w:b/>
          <w:color w:val="000000"/>
          <w:lang w:val="kk-KZ"/>
        </w:rPr>
        <w:t xml:space="preserve"> в</w:t>
      </w:r>
      <w:r w:rsidRPr="00B70608">
        <w:rPr>
          <w:b/>
          <w:lang w:val="kk-KZ"/>
        </w:rPr>
        <w:t xml:space="preserve"> Управления государственных доходов по </w:t>
      </w:r>
      <w:r w:rsidR="00B70608">
        <w:rPr>
          <w:b/>
          <w:lang w:val="kk-KZ"/>
        </w:rPr>
        <w:t>Махамбетскому району</w:t>
      </w:r>
      <w:r w:rsidRPr="00B70608">
        <w:rPr>
          <w:b/>
          <w:lang w:val="kk-KZ"/>
        </w:rPr>
        <w:t xml:space="preserve">, по адресу г. </w:t>
      </w:r>
      <w:r w:rsidR="00B70608" w:rsidRPr="00B31977">
        <w:rPr>
          <w:b/>
          <w:lang w:val="kk-KZ"/>
        </w:rPr>
        <w:t>Атырауская обл., Махамбетский р-н, с.Махамбет, ул.</w:t>
      </w:r>
      <w:r w:rsidR="00B70608">
        <w:rPr>
          <w:b/>
          <w:lang w:val="kk-KZ"/>
        </w:rPr>
        <w:t>А</w:t>
      </w:r>
      <w:r w:rsidR="00B70608" w:rsidRPr="00B31977">
        <w:rPr>
          <w:b/>
          <w:lang w:val="kk-KZ"/>
        </w:rPr>
        <w:t>бая, 13</w:t>
      </w:r>
      <w:r w:rsidRPr="00B70608">
        <w:rPr>
          <w:b/>
          <w:lang w:val="kk-KZ"/>
        </w:rPr>
        <w:t>.</w:t>
      </w:r>
      <w:r w:rsidRPr="007D673C">
        <w:rPr>
          <w:b/>
          <w:lang w:val="kk-KZ"/>
        </w:rPr>
        <w:t xml:space="preserve"> </w:t>
      </w:r>
    </w:p>
    <w:p w:rsidR="007D673C" w:rsidRPr="007D673C" w:rsidRDefault="007D673C" w:rsidP="007D673C">
      <w:pPr>
        <w:jc w:val="both"/>
        <w:rPr>
          <w:lang w:val="kk-KZ"/>
        </w:rPr>
      </w:pPr>
      <w:bookmarkStart w:id="12" w:name="z1549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 xml:space="preserve"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</w:t>
      </w:r>
      <w:hyperlink r:id="rId5" w:history="1">
        <w:r w:rsidR="00B70608" w:rsidRPr="00AC45D4">
          <w:rPr>
            <w:rStyle w:val="a6"/>
            <w:lang w:val="kk-KZ"/>
          </w:rPr>
          <w:t>R.Myrzagaliev@kgd.gov.kz</w:t>
        </w:r>
      </w:hyperlink>
      <w:r w:rsidRPr="007D673C">
        <w:rPr>
          <w:b/>
          <w:color w:val="0000FF"/>
          <w:sz w:val="22"/>
          <w:szCs w:val="22"/>
          <w:u w:val="single"/>
          <w:lang w:val="kk-KZ"/>
        </w:rPr>
        <w:t xml:space="preserve"> </w:t>
      </w:r>
      <w:r w:rsidRPr="007D673C">
        <w:rPr>
          <w:color w:val="000000"/>
        </w:rPr>
        <w:t>указанный в объявлении либо посредством портала электронного правительства "Е-</w:t>
      </w:r>
      <w:proofErr w:type="spellStart"/>
      <w:r w:rsidRPr="007D673C">
        <w:rPr>
          <w:color w:val="000000"/>
        </w:rPr>
        <w:t>gov</w:t>
      </w:r>
      <w:proofErr w:type="spellEnd"/>
      <w:r w:rsidRPr="007D673C">
        <w:rPr>
          <w:color w:val="000000"/>
        </w:rPr>
        <w:t>" в сроки приема документов.</w:t>
      </w:r>
      <w:bookmarkEnd w:id="12"/>
    </w:p>
    <w:p w:rsidR="007D673C" w:rsidRPr="007D673C" w:rsidRDefault="007D673C" w:rsidP="007D673C">
      <w:pPr>
        <w:jc w:val="both"/>
      </w:pPr>
      <w:r w:rsidRPr="007D673C">
        <w:rPr>
          <w:lang w:val="kk-KZ"/>
        </w:rPr>
        <w:tab/>
      </w:r>
      <w:r w:rsidRPr="007D673C">
        <w:rPr>
          <w:color w:val="000000"/>
        </w:rPr>
        <w:t>Кандидаты, участвующие в общем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D673C" w:rsidRPr="007D673C" w:rsidRDefault="007D673C" w:rsidP="007D673C">
      <w:pPr>
        <w:jc w:val="both"/>
      </w:pPr>
      <w:bookmarkStart w:id="13" w:name="z1586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7D673C" w:rsidRPr="007D673C" w:rsidRDefault="007D673C" w:rsidP="007D673C">
      <w:pPr>
        <w:jc w:val="both"/>
      </w:pPr>
      <w:bookmarkStart w:id="14" w:name="z1607"/>
      <w:bookmarkEnd w:id="13"/>
      <w:r w:rsidRPr="007D673C">
        <w:rPr>
          <w:color w:val="000000"/>
          <w:sz w:val="28"/>
          <w:lang w:val="kk-KZ"/>
        </w:rPr>
        <w:lastRenderedPageBreak/>
        <w:tab/>
      </w:r>
      <w:r w:rsidRPr="007D673C">
        <w:rPr>
          <w:color w:val="000000"/>
        </w:rPr>
        <w:t>Кандидат, получивший положительное заключение конкурсной комиссии по итогам общего конкурса в течение десяти календарных дней со дня принятия решения конкурсной комиссией предоставляет в службу управления персоналом (кадровую службу) следующие документы:</w:t>
      </w:r>
    </w:p>
    <w:p w:rsidR="007D673C" w:rsidRPr="007D673C" w:rsidRDefault="007D673C" w:rsidP="007D673C">
      <w:pPr>
        <w:jc w:val="both"/>
      </w:pPr>
      <w:bookmarkStart w:id="15" w:name="z1608"/>
      <w:bookmarkEnd w:id="14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1) документ, подтверждающий трудовую деятельность (либо нотариально засвидетельствованная копия или удостоверенная кадровой службой с места работы);</w:t>
      </w:r>
    </w:p>
    <w:p w:rsidR="007D673C" w:rsidRPr="007D673C" w:rsidRDefault="007D673C" w:rsidP="007D673C">
      <w:pPr>
        <w:jc w:val="both"/>
      </w:pPr>
      <w:bookmarkStart w:id="16" w:name="z1609"/>
      <w:bookmarkEnd w:id="15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2) медицинскую справку о состоянии здоровья (врачебное профессионально-консультативное заключение) по форме № 075/у,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7D673C">
        <w:rPr>
          <w:color w:val="000000"/>
        </w:rPr>
        <w:t>и.о</w:t>
      </w:r>
      <w:proofErr w:type="spellEnd"/>
      <w:r w:rsidRPr="007D673C">
        <w:rPr>
          <w:color w:val="000000"/>
        </w:rPr>
        <w:t xml:space="preserve">. Министра здравоохранения Республики Казахстан от 30 октября 2020 года № </w:t>
      </w:r>
      <w:r w:rsidRPr="007D673C">
        <w:rPr>
          <w:lang w:val="kk-KZ"/>
        </w:rPr>
        <w:t>ҚР ДСМ-175/2020,</w:t>
      </w:r>
      <w:r w:rsidRPr="007D673C">
        <w:rPr>
          <w:color w:val="000000"/>
        </w:rPr>
        <w:t xml:space="preserve"> выданная не более чем за один год до дня представления документов (либо нотариально засвидетельствованная копия);</w:t>
      </w:r>
    </w:p>
    <w:p w:rsidR="007D673C" w:rsidRPr="007D673C" w:rsidRDefault="007D673C" w:rsidP="007D673C">
      <w:pPr>
        <w:jc w:val="both"/>
      </w:pPr>
      <w:bookmarkStart w:id="17" w:name="z1610"/>
      <w:bookmarkEnd w:id="16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3) копия документа, удостоверяющего личность, гражданина Республики Казахстан;</w:t>
      </w:r>
    </w:p>
    <w:p w:rsidR="007D673C" w:rsidRPr="007D673C" w:rsidRDefault="007D673C" w:rsidP="007D673C">
      <w:pPr>
        <w:jc w:val="both"/>
      </w:pPr>
      <w:bookmarkStart w:id="18" w:name="z1611"/>
      <w:bookmarkEnd w:id="17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4)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копия);</w:t>
      </w:r>
    </w:p>
    <w:p w:rsidR="007D673C" w:rsidRPr="007D673C" w:rsidRDefault="007D673C" w:rsidP="007D673C">
      <w:pPr>
        <w:jc w:val="both"/>
      </w:pPr>
      <w:bookmarkStart w:id="19" w:name="z1612"/>
      <w:bookmarkEnd w:id="18"/>
      <w:r w:rsidRPr="007D673C">
        <w:rPr>
          <w:color w:val="000000"/>
        </w:rPr>
        <w:t xml:space="preserve">       </w:t>
      </w: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5)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7D673C" w:rsidRPr="007D673C" w:rsidRDefault="007D673C" w:rsidP="007D673C">
      <w:pPr>
        <w:jc w:val="both"/>
      </w:pPr>
      <w:bookmarkStart w:id="20" w:name="z1437"/>
      <w:bookmarkEnd w:id="19"/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D673C" w:rsidRPr="007D673C" w:rsidRDefault="007D673C" w:rsidP="007D673C">
      <w:pPr>
        <w:jc w:val="both"/>
      </w:pPr>
      <w:bookmarkStart w:id="21" w:name="z1438"/>
      <w:bookmarkEnd w:id="20"/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bookmarkEnd w:id="21"/>
    <w:p w:rsidR="007D673C" w:rsidRPr="007D673C" w:rsidRDefault="007D673C" w:rsidP="007D673C">
      <w:pPr>
        <w:jc w:val="both"/>
        <w:rPr>
          <w:lang w:val="kk-KZ"/>
        </w:rPr>
      </w:pPr>
      <w:r w:rsidRPr="007D673C">
        <w:rPr>
          <w:color w:val="000000"/>
          <w:lang w:val="kk-KZ"/>
        </w:rPr>
        <w:tab/>
      </w:r>
      <w:r w:rsidRPr="007D673C">
        <w:rPr>
          <w:color w:val="000000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  <w:bookmarkStart w:id="22" w:name="z1441"/>
      <w:r w:rsidRPr="007D673C">
        <w:rPr>
          <w:color w:val="000000"/>
        </w:rPr>
        <w:t>Уведомление осуществляется по телефону или по электронной почте, указанным в объявлении о проведении конкурса.</w:t>
      </w:r>
      <w:bookmarkEnd w:id="22"/>
    </w:p>
    <w:p w:rsidR="007D673C" w:rsidRPr="007D673C" w:rsidRDefault="007D673C" w:rsidP="007D673C">
      <w:pPr>
        <w:jc w:val="both"/>
      </w:pPr>
      <w:r w:rsidRPr="007D673C">
        <w:rPr>
          <w:lang w:val="kk-KZ"/>
        </w:rPr>
        <w:tab/>
      </w:r>
      <w:r w:rsidRPr="007D673C">
        <w:rPr>
          <w:color w:val="000000"/>
        </w:rPr>
        <w:t>При проведении конкурса допускается приглашение экспертов.</w:t>
      </w:r>
      <w:bookmarkStart w:id="23" w:name="z1445"/>
      <w:r w:rsidRPr="007D673C">
        <w:rPr>
          <w:lang w:val="kk-KZ"/>
        </w:rPr>
        <w:t xml:space="preserve"> </w:t>
      </w:r>
      <w:r w:rsidRPr="007D673C">
        <w:rPr>
          <w:color w:val="00000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D673C">
        <w:rPr>
          <w:color w:val="000000"/>
        </w:rPr>
        <w:t>маслихатов</w:t>
      </w:r>
      <w:proofErr w:type="spellEnd"/>
      <w:r w:rsidRPr="007D673C">
        <w:rPr>
          <w:color w:val="000000"/>
        </w:rPr>
        <w:t>.</w:t>
      </w:r>
    </w:p>
    <w:bookmarkEnd w:id="23"/>
    <w:p w:rsidR="007D673C" w:rsidRPr="007D673C" w:rsidRDefault="007D673C" w:rsidP="007D673C">
      <w:pPr>
        <w:jc w:val="both"/>
      </w:pPr>
      <w:r w:rsidRPr="007D673C">
        <w:rPr>
          <w:color w:val="000000"/>
          <w:sz w:val="28"/>
          <w:lang w:val="kk-KZ"/>
        </w:rPr>
        <w:tab/>
      </w:r>
      <w:r w:rsidRPr="007D673C">
        <w:rPr>
          <w:color w:val="000000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уполномоченный орган или его территориальное подразделение, либо в судебном порядке.</w:t>
      </w:r>
    </w:p>
    <w:sectPr w:rsidR="007D673C" w:rsidRPr="007D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0"/>
    <w:rsid w:val="000A4343"/>
    <w:rsid w:val="00334296"/>
    <w:rsid w:val="00364A4E"/>
    <w:rsid w:val="00373D8E"/>
    <w:rsid w:val="00377702"/>
    <w:rsid w:val="00396E2C"/>
    <w:rsid w:val="0042421C"/>
    <w:rsid w:val="004401CB"/>
    <w:rsid w:val="00447B51"/>
    <w:rsid w:val="004B25E5"/>
    <w:rsid w:val="004E754B"/>
    <w:rsid w:val="005236E7"/>
    <w:rsid w:val="005A1811"/>
    <w:rsid w:val="006E5035"/>
    <w:rsid w:val="00793169"/>
    <w:rsid w:val="007D673C"/>
    <w:rsid w:val="007F1654"/>
    <w:rsid w:val="00802CC4"/>
    <w:rsid w:val="008931FA"/>
    <w:rsid w:val="0090108E"/>
    <w:rsid w:val="00B31977"/>
    <w:rsid w:val="00B67649"/>
    <w:rsid w:val="00B70608"/>
    <w:rsid w:val="00B8428A"/>
    <w:rsid w:val="00C71BEC"/>
    <w:rsid w:val="00D26F8A"/>
    <w:rsid w:val="00D51569"/>
    <w:rsid w:val="00DB2674"/>
    <w:rsid w:val="00E448B8"/>
    <w:rsid w:val="00E96A7B"/>
    <w:rsid w:val="00F0732F"/>
    <w:rsid w:val="00F17C8B"/>
    <w:rsid w:val="00F3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4484-FDA6-4217-9E96-4C5FF74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6E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7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0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B31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Myrzagaliev@kgd.gov.kz" TargetMode="External"/><Relationship Id="rId4" Type="http://schemas.openxmlformats.org/officeDocument/2006/relationships/hyperlink" Target="mailto:R.Myrzagali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Рашид Мырзагалиев</cp:lastModifiedBy>
  <cp:revision>5</cp:revision>
  <cp:lastPrinted>2022-01-13T13:31:00Z</cp:lastPrinted>
  <dcterms:created xsi:type="dcterms:W3CDTF">2022-01-21T13:43:00Z</dcterms:created>
  <dcterms:modified xsi:type="dcterms:W3CDTF">2022-02-17T11:18:00Z</dcterms:modified>
</cp:coreProperties>
</file>