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6828DE" w:rsidTr="0008260E">
        <w:trPr>
          <w:trHeight w:val="30"/>
          <w:tblCellSpacing w:w="0" w:type="auto"/>
        </w:trPr>
        <w:tc>
          <w:tcPr>
            <w:tcW w:w="7780" w:type="dxa"/>
            <w:tcMar>
              <w:top w:w="15" w:type="dxa"/>
              <w:left w:w="15" w:type="dxa"/>
              <w:bottom w:w="15" w:type="dxa"/>
              <w:right w:w="15" w:type="dxa"/>
            </w:tcMar>
            <w:vAlign w:val="center"/>
          </w:tcPr>
          <w:p w:rsidR="006828DE" w:rsidRDefault="006828DE" w:rsidP="0008260E">
            <w:pPr>
              <w:spacing w:after="0"/>
              <w:jc w:val="center"/>
            </w:pPr>
            <w:r>
              <w:rPr>
                <w:color w:val="000000"/>
                <w:sz w:val="20"/>
              </w:rPr>
              <w:t> </w:t>
            </w:r>
          </w:p>
        </w:tc>
        <w:tc>
          <w:tcPr>
            <w:tcW w:w="4600" w:type="dxa"/>
            <w:tcMar>
              <w:top w:w="15" w:type="dxa"/>
              <w:left w:w="15" w:type="dxa"/>
              <w:bottom w:w="15" w:type="dxa"/>
              <w:right w:w="15" w:type="dxa"/>
            </w:tcMar>
            <w:vAlign w:val="center"/>
          </w:tcPr>
          <w:p w:rsidR="006828DE" w:rsidRDefault="006828DE" w:rsidP="0008260E">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9-қосымша</w:t>
            </w:r>
          </w:p>
        </w:tc>
      </w:tr>
    </w:tbl>
    <w:p w:rsidR="006828DE" w:rsidRDefault="006828DE" w:rsidP="006828DE">
      <w:pPr>
        <w:spacing w:after="0"/>
      </w:pPr>
      <w:bookmarkStart w:id="0" w:name="z253"/>
      <w:r>
        <w:rPr>
          <w:b/>
          <w:color w:val="000000"/>
        </w:rPr>
        <w:t xml:space="preserve"> "</w:t>
      </w:r>
      <w:bookmarkStart w:id="1" w:name="_GoBack"/>
      <w:r>
        <w:rPr>
          <w:b/>
          <w:color w:val="000000"/>
        </w:rPr>
        <w:t>Қазақстан Республикасындағы көздерден алынған кірістердің және ұстап қалған (төленген) салықтардың сомалары туралы анықтама беру" мемлекеттік көрсетілетін қызмет қағидасы</w:t>
      </w:r>
      <w:bookmarkEnd w:id="1"/>
    </w:p>
    <w:p w:rsidR="006828DE" w:rsidRDefault="006828DE" w:rsidP="006828DE">
      <w:pPr>
        <w:spacing w:after="0"/>
      </w:pPr>
      <w:bookmarkStart w:id="2" w:name="z254"/>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6828DE" w:rsidRDefault="006828DE" w:rsidP="006828DE">
      <w:pPr>
        <w:spacing w:after="0"/>
        <w:jc w:val="both"/>
      </w:pPr>
      <w:bookmarkStart w:id="3" w:name="z255"/>
      <w:bookmarkEnd w:id="2"/>
      <w:r>
        <w:rPr>
          <w:color w:val="000000"/>
          <w:sz w:val="28"/>
        </w:rPr>
        <w:t xml:space="preserve">       1. Осы "Қазақстан Республикасындағы көздерден алынған кірістердің және ұстап қалған (төленген) салықтардың сомалары туралы анықтама беру"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"Қазақстан Республикасындағы көздерден алынған кірістердің және ұстап қалған (төленген) салықтардың сомалары туралы анықтама беру"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w:t>
      </w:r>
    </w:p>
    <w:p w:rsidR="006828DE" w:rsidRDefault="006828DE" w:rsidP="006828DE">
      <w:pPr>
        <w:spacing w:after="0"/>
        <w:jc w:val="both"/>
      </w:pPr>
      <w:bookmarkStart w:id="4" w:name="z256"/>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6828DE" w:rsidRDefault="006828DE" w:rsidP="006828DE">
      <w:pPr>
        <w:spacing w:after="0"/>
      </w:pPr>
      <w:bookmarkStart w:id="5" w:name="z257"/>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6828DE" w:rsidRDefault="006828DE" w:rsidP="006828DE">
      <w:pPr>
        <w:spacing w:after="0"/>
        <w:jc w:val="both"/>
      </w:pPr>
      <w:bookmarkStart w:id="6" w:name="z258"/>
      <w:bookmarkEnd w:id="5"/>
      <w:r>
        <w:rPr>
          <w:color w:val="000000"/>
          <w:sz w:val="28"/>
        </w:rPr>
        <w:t>      3. Өтініштерді қабылдау және мемлекеттік қызмет көрсету нәтижесін беру:</w:t>
      </w:r>
    </w:p>
    <w:bookmarkEnd w:id="6"/>
    <w:p w:rsidR="006828DE" w:rsidRDefault="006828DE" w:rsidP="006828DE">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арқылы;</w:t>
      </w:r>
    </w:p>
    <w:p w:rsidR="006828DE" w:rsidRDefault="006828DE" w:rsidP="006828DE">
      <w:pPr>
        <w:spacing w:after="0"/>
        <w:jc w:val="both"/>
      </w:pPr>
      <w:r>
        <w:rPr>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w:t>
      </w:r>
    </w:p>
    <w:p w:rsidR="006828DE" w:rsidRDefault="006828DE" w:rsidP="006828DE">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6828DE" w:rsidRDefault="006828DE" w:rsidP="006828DE">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6828DE" w:rsidRDefault="006828DE" w:rsidP="006828DE">
      <w:pPr>
        <w:spacing w:after="0"/>
        <w:jc w:val="both"/>
      </w:pPr>
      <w:r>
        <w:rPr>
          <w:color w:val="000000"/>
          <w:sz w:val="28"/>
        </w:rPr>
        <w:t xml:space="preserve">       </w:t>
      </w:r>
      <w:proofErr w:type="gramStart"/>
      <w:r>
        <w:rPr>
          <w:color w:val="000000"/>
          <w:sz w:val="28"/>
        </w:rPr>
        <w:t xml:space="preserve">Келу тәртібімен немесе пошта арқылы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w:t>
      </w:r>
      <w:r>
        <w:rPr>
          <w:color w:val="000000"/>
          <w:sz w:val="28"/>
        </w:rPr>
        <w:lastRenderedPageBreak/>
        <w:t>көрсетілетін қызметті берушінің құжаттарды өңдеуге жауапты құрылымдық бөлімшесіне беріледі.</w:t>
      </w:r>
      <w:proofErr w:type="gramEnd"/>
      <w:r>
        <w:rPr>
          <w:color w:val="000000"/>
          <w:sz w:val="28"/>
        </w:rPr>
        <w:t xml:space="preserve"> </w:t>
      </w:r>
    </w:p>
    <w:p w:rsidR="006828DE" w:rsidRDefault="006828DE" w:rsidP="006828DE">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6828DE" w:rsidRDefault="006828DE" w:rsidP="006828DE">
      <w:pPr>
        <w:spacing w:after="0"/>
        <w:jc w:val="both"/>
      </w:pPr>
      <w:r>
        <w:rPr>
          <w:color w:val="000000"/>
          <w:sz w:val="28"/>
        </w:rPr>
        <w:t xml:space="preserve">       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676 бабына сәйкес құжаттарды ұсынады.</w:t>
      </w:r>
    </w:p>
    <w:p w:rsidR="006828DE" w:rsidRDefault="006828DE" w:rsidP="006828DE">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6828DE" w:rsidRDefault="006828DE" w:rsidP="006828DE">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6828DE" w:rsidRDefault="006828DE" w:rsidP="006828DE">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және (немесе) Мемлекеттік корпорацияның қызметкері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6828DE" w:rsidRDefault="006828DE" w:rsidP="006828DE">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6828DE" w:rsidRDefault="006828DE" w:rsidP="006828DE">
      <w:pPr>
        <w:spacing w:after="0"/>
        <w:jc w:val="both"/>
      </w:pPr>
      <w:r>
        <w:rPr>
          <w:color w:val="000000"/>
          <w:sz w:val="28"/>
        </w:rPr>
        <w:t xml:space="preserve">      </w:t>
      </w:r>
      <w:proofErr w:type="gramStart"/>
      <w:r>
        <w:rPr>
          <w:color w:val="000000"/>
          <w:sz w:val="28"/>
        </w:rPr>
        <w:t>Көрсетілетін қызметті берушіге жүгінген кезде көрсетілетін қызметті алушы құжаттар топтамасын қабылдағаны туралы белгісі бар талонды алады.</w:t>
      </w:r>
      <w:proofErr w:type="gramEnd"/>
    </w:p>
    <w:p w:rsidR="006828DE" w:rsidRDefault="006828DE" w:rsidP="006828DE">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6828DE" w:rsidRDefault="006828DE" w:rsidP="006828DE">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6828DE" w:rsidRDefault="006828DE" w:rsidP="006828DE">
      <w:pPr>
        <w:spacing w:after="0"/>
        <w:jc w:val="both"/>
      </w:pPr>
      <w:r>
        <w:rPr>
          <w:color w:val="000000"/>
          <w:sz w:val="28"/>
        </w:rPr>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6828DE" w:rsidRDefault="006828DE" w:rsidP="006828DE">
      <w:pPr>
        <w:spacing w:after="0"/>
        <w:jc w:val="both"/>
      </w:pPr>
      <w:r>
        <w:rPr>
          <w:color w:val="000000"/>
          <w:sz w:val="28"/>
        </w:rPr>
        <w:lastRenderedPageBreak/>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6828DE" w:rsidRDefault="006828DE" w:rsidP="006828DE">
      <w:pPr>
        <w:spacing w:after="0"/>
        <w:jc w:val="both"/>
      </w:pPr>
      <w:r>
        <w:rPr>
          <w:color w:val="000000"/>
          <w:sz w:val="28"/>
        </w:rPr>
        <w:t xml:space="preserve">      </w:t>
      </w:r>
      <w:proofErr w:type="gramStart"/>
      <w:r>
        <w:rPr>
          <w:color w:val="000000"/>
          <w:sz w:val="28"/>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roofErr w:type="gramEnd"/>
    </w:p>
    <w:p w:rsidR="006828DE" w:rsidRDefault="006828DE" w:rsidP="006828DE">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6828DE" w:rsidRDefault="006828DE" w:rsidP="006828DE">
      <w:pPr>
        <w:spacing w:after="0"/>
        <w:jc w:val="both"/>
      </w:pPr>
      <w:r>
        <w:rPr>
          <w:color w:val="000000"/>
          <w:sz w:val="28"/>
        </w:rPr>
        <w:t xml:space="preserve">       </w:t>
      </w:r>
      <w:proofErr w:type="gramStart"/>
      <w:r>
        <w:rPr>
          <w:color w:val="000000"/>
          <w:sz w:val="28"/>
        </w:rPr>
        <w:t>Көрсетілетін қызметті алушы Салық кодексінің 676 бабына сәйкес емес салықтық өтінішті ұсынған жағдайларда, көрсетілетін қызметті беруші өтінішті қабылдаудан бас тартады.</w:t>
      </w:r>
      <w:proofErr w:type="gramEnd"/>
    </w:p>
    <w:p w:rsidR="006828DE" w:rsidRDefault="006828DE" w:rsidP="006828DE">
      <w:pPr>
        <w:spacing w:after="0"/>
        <w:jc w:val="both"/>
      </w:pPr>
      <w:r>
        <w:rPr>
          <w:color w:val="000000"/>
          <w:sz w:val="28"/>
        </w:rPr>
        <w:t xml:space="preserve">       Салықтық өтініштің сәйкестілігін анықтаған жағдайда құжаттарды өңдеуге жауапты тұлға салықтық есептілікті өңдеу жүйесі ақпараттық жүйесіне енгізеді және өңдейді: </w:t>
      </w:r>
    </w:p>
    <w:p w:rsidR="006828DE" w:rsidRDefault="006828DE" w:rsidP="006828DE">
      <w:pPr>
        <w:spacing w:after="0"/>
        <w:jc w:val="both"/>
      </w:pPr>
      <w:r>
        <w:rPr>
          <w:color w:val="000000"/>
          <w:sz w:val="28"/>
        </w:rPr>
        <w:t xml:space="preserve">      </w:t>
      </w:r>
      <w:proofErr w:type="gramStart"/>
      <w:r>
        <w:rPr>
          <w:color w:val="000000"/>
          <w:sz w:val="28"/>
        </w:rPr>
        <w:t>салықтық</w:t>
      </w:r>
      <w:proofErr w:type="gramEnd"/>
      <w:r>
        <w:rPr>
          <w:color w:val="000000"/>
          <w:sz w:val="28"/>
        </w:rPr>
        <w:t xml:space="preserve"> өтінішті берген;</w:t>
      </w:r>
    </w:p>
    <w:p w:rsidR="006828DE" w:rsidRDefault="006828DE" w:rsidP="006828DE">
      <w:pPr>
        <w:spacing w:after="0"/>
        <w:jc w:val="both"/>
      </w:pPr>
      <w:r>
        <w:rPr>
          <w:color w:val="000000"/>
          <w:sz w:val="28"/>
        </w:rPr>
        <w:t xml:space="preserve">      </w:t>
      </w:r>
      <w:proofErr w:type="gramStart"/>
      <w:r>
        <w:rPr>
          <w:color w:val="000000"/>
          <w:sz w:val="28"/>
        </w:rPr>
        <w:t>бейрезиденттің</w:t>
      </w:r>
      <w:proofErr w:type="gramEnd"/>
      <w:r>
        <w:rPr>
          <w:color w:val="000000"/>
          <w:sz w:val="28"/>
        </w:rPr>
        <w:t xml:space="preserve"> кірісіне есептелген және салық төлеуге жататын сомалары көрсетілген салықтық есептіліктің тиісті нысанын бейрезидент-салық төлеуші және (немесе) салық агенті табыс еткен күндердің неғұрлым кеш күнінен бастап күнтізбелік 3 (үш) жұмыс күні ішінде.</w:t>
      </w:r>
    </w:p>
    <w:p w:rsidR="006828DE" w:rsidRDefault="006828DE" w:rsidP="006828DE">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6828DE" w:rsidRDefault="006828DE" w:rsidP="006828DE">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6828DE" w:rsidRDefault="006828DE" w:rsidP="006828DE">
      <w:pPr>
        <w:spacing w:after="0"/>
        <w:jc w:val="both"/>
      </w:pPr>
      <w:r>
        <w:rPr>
          <w:color w:val="000000"/>
          <w:sz w:val="28"/>
        </w:rPr>
        <w:lastRenderedPageBreak/>
        <w:t xml:space="preserve">       </w:t>
      </w:r>
      <w:proofErr w:type="gramStart"/>
      <w:r>
        <w:rPr>
          <w:color w:val="000000"/>
          <w:sz w:val="28"/>
        </w:rPr>
        <w:t>Көрсетілетін қызметті берушіге немесе Мемлекеттік корпорация арқылы жүгінген кезде мемлекеттік қызметті көрсету нәтижесі әлде Салық кодексінің 676 бабында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roofErr w:type="gramEnd"/>
    </w:p>
    <w:p w:rsidR="006828DE" w:rsidRDefault="006828DE" w:rsidP="006828DE">
      <w:pPr>
        <w:spacing w:after="0"/>
        <w:jc w:val="both"/>
      </w:pPr>
      <w:r>
        <w:rPr>
          <w:color w:val="000000"/>
          <w:sz w:val="28"/>
        </w:rPr>
        <w:t xml:space="preserve">       </w:t>
      </w:r>
      <w:proofErr w:type="gramStart"/>
      <w:r>
        <w:rPr>
          <w:color w:val="000000"/>
          <w:sz w:val="28"/>
        </w:rPr>
        <w:t>Мемлекеттік корпорацияда дайын құжаттарды көрсетілетін қызметті алушыларға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6828DE" w:rsidRDefault="006828DE" w:rsidP="006828DE">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6828DE" w:rsidRDefault="006828DE" w:rsidP="006828DE">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6828DE" w:rsidRDefault="006828DE" w:rsidP="006828DE">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6828DE" w:rsidRDefault="006828DE" w:rsidP="006828DE">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6828DE" w:rsidRDefault="006828DE" w:rsidP="006828DE">
      <w:pPr>
        <w:spacing w:after="0"/>
        <w:jc w:val="both"/>
      </w:pPr>
      <w:bookmarkStart w:id="7" w:name="z259"/>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6828DE" w:rsidRDefault="006828DE" w:rsidP="006828DE">
      <w:pPr>
        <w:spacing w:after="0"/>
      </w:pPr>
      <w:bookmarkStart w:id="8" w:name="z260"/>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6828DE" w:rsidRDefault="006828DE" w:rsidP="006828DE">
      <w:pPr>
        <w:spacing w:after="0"/>
        <w:jc w:val="both"/>
      </w:pPr>
      <w:bookmarkStart w:id="9" w:name="z261"/>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6828DE" w:rsidRDefault="006828DE" w:rsidP="006828DE">
      <w:pPr>
        <w:spacing w:after="0"/>
        <w:jc w:val="both"/>
      </w:pPr>
      <w:r>
        <w:rPr>
          <w:color w:val="000000"/>
          <w:sz w:val="28"/>
        </w:rPr>
        <w:lastRenderedPageBreak/>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6828DE" w:rsidRDefault="006828DE" w:rsidP="006828DE">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6828DE" w:rsidRDefault="006828DE" w:rsidP="006828DE">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6828DE" w:rsidRDefault="006828DE" w:rsidP="006828DE">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6828DE" w:rsidRDefault="006828DE" w:rsidP="006828DE">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6828DE" w:rsidRDefault="006828DE" w:rsidP="006828DE">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6828DE" w:rsidRDefault="006828DE" w:rsidP="006828DE">
      <w:pPr>
        <w:spacing w:after="0"/>
        <w:jc w:val="both"/>
      </w:pPr>
      <w:bookmarkStart w:id="10" w:name="z262"/>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27"/>
        <w:gridCol w:w="1778"/>
        <w:gridCol w:w="3035"/>
        <w:gridCol w:w="4094"/>
        <w:gridCol w:w="51"/>
      </w:tblGrid>
      <w:tr w:rsidR="006828DE" w:rsidTr="0008260E">
        <w:trPr>
          <w:trHeight w:val="30"/>
          <w:tblCellSpacing w:w="0" w:type="auto"/>
        </w:trPr>
        <w:tc>
          <w:tcPr>
            <w:tcW w:w="7780" w:type="dxa"/>
            <w:gridSpan w:val="3"/>
            <w:tcMar>
              <w:top w:w="15" w:type="dxa"/>
              <w:left w:w="15" w:type="dxa"/>
              <w:bottom w:w="15" w:type="dxa"/>
              <w:right w:w="15" w:type="dxa"/>
            </w:tcMar>
            <w:vAlign w:val="center"/>
          </w:tcPr>
          <w:bookmarkEnd w:id="10"/>
          <w:p w:rsidR="006828DE" w:rsidRDefault="006828DE" w:rsidP="0008260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828DE" w:rsidRDefault="006828DE" w:rsidP="0008260E">
            <w:pPr>
              <w:spacing w:after="0"/>
              <w:jc w:val="center"/>
            </w:pPr>
            <w:r>
              <w:rPr>
                <w:color w:val="000000"/>
                <w:sz w:val="20"/>
              </w:rPr>
              <w:t>"Қазақстан Республикасындағы</w:t>
            </w:r>
            <w:r>
              <w:br/>
            </w:r>
            <w:r>
              <w:rPr>
                <w:color w:val="000000"/>
                <w:sz w:val="20"/>
              </w:rPr>
              <w:t>көздерден алынған кірістердің</w:t>
            </w:r>
            <w:r>
              <w:br/>
            </w:r>
            <w:r>
              <w:rPr>
                <w:color w:val="000000"/>
                <w:sz w:val="20"/>
              </w:rPr>
              <w:t>және ұстап қалған (төленген)</w:t>
            </w:r>
            <w:r>
              <w:br/>
            </w:r>
            <w:r>
              <w:rPr>
                <w:color w:val="000000"/>
                <w:sz w:val="20"/>
              </w:rPr>
              <w:t>салықтардың сомалары туралы</w:t>
            </w:r>
            <w:r>
              <w:br/>
            </w:r>
            <w:r>
              <w:rPr>
                <w:color w:val="000000"/>
                <w:sz w:val="20"/>
              </w:rPr>
              <w:t>анықтама беру" мемлекеттiк</w:t>
            </w:r>
            <w:r>
              <w:br/>
            </w:r>
            <w:r>
              <w:rPr>
                <w:color w:val="000000"/>
                <w:sz w:val="20"/>
              </w:rPr>
              <w:t>көрсетілетін қызмет қағидасына</w:t>
            </w:r>
            <w:r>
              <w:br/>
            </w:r>
            <w:r>
              <w:rPr>
                <w:color w:val="000000"/>
                <w:sz w:val="20"/>
              </w:rPr>
              <w:t>1-қосымша</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"Қазақстан Республикасындағы көздерден алынған кірістердің және ұстап қалған (төленген) салықтардың сомалары туралы анықтама беру" мемлекеттік көрсетілетін қызмет стандарты</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1</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 xml:space="preserve"> Көрсетілетін қызметті берушінің атауы </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2</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Мемлекеттік көрсетілетін қызметті көрсету каналдары</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арқылы;</w:t>
            </w:r>
            <w:r>
              <w:br/>
            </w:r>
            <w:r>
              <w:rPr>
                <w:color w:val="000000"/>
                <w:sz w:val="20"/>
              </w:rPr>
              <w:t>2) "Азаматтарға арналған үкімет" Мемлекеттік корпорация" коммерциялық емес акционерлік қоғамы (бұдан әрі – Мемлекеттік корпорация) арқылы;</w:t>
            </w:r>
            <w:r>
              <w:br/>
            </w:r>
            <w:r>
              <w:rPr>
                <w:color w:val="000000"/>
                <w:sz w:val="20"/>
              </w:rPr>
              <w:t>3) "электрондық үкімет" веб-порталы www.egov.kz (бұдан әрі – портал) арқылы жүзеге асырады.</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3</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Мемлекеттік қызметті көрсету мерзімдері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 xml:space="preserve"> 1) құжаттардың топтамасын тапсырған сәттен бастап: </w:t>
            </w:r>
            <w:r>
              <w:br/>
            </w:r>
            <w:r>
              <w:rPr>
                <w:color w:val="000000"/>
                <w:sz w:val="20"/>
              </w:rPr>
              <w:t>салықтық өтінішті берген;</w:t>
            </w:r>
            <w:r>
              <w:br/>
            </w:r>
            <w:r>
              <w:rPr>
                <w:color w:val="000000"/>
                <w:sz w:val="20"/>
              </w:rPr>
              <w:t xml:space="preserve"> бейрезиденттің кірісіне есептелген және салық төлеуге жататын сомалары көрсетілген салықтық есептіліктің тиісті нысанын бейрезидент-салық төлеуші және (немесе) салық агенті табыс еткен күндердің неғұрлым кеш күнінен бастап күнтізбелік 3 (үш) жұмыс күні ішінде; </w:t>
            </w:r>
            <w:r>
              <w:br/>
            </w:r>
            <w:r>
              <w:rPr>
                <w:color w:val="000000"/>
                <w:sz w:val="20"/>
              </w:rPr>
              <w:lastRenderedPageBreak/>
              <w:t>2) көрсетілетін қызметті алушының құжаттар топтамасын тапсыруы үшін күтудің рұқсат берілетін уақыты – көрсетілетін қызметті берушіге 20 (жиырма) минут, Мемлекеттік корпорацияда – 15 (он бес) минут;</w:t>
            </w:r>
            <w:r>
              <w:br/>
            </w:r>
            <w:r>
              <w:rPr>
                <w:color w:val="000000"/>
                <w:sz w:val="20"/>
              </w:rPr>
              <w:t xml:space="preserve"> 3) көрсетілетін қызметті алушыға көрсетілетін қызметті берушінің қызмет көрсетуінің рұқсат берілетін </w:t>
            </w:r>
            <w:r>
              <w:br/>
            </w:r>
            <w:r>
              <w:rPr>
                <w:color w:val="000000"/>
                <w:sz w:val="20"/>
              </w:rPr>
              <w:t>уақыты – 20 (жиырма) минут, Мемлекеттік корпорацияда – 15 (он бес) минут.</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lastRenderedPageBreak/>
              <w:t>4</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Мемлекеттік қызметті көрсету нысаны</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электрондық (ішінара автоматтандырылған) және (немесе) қағаз түрінде</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5</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Мемлекеттік қызметті көрсету нәтижесі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1) Қазақстан Республикасындағы көздерден алынған кірістердің және ұстап қалған (төленген) салықтардың сомалары туралы анықтама беру;</w:t>
            </w:r>
            <w:r>
              <w:br/>
            </w:r>
            <w:r>
              <w:rPr>
                <w:color w:val="000000"/>
                <w:sz w:val="20"/>
              </w:rPr>
              <w:t xml:space="preserve"> 2) Қағиданың осы 1-қосымшасының 9-тармағында көрсетілген жағдайларда және негіздемелер бойынша мемлекеттік қызметті көрсетуден бас тартуы туралы уәжделген жауабы.</w:t>
            </w:r>
            <w:r>
              <w:br/>
            </w:r>
            <w:r>
              <w:rPr>
                <w:color w:val="000000"/>
                <w:sz w:val="20"/>
              </w:rPr>
              <w:t>Мемлекеттік қызметті көрсету нәтижесін беру нысаны: электрондық және (немесе) қағаз түрінде.</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6</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Мемлекеттік көрсетілетін қызмет тегін көрсетіледі.</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7</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Қызметті берушің жұмыс кестесі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 xml:space="preserve"> 1) көрсетілетін қызметті </w:t>
            </w:r>
            <w:r>
              <w:br/>
            </w:r>
            <w:r>
              <w:rPr>
                <w:color w:val="000000"/>
                <w:sz w:val="20"/>
              </w:rPr>
              <w:t>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t>3) www.egov.kz порталы интернет-ресурстарында орналастырылған.</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8</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 xml:space="preserve">Мемлекеттік қызметті көрсету </w:t>
            </w:r>
            <w:r>
              <w:rPr>
                <w:color w:val="000000"/>
                <w:sz w:val="20"/>
              </w:rPr>
              <w:lastRenderedPageBreak/>
              <w:t>үшін қажетті құжаттар тізбесі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lastRenderedPageBreak/>
              <w:t xml:space="preserve"> Мемлекеттік қызметті көрсету үшін көрсетілетін қызметті берушіге (келу тәртібімен немесе пошта арқылы) немесе Мемлекеттік корпорацияға көрсетілетін </w:t>
            </w:r>
            <w:r>
              <w:rPr>
                <w:color w:val="000000"/>
                <w:sz w:val="20"/>
              </w:rPr>
              <w:lastRenderedPageBreak/>
              <w:t>қызметті алушы (бейрезидент/салық агенті) не өкілдің тиісті өкілеттігі көрсетілетін Қазақстан Республикасының азаматтық заңнамасына сәйкес берілген құжаттың негізінде әрекет ететін оның өкілі жүгінген кезде осы Қағидаға 3-қосымшаға сәйкес нысандағы салықтық өтініш.</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lastRenderedPageBreak/>
              <w:t>9</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1) көрсетілетін қызметті алушының (бейрезиденттің/салық агентінің) салықтық өтініші деректерінің көрсетілетін қызметті алушының және (немесе) салық агентінің салықтық есептілігі нысандарында көрсетілген деректерге сәйкес келмеген;</w:t>
            </w:r>
            <w:r>
              <w:br/>
            </w:r>
            <w:r>
              <w:rPr>
                <w:color w:val="000000"/>
                <w:sz w:val="20"/>
              </w:rPr>
              <w:t>2) салықтық өтініш берілген күні көрсетілетін қызметті алушының кірістерінен салықтық төлем болмаған;</w:t>
            </w:r>
            <w:r>
              <w:br/>
            </w:r>
            <w:r>
              <w:rPr>
                <w:color w:val="000000"/>
                <w:sz w:val="20"/>
              </w:rPr>
              <w:t>3) көрсетілетін қызметті алушыда және (немесе) салық агентінде салықтық өтініш берілген күні көрсетілетін қызметті алушының (бейрезиденттің) кірістерінен салықты аудару бойынша салықтық берешек болған жағдайлар мемлекеттік қызмет көрсетуден бас тарту үшін негіз болып табылады.</w:t>
            </w:r>
          </w:p>
        </w:tc>
      </w:tr>
      <w:tr w:rsidR="006828DE" w:rsidTr="0008260E">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10</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8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828DE" w:rsidRDefault="006828DE" w:rsidP="0008260E">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br/>
            </w:r>
            <w:r>
              <w:rPr>
                <w:color w:val="000000"/>
                <w:sz w:val="20"/>
              </w:rPr>
              <w:t>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6828DE" w:rsidTr="0008260E">
        <w:trPr>
          <w:trHeight w:val="30"/>
          <w:tblCellSpacing w:w="0" w:type="auto"/>
        </w:trPr>
        <w:tc>
          <w:tcPr>
            <w:tcW w:w="7780" w:type="dxa"/>
            <w:gridSpan w:val="3"/>
            <w:tcMar>
              <w:top w:w="15" w:type="dxa"/>
              <w:left w:w="15" w:type="dxa"/>
              <w:bottom w:w="15" w:type="dxa"/>
              <w:right w:w="15" w:type="dxa"/>
            </w:tcMar>
            <w:vAlign w:val="center"/>
          </w:tcPr>
          <w:p w:rsidR="006828DE" w:rsidRDefault="006828DE" w:rsidP="0008260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828DE" w:rsidRDefault="006828DE" w:rsidP="0008260E">
            <w:pPr>
              <w:spacing w:after="0"/>
              <w:jc w:val="center"/>
            </w:pPr>
            <w:r>
              <w:rPr>
                <w:color w:val="000000"/>
                <w:sz w:val="20"/>
              </w:rPr>
              <w:t>"Қазақстан Республикасындағы</w:t>
            </w:r>
            <w:r>
              <w:br/>
            </w:r>
            <w:r>
              <w:rPr>
                <w:color w:val="000000"/>
                <w:sz w:val="20"/>
              </w:rPr>
              <w:t>көздерден алынған кірістердің</w:t>
            </w:r>
            <w:r>
              <w:br/>
            </w:r>
            <w:r>
              <w:rPr>
                <w:color w:val="000000"/>
                <w:sz w:val="20"/>
              </w:rPr>
              <w:t>және ұстап қалған (төленген)</w:t>
            </w:r>
            <w:r>
              <w:br/>
            </w:r>
            <w:r>
              <w:rPr>
                <w:color w:val="000000"/>
                <w:sz w:val="20"/>
              </w:rPr>
              <w:t>салықтардың сомалары туралы</w:t>
            </w:r>
            <w:r>
              <w:br/>
            </w:r>
            <w:r>
              <w:rPr>
                <w:color w:val="000000"/>
                <w:sz w:val="20"/>
              </w:rPr>
              <w:t>анықтама беру" мемлекеттiк</w:t>
            </w:r>
            <w:r>
              <w:br/>
            </w:r>
            <w:r>
              <w:rPr>
                <w:color w:val="000000"/>
                <w:sz w:val="20"/>
              </w:rPr>
              <w:t>көрсетілетін қызмет қағидасына</w:t>
            </w:r>
            <w:r>
              <w:br/>
            </w:r>
            <w:r>
              <w:rPr>
                <w:color w:val="000000"/>
                <w:sz w:val="20"/>
              </w:rPr>
              <w:t>2-қосымша</w:t>
            </w:r>
          </w:p>
        </w:tc>
      </w:tr>
      <w:tr w:rsidR="006828DE" w:rsidTr="0008260E">
        <w:trPr>
          <w:trHeight w:val="30"/>
          <w:tblCellSpacing w:w="0" w:type="auto"/>
        </w:trPr>
        <w:tc>
          <w:tcPr>
            <w:tcW w:w="7780" w:type="dxa"/>
            <w:gridSpan w:val="3"/>
            <w:tcMar>
              <w:top w:w="15" w:type="dxa"/>
              <w:left w:w="15" w:type="dxa"/>
              <w:bottom w:w="15" w:type="dxa"/>
              <w:right w:w="15" w:type="dxa"/>
            </w:tcMar>
            <w:vAlign w:val="center"/>
          </w:tcPr>
          <w:p w:rsidR="006828DE" w:rsidRDefault="006828DE" w:rsidP="0008260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828DE" w:rsidRDefault="006828DE" w:rsidP="0008260E">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6828DE" w:rsidRDefault="006828DE" w:rsidP="006828DE">
      <w:pPr>
        <w:spacing w:after="0"/>
      </w:pPr>
      <w:bookmarkStart w:id="11" w:name="z265"/>
      <w:r>
        <w:rPr>
          <w:b/>
          <w:color w:val="000000"/>
        </w:rPr>
        <w:t xml:space="preserve"> Құжаттарды қабылдаудан бас тарту туралы қолхат</w:t>
      </w:r>
    </w:p>
    <w:bookmarkEnd w:id="11"/>
    <w:p w:rsidR="006828DE" w:rsidRDefault="006828DE" w:rsidP="006828DE">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"Қазақстан Республикасындағы көздерден алынған кірістердің және ұстап қалған (төленген) салықтардың сомалары </w:t>
      </w:r>
      <w:r>
        <w:rPr>
          <w:color w:val="000000"/>
          <w:sz w:val="28"/>
        </w:rPr>
        <w:lastRenderedPageBreak/>
        <w:t>туралы анықтама беру" мемлекеттік қызметін көрсетуге құжаттарды қабылдаудан бас тартады, атап айтқанда:</w:t>
      </w:r>
    </w:p>
    <w:p w:rsidR="006828DE" w:rsidRDefault="006828DE" w:rsidP="006828DE">
      <w:pPr>
        <w:spacing w:after="0"/>
        <w:jc w:val="both"/>
      </w:pPr>
      <w:r>
        <w:rPr>
          <w:color w:val="000000"/>
          <w:sz w:val="28"/>
        </w:rPr>
        <w:t>      Жоқ құжаттардың атауы және қолданылу мерзімі өтіп кеткен құжаттардың атауы:</w:t>
      </w:r>
    </w:p>
    <w:p w:rsidR="006828DE" w:rsidRDefault="006828DE" w:rsidP="006828DE">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6828DE" w:rsidRDefault="006828DE" w:rsidP="006828DE">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6828DE" w:rsidRDefault="006828DE" w:rsidP="006828DE">
      <w:pPr>
        <w:spacing w:after="0"/>
        <w:jc w:val="both"/>
      </w:pPr>
      <w:r>
        <w:rPr>
          <w:color w:val="000000"/>
          <w:sz w:val="28"/>
        </w:rPr>
        <w:t>      3)….</w:t>
      </w:r>
    </w:p>
    <w:p w:rsidR="006828DE" w:rsidRDefault="006828DE" w:rsidP="006828DE">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6828DE" w:rsidRDefault="006828DE" w:rsidP="006828DE">
      <w:pPr>
        <w:spacing w:after="0"/>
        <w:jc w:val="both"/>
      </w:pPr>
      <w:r>
        <w:rPr>
          <w:color w:val="000000"/>
          <w:sz w:val="28"/>
        </w:rPr>
        <w:t>      Аты-жөні (Мемлекеттік корпорациясының қызметкері) (қолы)</w:t>
      </w:r>
    </w:p>
    <w:p w:rsidR="006828DE" w:rsidRDefault="006828DE" w:rsidP="006828DE">
      <w:pPr>
        <w:spacing w:after="0"/>
        <w:jc w:val="both"/>
      </w:pPr>
      <w:r>
        <w:rPr>
          <w:color w:val="000000"/>
          <w:sz w:val="28"/>
        </w:rPr>
        <w:t>      Орындаушы: аты-жөні_____________</w:t>
      </w:r>
    </w:p>
    <w:p w:rsidR="006828DE" w:rsidRDefault="006828DE" w:rsidP="006828DE">
      <w:pPr>
        <w:spacing w:after="0"/>
        <w:jc w:val="both"/>
      </w:pPr>
      <w:r>
        <w:rPr>
          <w:color w:val="000000"/>
          <w:sz w:val="28"/>
        </w:rPr>
        <w:t>      Телефон __________</w:t>
      </w:r>
    </w:p>
    <w:p w:rsidR="006828DE" w:rsidRDefault="006828DE" w:rsidP="006828DE">
      <w:pPr>
        <w:spacing w:after="0"/>
        <w:jc w:val="both"/>
      </w:pPr>
      <w:r>
        <w:rPr>
          <w:color w:val="000000"/>
          <w:sz w:val="28"/>
        </w:rPr>
        <w:t>      Алдым: көрсетілетін қызметті алушының аты-жөні / қолы</w:t>
      </w:r>
    </w:p>
    <w:p w:rsidR="006828DE" w:rsidRDefault="006828DE" w:rsidP="006828DE">
      <w:pPr>
        <w:spacing w:after="0"/>
        <w:jc w:val="both"/>
      </w:pPr>
      <w:r>
        <w:rPr>
          <w:color w:val="000000"/>
          <w:sz w:val="28"/>
        </w:rPr>
        <w:t>      20__ жыл "___" _________</w:t>
      </w:r>
    </w:p>
    <w:tbl>
      <w:tblPr>
        <w:tblW w:w="0" w:type="auto"/>
        <w:tblCellSpacing w:w="0" w:type="auto"/>
        <w:tblLook w:val="04A0" w:firstRow="1" w:lastRow="0" w:firstColumn="1" w:lastColumn="0" w:noHBand="0" w:noVBand="1"/>
      </w:tblPr>
      <w:tblGrid>
        <w:gridCol w:w="5592"/>
        <w:gridCol w:w="3793"/>
      </w:tblGrid>
      <w:tr w:rsidR="006828DE" w:rsidTr="0008260E">
        <w:trPr>
          <w:trHeight w:val="30"/>
          <w:tblCellSpacing w:w="0" w:type="auto"/>
        </w:trPr>
        <w:tc>
          <w:tcPr>
            <w:tcW w:w="7780" w:type="dxa"/>
            <w:tcMar>
              <w:top w:w="15" w:type="dxa"/>
              <w:left w:w="15" w:type="dxa"/>
              <w:bottom w:w="15" w:type="dxa"/>
              <w:right w:w="15" w:type="dxa"/>
            </w:tcMar>
            <w:vAlign w:val="center"/>
          </w:tcPr>
          <w:p w:rsidR="006828DE" w:rsidRDefault="006828DE" w:rsidP="0008260E">
            <w:pPr>
              <w:spacing w:after="0"/>
              <w:jc w:val="center"/>
            </w:pPr>
            <w:r>
              <w:rPr>
                <w:color w:val="000000"/>
                <w:sz w:val="20"/>
              </w:rPr>
              <w:t> </w:t>
            </w:r>
          </w:p>
        </w:tc>
        <w:tc>
          <w:tcPr>
            <w:tcW w:w="4600" w:type="dxa"/>
            <w:tcMar>
              <w:top w:w="15" w:type="dxa"/>
              <w:left w:w="15" w:type="dxa"/>
              <w:bottom w:w="15" w:type="dxa"/>
              <w:right w:w="15" w:type="dxa"/>
            </w:tcMar>
            <w:vAlign w:val="center"/>
          </w:tcPr>
          <w:p w:rsidR="006828DE" w:rsidRDefault="006828DE" w:rsidP="0008260E">
            <w:pPr>
              <w:spacing w:after="0"/>
              <w:jc w:val="center"/>
            </w:pPr>
            <w:r>
              <w:rPr>
                <w:color w:val="000000"/>
                <w:sz w:val="20"/>
              </w:rPr>
              <w:t>"Қазақстан Республикасындағы</w:t>
            </w:r>
            <w:r>
              <w:br/>
            </w:r>
            <w:r>
              <w:rPr>
                <w:color w:val="000000"/>
                <w:sz w:val="20"/>
              </w:rPr>
              <w:t>көздерден алынған кірістердің</w:t>
            </w:r>
            <w:r>
              <w:br/>
            </w:r>
            <w:r>
              <w:rPr>
                <w:color w:val="000000"/>
                <w:sz w:val="20"/>
              </w:rPr>
              <w:t>және ұстап қалған (төленген)</w:t>
            </w:r>
            <w:r>
              <w:br/>
            </w:r>
            <w:r>
              <w:rPr>
                <w:color w:val="000000"/>
                <w:sz w:val="20"/>
              </w:rPr>
              <w:t>салықтардың сомалары туралы</w:t>
            </w:r>
            <w:r>
              <w:br/>
            </w:r>
            <w:r>
              <w:rPr>
                <w:color w:val="000000"/>
                <w:sz w:val="20"/>
              </w:rPr>
              <w:t>анықтама беру" мемлекеттiк</w:t>
            </w:r>
            <w:r>
              <w:br/>
            </w:r>
            <w:r>
              <w:rPr>
                <w:color w:val="000000"/>
                <w:sz w:val="20"/>
              </w:rPr>
              <w:t>көрсетілетін қызмет қағидасына</w:t>
            </w:r>
            <w:r>
              <w:br/>
            </w:r>
            <w:r>
              <w:rPr>
                <w:color w:val="000000"/>
                <w:sz w:val="20"/>
              </w:rPr>
              <w:t>3-қосымша</w:t>
            </w:r>
          </w:p>
        </w:tc>
      </w:tr>
    </w:tbl>
    <w:p w:rsidR="006828DE" w:rsidRDefault="006828DE" w:rsidP="006828DE">
      <w:pPr>
        <w:spacing w:after="0"/>
      </w:pPr>
      <w:r>
        <w:br/>
      </w:r>
    </w:p>
    <w:p w:rsidR="006828DE" w:rsidRDefault="006828DE" w:rsidP="006828DE">
      <w:pPr>
        <w:spacing w:after="0"/>
        <w:jc w:val="both"/>
      </w:pPr>
      <w:r>
        <w:rPr>
          <w:noProof/>
          <w:lang w:val="ru-RU" w:eastAsia="ru-RU"/>
        </w:rPr>
        <w:lastRenderedPageBreak/>
        <w:drawing>
          <wp:inline distT="0" distB="0" distL="0" distR="0" wp14:anchorId="7DCCAE8F" wp14:editId="3051A6B3">
            <wp:extent cx="7556500" cy="10680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56500" cy="10680700"/>
                    </a:xfrm>
                    <a:prstGeom prst="rect">
                      <a:avLst/>
                    </a:prstGeom>
                  </pic:spPr>
                </pic:pic>
              </a:graphicData>
            </a:graphic>
          </wp:inline>
        </w:drawing>
      </w:r>
    </w:p>
    <w:p w:rsidR="006828DE" w:rsidRDefault="006828DE" w:rsidP="006828DE">
      <w:pPr>
        <w:spacing w:after="0"/>
      </w:pPr>
      <w:r>
        <w:lastRenderedPageBreak/>
        <w:br/>
      </w:r>
      <w:r>
        <w:br/>
      </w:r>
    </w:p>
    <w:p w:rsidR="006828DE" w:rsidRDefault="006828DE" w:rsidP="006828DE">
      <w:pPr>
        <w:spacing w:after="0"/>
        <w:jc w:val="both"/>
      </w:pPr>
      <w:r>
        <w:rPr>
          <w:noProof/>
          <w:lang w:val="ru-RU" w:eastAsia="ru-RU"/>
        </w:rPr>
        <w:lastRenderedPageBreak/>
        <w:drawing>
          <wp:inline distT="0" distB="0" distL="0" distR="0" wp14:anchorId="4774F984" wp14:editId="6D952AA5">
            <wp:extent cx="7556500" cy="10680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56500" cy="10680700"/>
                    </a:xfrm>
                    <a:prstGeom prst="rect">
                      <a:avLst/>
                    </a:prstGeom>
                  </pic:spPr>
                </pic:pic>
              </a:graphicData>
            </a:graphic>
          </wp:inline>
        </w:drawing>
      </w:r>
    </w:p>
    <w:p w:rsidR="006828DE" w:rsidRDefault="006828DE" w:rsidP="006828DE">
      <w:pPr>
        <w:spacing w:after="0"/>
      </w:pPr>
      <w:r>
        <w:lastRenderedPageBreak/>
        <w:br/>
      </w:r>
    </w:p>
    <w:p w:rsidR="00B95053" w:rsidRDefault="006828DE"/>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DE"/>
    <w:rsid w:val="006828DE"/>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D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8D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D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8D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2779</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2021-09-16T10:25:00Z</dcterms:created>
  <dcterms:modified xsi:type="dcterms:W3CDTF">2021-09-16T10:25:00Z</dcterms:modified>
</cp:coreProperties>
</file>