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4D" w:rsidRPr="00171B62" w:rsidRDefault="00675E4D" w:rsidP="00675E4D">
      <w:pPr>
        <w:pStyle w:val="BodyText1"/>
        <w:keepNext/>
        <w:keepLines/>
        <w:jc w:val="center"/>
        <w:rPr>
          <w:rFonts w:ascii="Times New Roman" w:hAnsi="Times New Roman" w:cs="Times New Roman"/>
          <w:b/>
          <w:sz w:val="22"/>
          <w:szCs w:val="22"/>
        </w:rPr>
      </w:pPr>
      <w:r w:rsidRPr="00171B62">
        <w:rPr>
          <w:rFonts w:ascii="Times New Roman" w:hAnsi="Times New Roman" w:cs="Times New Roman"/>
          <w:b/>
          <w:sz w:val="22"/>
          <w:szCs w:val="22"/>
          <w:lang w:val="kk-KZ"/>
        </w:rPr>
        <w:t>Объявление о проведении общего конкурса на занятие вакантной административной государственной должности корпуса "Б" (не являющейся низовой и низовой) Департамент государственных доходов по Атырауской области</w:t>
      </w:r>
    </w:p>
    <w:p w:rsidR="00675E4D" w:rsidRPr="00171B62" w:rsidRDefault="00675E4D" w:rsidP="00675E4D">
      <w:pPr>
        <w:pStyle w:val="BodyText1"/>
        <w:keepNext/>
        <w:keepLines/>
        <w:jc w:val="center"/>
        <w:rPr>
          <w:rFonts w:ascii="Times New Roman" w:hAnsi="Times New Roman" w:cs="Times New Roman"/>
          <w:b/>
          <w:sz w:val="22"/>
          <w:szCs w:val="22"/>
        </w:rPr>
      </w:pPr>
    </w:p>
    <w:p w:rsidR="00675E4D" w:rsidRPr="00171B62" w:rsidRDefault="00675E4D" w:rsidP="00675E4D">
      <w:pPr>
        <w:pStyle w:val="BodyText1"/>
        <w:keepNext/>
        <w:keepLines/>
        <w:jc w:val="both"/>
        <w:rPr>
          <w:rFonts w:ascii="Times New Roman" w:hAnsi="Times New Roman" w:cs="Times New Roman"/>
          <w:b/>
          <w:sz w:val="22"/>
          <w:szCs w:val="22"/>
          <w:lang w:val="kk-KZ"/>
        </w:rPr>
      </w:pPr>
      <w:r w:rsidRPr="00171B62">
        <w:rPr>
          <w:rFonts w:ascii="Times New Roman" w:hAnsi="Times New Roman" w:cs="Times New Roman"/>
          <w:b/>
          <w:sz w:val="22"/>
          <w:szCs w:val="22"/>
          <w:lang w:val="kk-KZ"/>
        </w:rPr>
        <w:tab/>
        <w:t xml:space="preserve">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94-А, телефон для справок (7122) 31-84-20, электронные адреса: </w:t>
      </w:r>
      <w:r w:rsidRPr="00171B62">
        <w:fldChar w:fldCharType="begin"/>
      </w:r>
      <w:r w:rsidRPr="00171B62">
        <w:rPr>
          <w:rFonts w:ascii="Times New Roman" w:hAnsi="Times New Roman" w:cs="Times New Roman"/>
          <w:sz w:val="22"/>
          <w:szCs w:val="22"/>
        </w:rPr>
        <w:instrText xml:space="preserve"> HYPERLINK "mailto:A.Amirova@kgd.gov.kz" </w:instrText>
      </w:r>
      <w:r w:rsidRPr="00171B62">
        <w:fldChar w:fldCharType="separate"/>
      </w:r>
      <w:r w:rsidRPr="00171B62">
        <w:rPr>
          <w:rStyle w:val="a3"/>
          <w:rFonts w:ascii="Times New Roman" w:hAnsi="Times New Roman" w:cs="Times New Roman"/>
          <w:b/>
          <w:color w:val="000000" w:themeColor="text1"/>
          <w:sz w:val="22"/>
          <w:szCs w:val="22"/>
          <w:u w:val="none"/>
          <w:lang w:val="kk-KZ"/>
        </w:rPr>
        <w:t>A.Amirova@kgd.gov.kz</w:t>
      </w:r>
      <w:r w:rsidRPr="00171B62">
        <w:rPr>
          <w:rStyle w:val="a3"/>
          <w:rFonts w:ascii="Times New Roman" w:hAnsi="Times New Roman" w:cs="Times New Roman"/>
          <w:b/>
          <w:color w:val="000000" w:themeColor="text1"/>
          <w:sz w:val="22"/>
          <w:szCs w:val="22"/>
          <w:u w:val="none"/>
          <w:lang w:val="kk-KZ"/>
        </w:rPr>
        <w:fldChar w:fldCharType="end"/>
      </w:r>
      <w:r w:rsidRPr="00171B62">
        <w:rPr>
          <w:rFonts w:ascii="Times New Roman" w:hAnsi="Times New Roman" w:cs="Times New Roman"/>
          <w:b/>
          <w:color w:val="000000" w:themeColor="text1"/>
          <w:sz w:val="22"/>
          <w:szCs w:val="22"/>
          <w:lang w:val="kk-KZ"/>
        </w:rPr>
        <w:t xml:space="preserve">, g.kulova@kgd.gov.kz, </w:t>
      </w:r>
      <w:r w:rsidRPr="00171B62">
        <w:fldChar w:fldCharType="begin"/>
      </w:r>
      <w:r w:rsidRPr="00171B62">
        <w:rPr>
          <w:rFonts w:ascii="Times New Roman" w:hAnsi="Times New Roman" w:cs="Times New Roman"/>
          <w:sz w:val="22"/>
          <w:szCs w:val="22"/>
        </w:rPr>
        <w:instrText xml:space="preserve"> HYPERLINK "mailto:tugaibaeva@taxatyrau.mgd.kz" </w:instrText>
      </w:r>
      <w:r w:rsidRPr="00171B62">
        <w:fldChar w:fldCharType="separate"/>
      </w:r>
      <w:r w:rsidRPr="00171B62">
        <w:rPr>
          <w:rStyle w:val="a3"/>
          <w:rFonts w:ascii="Times New Roman" w:hAnsi="Times New Roman" w:cs="Times New Roman"/>
          <w:b/>
          <w:color w:val="000000" w:themeColor="text1"/>
          <w:sz w:val="22"/>
          <w:szCs w:val="22"/>
          <w:u w:val="none"/>
          <w:lang w:val="kk-KZ"/>
        </w:rPr>
        <w:t>tugaibaeva@taxatyrau.mgd.kz</w:t>
      </w:r>
      <w:r w:rsidRPr="00171B62">
        <w:rPr>
          <w:rStyle w:val="a3"/>
          <w:rFonts w:ascii="Times New Roman" w:hAnsi="Times New Roman" w:cs="Times New Roman"/>
          <w:b/>
          <w:color w:val="000000" w:themeColor="text1"/>
          <w:sz w:val="22"/>
          <w:szCs w:val="22"/>
          <w:u w:val="none"/>
          <w:lang w:val="kk-KZ"/>
        </w:rPr>
        <w:fldChar w:fldCharType="end"/>
      </w:r>
      <w:r w:rsidRPr="00171B62">
        <w:rPr>
          <w:rFonts w:ascii="Times New Roman" w:hAnsi="Times New Roman" w:cs="Times New Roman"/>
          <w:spacing w:val="4"/>
          <w:sz w:val="22"/>
          <w:szCs w:val="22"/>
          <w:lang w:val="kk-KZ"/>
        </w:rPr>
        <w:t xml:space="preserve">, </w:t>
      </w:r>
      <w:r w:rsidRPr="00171B62">
        <w:rPr>
          <w:rFonts w:ascii="Times New Roman" w:hAnsi="Times New Roman" w:cs="Times New Roman"/>
          <w:b/>
          <w:sz w:val="22"/>
          <w:szCs w:val="22"/>
        </w:rPr>
        <w:t xml:space="preserve">объявляет внутренний конкурс среди государственных служащих </w:t>
      </w:r>
      <w:r w:rsidRPr="00171B62">
        <w:rPr>
          <w:rFonts w:ascii="Times New Roman" w:hAnsi="Times New Roman" w:cs="Times New Roman"/>
          <w:b/>
          <w:sz w:val="22"/>
          <w:szCs w:val="22"/>
          <w:lang w:val="kk-KZ"/>
        </w:rPr>
        <w:t xml:space="preserve">Департамента государственных доходов по Атырауской области </w:t>
      </w:r>
      <w:r w:rsidRPr="00171B62">
        <w:rPr>
          <w:rFonts w:ascii="Times New Roman" w:hAnsi="Times New Roman" w:cs="Times New Roman"/>
          <w:b/>
          <w:sz w:val="22"/>
          <w:szCs w:val="22"/>
        </w:rPr>
        <w:t xml:space="preserve">на занятие </w:t>
      </w:r>
      <w:proofErr w:type="spellStart"/>
      <w:r w:rsidRPr="00171B62">
        <w:rPr>
          <w:rFonts w:ascii="Times New Roman" w:hAnsi="Times New Roman" w:cs="Times New Roman"/>
          <w:b/>
          <w:sz w:val="22"/>
          <w:szCs w:val="22"/>
        </w:rPr>
        <w:t>административн</w:t>
      </w:r>
      <w:proofErr w:type="spellEnd"/>
      <w:r w:rsidRPr="00171B62">
        <w:rPr>
          <w:rFonts w:ascii="Times New Roman" w:hAnsi="Times New Roman" w:cs="Times New Roman"/>
          <w:b/>
          <w:sz w:val="22"/>
          <w:szCs w:val="22"/>
          <w:lang w:val="kk-KZ"/>
        </w:rPr>
        <w:t xml:space="preserve">ых </w:t>
      </w:r>
      <w:proofErr w:type="spellStart"/>
      <w:r w:rsidRPr="00171B62">
        <w:rPr>
          <w:rFonts w:ascii="Times New Roman" w:hAnsi="Times New Roman" w:cs="Times New Roman"/>
          <w:b/>
          <w:sz w:val="22"/>
          <w:szCs w:val="22"/>
        </w:rPr>
        <w:t>государственн</w:t>
      </w:r>
      <w:proofErr w:type="spellEnd"/>
      <w:r w:rsidRPr="00171B62">
        <w:rPr>
          <w:rFonts w:ascii="Times New Roman" w:hAnsi="Times New Roman" w:cs="Times New Roman"/>
          <w:b/>
          <w:sz w:val="22"/>
          <w:szCs w:val="22"/>
          <w:lang w:val="kk-KZ"/>
        </w:rPr>
        <w:t xml:space="preserve">ых </w:t>
      </w:r>
      <w:proofErr w:type="spellStart"/>
      <w:r w:rsidRPr="00171B62">
        <w:rPr>
          <w:rFonts w:ascii="Times New Roman" w:hAnsi="Times New Roman" w:cs="Times New Roman"/>
          <w:b/>
          <w:sz w:val="22"/>
          <w:szCs w:val="22"/>
        </w:rPr>
        <w:t>должност</w:t>
      </w:r>
      <w:proofErr w:type="spellEnd"/>
      <w:r w:rsidRPr="00171B62">
        <w:rPr>
          <w:rFonts w:ascii="Times New Roman" w:hAnsi="Times New Roman" w:cs="Times New Roman"/>
          <w:b/>
          <w:sz w:val="22"/>
          <w:szCs w:val="22"/>
          <w:lang w:val="kk-KZ"/>
        </w:rPr>
        <w:t>ей</w:t>
      </w:r>
      <w:r w:rsidRPr="00171B62">
        <w:rPr>
          <w:rFonts w:ascii="Times New Roman" w:hAnsi="Times New Roman" w:cs="Times New Roman"/>
          <w:b/>
          <w:sz w:val="22"/>
          <w:szCs w:val="22"/>
        </w:rPr>
        <w:t xml:space="preserve"> корпуса «Б»:</w:t>
      </w:r>
      <w:r w:rsidRPr="00171B62">
        <w:rPr>
          <w:rFonts w:ascii="Times New Roman" w:hAnsi="Times New Roman" w:cs="Times New Roman"/>
          <w:b/>
          <w:sz w:val="22"/>
          <w:szCs w:val="22"/>
          <w:lang w:val="kk-KZ"/>
        </w:rPr>
        <w:tab/>
      </w:r>
    </w:p>
    <w:p w:rsidR="0023251A" w:rsidRPr="00171B62" w:rsidRDefault="00CF0E11" w:rsidP="0023251A">
      <w:pPr>
        <w:spacing w:after="0" w:line="240" w:lineRule="auto"/>
        <w:ind w:firstLine="705"/>
        <w:contextualSpacing/>
        <w:jc w:val="both"/>
        <w:rPr>
          <w:rFonts w:ascii="Times New Roman" w:hAnsi="Times New Roman" w:cs="Times New Roman"/>
          <w:b/>
          <w:lang w:val="kk-KZ"/>
        </w:rPr>
      </w:pPr>
      <w:r w:rsidRPr="00171B62">
        <w:rPr>
          <w:rFonts w:ascii="Times New Roman" w:hAnsi="Times New Roman" w:cs="Times New Roman"/>
          <w:b/>
          <w:lang w:val="kk-KZ"/>
        </w:rPr>
        <w:t xml:space="preserve"> </w:t>
      </w:r>
      <w:r w:rsidR="00FF6C04" w:rsidRPr="00171B62">
        <w:rPr>
          <w:rFonts w:ascii="Times New Roman" w:hAnsi="Times New Roman" w:cs="Times New Roman"/>
          <w:b/>
          <w:lang w:val="kk-KZ"/>
        </w:rPr>
        <w:t xml:space="preserve">1. </w:t>
      </w:r>
      <w:r w:rsidR="0023251A" w:rsidRPr="00171B62">
        <w:rPr>
          <w:rFonts w:ascii="Times New Roman" w:hAnsi="Times New Roman" w:cs="Times New Roman"/>
          <w:b/>
          <w:lang w:val="kk-KZ"/>
        </w:rPr>
        <w:t>Руководитель отдела  сл</w:t>
      </w:r>
      <w:r w:rsidR="00637C9C" w:rsidRPr="00171B62">
        <w:rPr>
          <w:rFonts w:ascii="Times New Roman" w:hAnsi="Times New Roman" w:cs="Times New Roman"/>
          <w:b/>
          <w:lang w:val="kk-KZ"/>
        </w:rPr>
        <w:t>ужебных расследований Управления</w:t>
      </w:r>
      <w:r w:rsidR="0023251A" w:rsidRPr="00171B62">
        <w:rPr>
          <w:rFonts w:ascii="Times New Roman" w:hAnsi="Times New Roman" w:cs="Times New Roman"/>
          <w:b/>
          <w:lang w:val="kk-KZ"/>
        </w:rPr>
        <w:t xml:space="preserve"> человеческих ресурсов категория   С-О-4, 1 - единица.</w:t>
      </w:r>
    </w:p>
    <w:p w:rsidR="0023251A" w:rsidRPr="00171B62" w:rsidRDefault="0023251A" w:rsidP="0023251A">
      <w:pPr>
        <w:spacing w:after="0" w:line="240" w:lineRule="auto"/>
        <w:ind w:firstLine="705"/>
        <w:contextualSpacing/>
        <w:jc w:val="both"/>
        <w:rPr>
          <w:rFonts w:ascii="Times New Roman" w:eastAsia="Times New Roman" w:hAnsi="Times New Roman" w:cs="Times New Roman"/>
          <w:color w:val="222222"/>
          <w:lang w:val="kk-KZ"/>
        </w:rPr>
      </w:pPr>
      <w:r w:rsidRPr="00171B62">
        <w:rPr>
          <w:rFonts w:ascii="Times New Roman" w:hAnsi="Times New Roman" w:cs="Times New Roman"/>
          <w:b/>
          <w:lang w:val="kk-KZ"/>
        </w:rPr>
        <w:tab/>
        <w:t>Должностной оклад в зависимости от выслуги лет от 212061</w:t>
      </w:r>
      <w:r w:rsidRPr="00171B62">
        <w:rPr>
          <w:rFonts w:ascii="Times New Roman" w:hAnsi="Times New Roman" w:cs="Times New Roman"/>
          <w:b/>
        </w:rPr>
        <w:t xml:space="preserve"> </w:t>
      </w:r>
      <w:r w:rsidRPr="00171B62">
        <w:rPr>
          <w:rFonts w:ascii="Times New Roman" w:hAnsi="Times New Roman" w:cs="Times New Roman"/>
          <w:b/>
          <w:lang w:val="kk-KZ"/>
        </w:rPr>
        <w:t>до 260615 тенге.</w:t>
      </w:r>
      <w:r w:rsidRPr="00171B62">
        <w:rPr>
          <w:rFonts w:ascii="Times New Roman" w:eastAsia="Times New Roman" w:hAnsi="Times New Roman" w:cs="Times New Roman"/>
          <w:b/>
          <w:color w:val="222222"/>
          <w:lang w:val="kk-KZ"/>
        </w:rPr>
        <w:t xml:space="preserve">                                                Требования по образованию: </w:t>
      </w:r>
      <w:r w:rsidRPr="00171B62">
        <w:rPr>
          <w:rFonts w:ascii="Times New Roman" w:eastAsia="Times New Roman" w:hAnsi="Times New Roman" w:cs="Times New Roman"/>
          <w:color w:val="222222"/>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23251A" w:rsidRPr="00171B62" w:rsidRDefault="0023251A" w:rsidP="0023251A">
      <w:pPr>
        <w:spacing w:after="0" w:line="240" w:lineRule="auto"/>
        <w:ind w:firstLine="705"/>
        <w:contextualSpacing/>
        <w:jc w:val="both"/>
        <w:rPr>
          <w:rFonts w:ascii="Times New Roman" w:hAnsi="Times New Roman" w:cs="Times New Roman"/>
          <w:lang w:val="kk-KZ"/>
        </w:rPr>
      </w:pPr>
      <w:r w:rsidRPr="00171B62">
        <w:rPr>
          <w:rFonts w:ascii="Times New Roman" w:hAnsi="Times New Roman" w:cs="Times New Roman"/>
          <w:b/>
          <w:lang w:val="kk-KZ"/>
        </w:rPr>
        <w:t>Функциональные обязанности:</w:t>
      </w:r>
      <w:r w:rsidRPr="00171B62">
        <w:rPr>
          <w:rFonts w:ascii="Times New Roman" w:hAnsi="Times New Roman" w:cs="Times New Roman"/>
        </w:rPr>
        <w:t xml:space="preserve"> </w:t>
      </w:r>
      <w:r w:rsidRPr="00171B62">
        <w:rPr>
          <w:rFonts w:ascii="Times New Roman" w:hAnsi="Times New Roman" w:cs="Times New Roman"/>
          <w:b/>
          <w:lang w:val="kk-KZ"/>
        </w:rPr>
        <w:t>(Бло</w:t>
      </w:r>
      <w:r w:rsidR="00863F81" w:rsidRPr="00171B62">
        <w:rPr>
          <w:rFonts w:ascii="Times New Roman" w:hAnsi="Times New Roman" w:cs="Times New Roman"/>
          <w:b/>
          <w:lang w:val="kk-KZ"/>
        </w:rPr>
        <w:t>к</w:t>
      </w:r>
      <w:r w:rsidRPr="00171B62">
        <w:rPr>
          <w:rFonts w:ascii="Times New Roman" w:hAnsi="Times New Roman" w:cs="Times New Roman"/>
          <w:b/>
          <w:lang w:val="kk-KZ"/>
        </w:rPr>
        <w:t xml:space="preserve"> В)</w:t>
      </w:r>
      <w:r w:rsidRPr="00171B62">
        <w:rPr>
          <w:rFonts w:ascii="Times New Roman" w:hAnsi="Times New Roman" w:cs="Times New Roman"/>
          <w:lang w:val="kk-KZ"/>
        </w:rPr>
        <w:t xml:space="preserve"> В пределах своей компетенции координирует деятельность структурных подразделений Департамента государственных доходов по вопросам реализации законодательства Республики Казахстан о государственной службе и противодействию коррупции; Организация общего руководства отделением; принимать и консультировать работников, физических и юридических лиц в пределах своей компетенции; контроль за соблюдением законодательства Республики Казахстан работниками государственных доходов; обеспечение конфиденциальности работы, проводимой в Управлении ведомственного контроля;</w:t>
      </w:r>
      <w:r w:rsidRPr="00171B62">
        <w:rPr>
          <w:rFonts w:ascii="Times New Roman" w:hAnsi="Times New Roman" w:cs="Times New Roman"/>
        </w:rPr>
        <w:t xml:space="preserve"> </w:t>
      </w:r>
      <w:r w:rsidRPr="00171B62">
        <w:rPr>
          <w:rFonts w:ascii="Times New Roman" w:hAnsi="Times New Roman" w:cs="Times New Roman"/>
          <w:lang w:val="kk-KZ"/>
        </w:rPr>
        <w:t>Взаимодействие с Комитетом государственных доходов Министерства финансов Республики Казахстан; организация взаимодействия и сотрудничества с правоохранительными органами в сфере предупреждения коррупции; Организация реализации антикоррупционной стратегии;</w:t>
      </w:r>
      <w:r w:rsidRPr="00171B62">
        <w:rPr>
          <w:rFonts w:ascii="Times New Roman" w:hAnsi="Times New Roman" w:cs="Times New Roman"/>
        </w:rPr>
        <w:t xml:space="preserve"> </w:t>
      </w:r>
      <w:r w:rsidRPr="00171B62">
        <w:rPr>
          <w:rFonts w:ascii="Times New Roman" w:hAnsi="Times New Roman" w:cs="Times New Roman"/>
          <w:lang w:val="kk-KZ"/>
        </w:rPr>
        <w:t>Подготовка отчета ВББ-1 «Оперативное оповещение о происшествиях и чрезвычайных ситуациях» для представления в Комитет государственных доходов Министерства финансов Республики Казахстан; участие в заседаниях Департамента в установленном порядке; Выполнять иные обязанности, возложенные на него законами Республики Казахстан.</w:t>
      </w:r>
    </w:p>
    <w:p w:rsidR="0023251A" w:rsidRPr="00171B62" w:rsidRDefault="0023251A" w:rsidP="0023251A">
      <w:pPr>
        <w:pStyle w:val="BodyText1"/>
        <w:keepNext/>
        <w:keepLines/>
        <w:jc w:val="both"/>
        <w:rPr>
          <w:rFonts w:ascii="Times New Roman" w:hAnsi="Times New Roman" w:cs="Times New Roman"/>
          <w:b/>
          <w:sz w:val="22"/>
          <w:szCs w:val="22"/>
          <w:lang w:val="kk-KZ"/>
        </w:rPr>
      </w:pPr>
      <w:r w:rsidRPr="00171B62">
        <w:rPr>
          <w:rFonts w:ascii="Times New Roman" w:hAnsi="Times New Roman" w:cs="Times New Roman"/>
          <w:b/>
          <w:sz w:val="22"/>
          <w:szCs w:val="22"/>
          <w:lang w:val="kk-KZ"/>
        </w:rPr>
        <w:t xml:space="preserve">            2.</w:t>
      </w:r>
      <w:r w:rsidR="00AD11E1" w:rsidRPr="00171B62">
        <w:rPr>
          <w:rFonts w:ascii="Times New Roman" w:hAnsi="Times New Roman" w:cs="Times New Roman"/>
          <w:b/>
          <w:sz w:val="22"/>
          <w:szCs w:val="22"/>
          <w:lang w:val="kk-KZ"/>
        </w:rPr>
        <w:t xml:space="preserve"> </w:t>
      </w:r>
      <w:r w:rsidRPr="00171B62">
        <w:rPr>
          <w:rFonts w:ascii="Times New Roman" w:hAnsi="Times New Roman" w:cs="Times New Roman"/>
          <w:b/>
          <w:sz w:val="22"/>
          <w:szCs w:val="22"/>
          <w:lang w:val="kk-KZ"/>
        </w:rPr>
        <w:t>Руководитель отдела Электронного контроля налоговых актов Управления аудита, категория  С-О-4, 1-единица.</w:t>
      </w:r>
    </w:p>
    <w:p w:rsidR="0023251A" w:rsidRPr="00171B62" w:rsidRDefault="0023251A" w:rsidP="0023251A">
      <w:pPr>
        <w:spacing w:after="0" w:line="240" w:lineRule="auto"/>
        <w:ind w:firstLine="708"/>
        <w:jc w:val="both"/>
        <w:rPr>
          <w:rFonts w:ascii="Times New Roman" w:hAnsi="Times New Roman" w:cs="Times New Roman"/>
          <w:b/>
          <w:lang w:val="kk-KZ"/>
        </w:rPr>
      </w:pPr>
      <w:r w:rsidRPr="00171B62">
        <w:rPr>
          <w:rFonts w:ascii="Times New Roman" w:hAnsi="Times New Roman" w:cs="Times New Roman"/>
          <w:b/>
        </w:rPr>
        <w:t xml:space="preserve">Должностной оклад в зависимости от выслуги лет </w:t>
      </w:r>
      <w:r w:rsidRPr="00171B62">
        <w:rPr>
          <w:rFonts w:ascii="Times New Roman" w:hAnsi="Times New Roman" w:cs="Times New Roman"/>
          <w:b/>
          <w:lang w:val="kk-KZ"/>
        </w:rPr>
        <w:t xml:space="preserve">от 241078 </w:t>
      </w:r>
      <w:r w:rsidRPr="00171B62">
        <w:rPr>
          <w:rFonts w:ascii="Times New Roman" w:hAnsi="Times New Roman" w:cs="Times New Roman"/>
          <w:b/>
        </w:rPr>
        <w:t xml:space="preserve">до </w:t>
      </w:r>
      <w:r w:rsidRPr="00171B62">
        <w:rPr>
          <w:rFonts w:ascii="Times New Roman" w:hAnsi="Times New Roman" w:cs="Times New Roman"/>
          <w:b/>
          <w:lang w:val="kk-KZ"/>
        </w:rPr>
        <w:t xml:space="preserve">295611 </w:t>
      </w:r>
      <w:r w:rsidRPr="00171B62">
        <w:rPr>
          <w:rFonts w:ascii="Times New Roman" w:hAnsi="Times New Roman" w:cs="Times New Roman"/>
          <w:b/>
        </w:rPr>
        <w:t>тенге</w:t>
      </w:r>
      <w:r w:rsidR="00AD11E1" w:rsidRPr="00171B62">
        <w:rPr>
          <w:rFonts w:ascii="Times New Roman" w:hAnsi="Times New Roman" w:cs="Times New Roman"/>
          <w:b/>
          <w:lang w:val="kk-KZ"/>
        </w:rPr>
        <w:t>, (Б</w:t>
      </w:r>
      <w:r w:rsidRPr="00171B62">
        <w:rPr>
          <w:rFonts w:ascii="Times New Roman" w:hAnsi="Times New Roman" w:cs="Times New Roman"/>
          <w:b/>
          <w:lang w:val="kk-KZ"/>
        </w:rPr>
        <w:t>лок А).</w:t>
      </w:r>
    </w:p>
    <w:p w:rsidR="0023251A" w:rsidRPr="00171B62" w:rsidRDefault="0023251A" w:rsidP="0023251A">
      <w:pPr>
        <w:pStyle w:val="a4"/>
        <w:spacing w:after="0" w:line="240" w:lineRule="auto"/>
        <w:ind w:left="0" w:firstLine="708"/>
        <w:contextualSpacing w:val="0"/>
        <w:jc w:val="both"/>
        <w:rPr>
          <w:rFonts w:ascii="Times New Roman" w:eastAsia="Times New Roman" w:hAnsi="Times New Roman" w:cs="Times New Roman"/>
          <w:b/>
          <w:lang w:val="kk-KZ"/>
        </w:rPr>
      </w:pPr>
      <w:r w:rsidRPr="00171B62">
        <w:rPr>
          <w:rFonts w:ascii="Times New Roman" w:hAnsi="Times New Roman" w:cs="Times New Roman"/>
          <w:b/>
          <w:lang w:val="kk-KZ"/>
        </w:rPr>
        <w:t xml:space="preserve">Требования по образованию: </w:t>
      </w:r>
      <w:r w:rsidRPr="00171B62">
        <w:rPr>
          <w:rFonts w:ascii="Times New Roman" w:eastAsia="Times New Roman" w:hAnsi="Times New Roman" w:cs="Times New Roman"/>
          <w:lang w:val="kk-KZ" w:eastAsia="ar-SA"/>
        </w:rPr>
        <w:t>п</w:t>
      </w:r>
      <w:proofErr w:type="spellStart"/>
      <w:r w:rsidRPr="00171B62">
        <w:rPr>
          <w:rFonts w:ascii="Times New Roman" w:eastAsia="Times New Roman" w:hAnsi="Times New Roman" w:cs="Times New Roman"/>
        </w:rPr>
        <w:t>ослевузовское</w:t>
      </w:r>
      <w:proofErr w:type="spellEnd"/>
      <w:r w:rsidRPr="00171B62">
        <w:rPr>
          <w:rFonts w:ascii="Times New Roman" w:eastAsia="Times New Roman" w:hAnsi="Times New Roman" w:cs="Times New Roman"/>
        </w:rPr>
        <w:t xml:space="preserve"> или высшее образование</w:t>
      </w:r>
      <w:r w:rsidRPr="00171B62">
        <w:rPr>
          <w:rFonts w:ascii="Times New Roman" w:eastAsia="Times New Roman" w:hAnsi="Times New Roman" w:cs="Times New Roman"/>
          <w:lang w:val="kk-KZ"/>
        </w:rPr>
        <w:t xml:space="preserve">: бизнес и управление </w:t>
      </w:r>
      <w:r w:rsidRPr="00171B62">
        <w:rPr>
          <w:rFonts w:ascii="Times New Roman" w:eastAsia="Times New Roman" w:hAnsi="Times New Roman" w:cs="Times New Roman"/>
        </w:rPr>
        <w:t>(экономика, менеджмент, учет и аудит, финансы, государственное и местное управление, маркетинг</w:t>
      </w:r>
      <w:r w:rsidRPr="00171B62">
        <w:rPr>
          <w:rFonts w:ascii="Times New Roman" w:eastAsia="Times New Roman" w:hAnsi="Times New Roman" w:cs="Times New Roman"/>
          <w:lang w:val="kk-KZ"/>
        </w:rPr>
        <w:t xml:space="preserve">, </w:t>
      </w:r>
      <w:r w:rsidRPr="00171B62">
        <w:rPr>
          <w:rFonts w:ascii="Times New Roman" w:eastAsia="Times New Roman" w:hAnsi="Times New Roman" w:cs="Times New Roman"/>
        </w:rPr>
        <w:t xml:space="preserve"> </w:t>
      </w:r>
      <w:r w:rsidRPr="00171B62">
        <w:rPr>
          <w:rFonts w:ascii="Times New Roman" w:eastAsia="Times New Roman" w:hAnsi="Times New Roman" w:cs="Times New Roman"/>
          <w:lang w:val="kk-KZ"/>
        </w:rPr>
        <w:t>мировая экономика, государственный аудит);  право</w:t>
      </w:r>
      <w:r w:rsidRPr="00171B62">
        <w:rPr>
          <w:rFonts w:ascii="Times New Roman" w:eastAsia="Times New Roman" w:hAnsi="Times New Roman" w:cs="Times New Roman"/>
        </w:rPr>
        <w:t xml:space="preserve"> (юриспруденция, международное право,</w:t>
      </w:r>
      <w:r w:rsidRPr="00171B62">
        <w:rPr>
          <w:rFonts w:ascii="Times New Roman" w:eastAsia="Times New Roman" w:hAnsi="Times New Roman" w:cs="Times New Roman"/>
          <w:lang w:val="kk-KZ"/>
        </w:rPr>
        <w:t xml:space="preserve"> </w:t>
      </w:r>
      <w:r w:rsidRPr="00171B62">
        <w:rPr>
          <w:rFonts w:ascii="Times New Roman" w:eastAsia="Times New Roman" w:hAnsi="Times New Roman" w:cs="Times New Roman"/>
        </w:rPr>
        <w:t>таможенное дело)</w:t>
      </w:r>
      <w:r w:rsidRPr="00171B62">
        <w:rPr>
          <w:rFonts w:ascii="Times New Roman" w:eastAsia="Times New Roman" w:hAnsi="Times New Roman" w:cs="Times New Roman"/>
          <w:lang w:val="kk-KZ"/>
        </w:rPr>
        <w:t>;</w:t>
      </w:r>
      <w:r w:rsidRPr="00171B62">
        <w:rPr>
          <w:rFonts w:ascii="Times New Roman" w:eastAsia="Times New Roman" w:hAnsi="Times New Roman" w:cs="Times New Roman"/>
        </w:rPr>
        <w:t xml:space="preserve"> социальные науки</w:t>
      </w:r>
      <w:r w:rsidRPr="00171B62">
        <w:rPr>
          <w:rFonts w:ascii="Times New Roman" w:eastAsia="Times New Roman" w:hAnsi="Times New Roman" w:cs="Times New Roman"/>
          <w:lang w:val="kk-KZ"/>
        </w:rPr>
        <w:t xml:space="preserve"> (международные отношения, политология).</w:t>
      </w:r>
    </w:p>
    <w:p w:rsidR="0023251A" w:rsidRPr="00171B62" w:rsidRDefault="0023251A" w:rsidP="0023251A">
      <w:pPr>
        <w:spacing w:after="0" w:line="240" w:lineRule="auto"/>
        <w:ind w:firstLine="708"/>
        <w:jc w:val="both"/>
        <w:rPr>
          <w:rFonts w:ascii="Times New Roman" w:hAnsi="Times New Roman" w:cs="Times New Roman"/>
        </w:rPr>
      </w:pPr>
      <w:r w:rsidRPr="00171B62">
        <w:rPr>
          <w:rFonts w:ascii="Times New Roman" w:hAnsi="Times New Roman" w:cs="Times New Roman"/>
          <w:b/>
          <w:lang w:val="kk-KZ"/>
        </w:rPr>
        <w:t>Функциональные обязанности:</w:t>
      </w:r>
      <w:r w:rsidR="00AD11E1" w:rsidRPr="00171B62">
        <w:rPr>
          <w:rFonts w:ascii="Times New Roman" w:hAnsi="Times New Roman" w:cs="Times New Roman"/>
          <w:b/>
          <w:lang w:val="kk-KZ"/>
        </w:rPr>
        <w:t xml:space="preserve"> (Блок</w:t>
      </w:r>
      <w:r w:rsidRPr="00171B62">
        <w:rPr>
          <w:rFonts w:ascii="Times New Roman" w:hAnsi="Times New Roman" w:cs="Times New Roman"/>
          <w:b/>
          <w:lang w:val="kk-KZ"/>
        </w:rPr>
        <w:t xml:space="preserve"> А) </w:t>
      </w:r>
      <w:r w:rsidRPr="00171B62">
        <w:rPr>
          <w:rFonts w:ascii="Times New Roman" w:hAnsi="Times New Roman" w:cs="Times New Roman"/>
        </w:rPr>
        <w:t xml:space="preserve">Организация работы отдела; организация камерального контроля актов налоговых проверок. Налоговый аудит проведение </w:t>
      </w:r>
      <w:proofErr w:type="gramStart"/>
      <w:r w:rsidRPr="00171B62">
        <w:rPr>
          <w:rFonts w:ascii="Times New Roman" w:hAnsi="Times New Roman" w:cs="Times New Roman"/>
        </w:rPr>
        <w:t>контроля за</w:t>
      </w:r>
      <w:proofErr w:type="gramEnd"/>
      <w:r w:rsidRPr="00171B62">
        <w:rPr>
          <w:rFonts w:ascii="Times New Roman" w:hAnsi="Times New Roman" w:cs="Times New Roman"/>
        </w:rPr>
        <w:t xml:space="preserve"> актами предварительных проверок по проведению налоговых проверок посредством информационной системы ЭКНА. Участие в качественном и своевременном составлении сводных квартальных и годовых отчетов формы 2-Н. Составление рейтинговых показателей управления и представление отчетности руководству. Обеспечение своевременного и качественного выполнения централизованных заданий и задач. Обеспечение своевременности, компетенции и законности рассмотрения обращений налогоплательщиков. Осуществлять </w:t>
      </w:r>
      <w:proofErr w:type="gramStart"/>
      <w:r w:rsidRPr="00171B62">
        <w:rPr>
          <w:rFonts w:ascii="Times New Roman" w:hAnsi="Times New Roman" w:cs="Times New Roman"/>
        </w:rPr>
        <w:t>контроль за</w:t>
      </w:r>
      <w:proofErr w:type="gramEnd"/>
      <w:r w:rsidRPr="00171B62">
        <w:rPr>
          <w:rFonts w:ascii="Times New Roman" w:hAnsi="Times New Roman" w:cs="Times New Roman"/>
        </w:rPr>
        <w:t xml:space="preserve"> подготовкой и оформлением документов отдела; давать рекомендации по устранению причин и условий, порождающих налоговые ошибки, проводить работу по сбору, сортировке, оценке фактов нарушения налогового законодательства; взаимодействовать с государственными и иными компетентными органами, входящими в компетенцию руководителя отдела.</w:t>
      </w:r>
    </w:p>
    <w:p w:rsidR="00637C9C" w:rsidRPr="00171B62" w:rsidRDefault="00637C9C" w:rsidP="00637C9C">
      <w:pPr>
        <w:pStyle w:val="a7"/>
        <w:jc w:val="both"/>
        <w:rPr>
          <w:rFonts w:ascii="Times New Roman" w:hAnsi="Times New Roman" w:cs="Times New Roman"/>
          <w:b/>
          <w:lang w:val="kk-KZ"/>
        </w:rPr>
      </w:pPr>
      <w:r w:rsidRPr="00171B62">
        <w:rPr>
          <w:rFonts w:ascii="Times New Roman" w:hAnsi="Times New Roman" w:cs="Times New Roman"/>
          <w:b/>
          <w:color w:val="000000"/>
        </w:rPr>
        <w:lastRenderedPageBreak/>
        <w:t xml:space="preserve">            </w:t>
      </w:r>
      <w:r w:rsidRPr="00171B62">
        <w:rPr>
          <w:rFonts w:ascii="Times New Roman" w:hAnsi="Times New Roman" w:cs="Times New Roman"/>
          <w:b/>
          <w:color w:val="000000"/>
          <w:lang w:val="kk-KZ"/>
        </w:rPr>
        <w:t xml:space="preserve">  3</w:t>
      </w:r>
      <w:r w:rsidRPr="00171B62">
        <w:rPr>
          <w:rFonts w:ascii="Times New Roman" w:hAnsi="Times New Roman" w:cs="Times New Roman"/>
          <w:b/>
          <w:lang w:val="kk-KZ"/>
        </w:rPr>
        <w:t xml:space="preserve">. Главный специалист управления крупных налогоплательщиков, категория </w:t>
      </w:r>
      <w:r w:rsidR="00171B62">
        <w:rPr>
          <w:rFonts w:ascii="Times New Roman" w:hAnsi="Times New Roman" w:cs="Times New Roman"/>
          <w:b/>
          <w:lang w:val="kk-KZ"/>
        </w:rPr>
        <w:t xml:space="preserve">              </w:t>
      </w:r>
      <w:r w:rsidRPr="00171B62">
        <w:rPr>
          <w:rFonts w:ascii="Times New Roman" w:hAnsi="Times New Roman" w:cs="Times New Roman"/>
          <w:b/>
          <w:lang w:val="kk-KZ"/>
        </w:rPr>
        <w:t>С-О-5,  4  - единиц</w:t>
      </w:r>
      <w:r w:rsidR="00AD11E1" w:rsidRPr="00171B62">
        <w:rPr>
          <w:rFonts w:ascii="Times New Roman" w:hAnsi="Times New Roman" w:cs="Times New Roman"/>
          <w:b/>
          <w:lang w:val="kk-KZ"/>
        </w:rPr>
        <w:t>ы</w:t>
      </w:r>
      <w:r w:rsidRPr="00171B62">
        <w:rPr>
          <w:rFonts w:ascii="Times New Roman" w:hAnsi="Times New Roman" w:cs="Times New Roman"/>
          <w:b/>
          <w:lang w:val="kk-KZ"/>
        </w:rPr>
        <w:t>.</w:t>
      </w:r>
    </w:p>
    <w:p w:rsidR="00637C9C" w:rsidRPr="00171B62" w:rsidRDefault="00637C9C" w:rsidP="00637C9C">
      <w:pPr>
        <w:pStyle w:val="a7"/>
        <w:ind w:firstLine="708"/>
        <w:jc w:val="both"/>
        <w:rPr>
          <w:rFonts w:ascii="Times New Roman" w:hAnsi="Times New Roman" w:cs="Times New Roman"/>
          <w:b/>
          <w:lang w:val="kk-KZ"/>
        </w:rPr>
      </w:pPr>
      <w:r w:rsidRPr="00171B62">
        <w:rPr>
          <w:rFonts w:ascii="Times New Roman" w:hAnsi="Times New Roman" w:cs="Times New Roman"/>
          <w:b/>
        </w:rPr>
        <w:t>Должностной оклад в зависимости от выслуги лет</w:t>
      </w:r>
      <w:r w:rsidRPr="00171B62">
        <w:rPr>
          <w:rFonts w:ascii="Times New Roman" w:hAnsi="Times New Roman" w:cs="Times New Roman"/>
          <w:b/>
          <w:lang w:val="kk-KZ"/>
        </w:rPr>
        <w:t xml:space="preserve">  от 212061 </w:t>
      </w:r>
      <w:r w:rsidRPr="00171B62">
        <w:rPr>
          <w:rFonts w:ascii="Times New Roman" w:hAnsi="Times New Roman" w:cs="Times New Roman"/>
          <w:b/>
        </w:rPr>
        <w:t xml:space="preserve">до </w:t>
      </w:r>
      <w:r w:rsidRPr="00171B62">
        <w:rPr>
          <w:rFonts w:ascii="Times New Roman" w:hAnsi="Times New Roman" w:cs="Times New Roman"/>
          <w:b/>
          <w:lang w:val="kk-KZ"/>
        </w:rPr>
        <w:t xml:space="preserve">260615 </w:t>
      </w:r>
      <w:r w:rsidRPr="00171B62">
        <w:rPr>
          <w:rFonts w:ascii="Times New Roman" w:hAnsi="Times New Roman" w:cs="Times New Roman"/>
          <w:b/>
        </w:rPr>
        <w:t>тенге</w:t>
      </w:r>
      <w:r w:rsidRPr="00171B62">
        <w:rPr>
          <w:rFonts w:ascii="Times New Roman" w:hAnsi="Times New Roman" w:cs="Times New Roman"/>
          <w:b/>
          <w:lang w:val="kk-KZ"/>
        </w:rPr>
        <w:t>.</w:t>
      </w:r>
    </w:p>
    <w:p w:rsidR="00637C9C" w:rsidRPr="00171B62" w:rsidRDefault="00637C9C" w:rsidP="00637C9C">
      <w:pPr>
        <w:spacing w:after="0" w:line="240" w:lineRule="auto"/>
        <w:ind w:firstLine="705"/>
        <w:contextualSpacing/>
        <w:jc w:val="both"/>
        <w:rPr>
          <w:rFonts w:ascii="Times New Roman" w:eastAsia="Times New Roman" w:hAnsi="Times New Roman" w:cs="Times New Roman"/>
          <w:lang w:val="kk-KZ"/>
        </w:rPr>
      </w:pPr>
      <w:r w:rsidRPr="00171B62">
        <w:rPr>
          <w:rFonts w:ascii="Times New Roman" w:hAnsi="Times New Roman" w:cs="Times New Roman"/>
          <w:b/>
          <w:lang w:val="kk-KZ" w:eastAsia="ar-SA"/>
        </w:rPr>
        <w:t>Требования по образованию:</w:t>
      </w:r>
      <w:r w:rsidRPr="00171B62">
        <w:rPr>
          <w:rFonts w:ascii="Times New Roman" w:eastAsia="Times New Roman" w:hAnsi="Times New Roman" w:cs="Times New Roman"/>
          <w:lang w:val="kk-KZ"/>
        </w:rPr>
        <w:t xml:space="preserve"> </w:t>
      </w:r>
      <w:r w:rsidRPr="00171B62">
        <w:rPr>
          <w:rFonts w:ascii="Times New Roman" w:eastAsia="Times New Roman" w:hAnsi="Times New Roman" w:cs="Times New Roman"/>
        </w:rPr>
        <w:t xml:space="preserve">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и технологии (информационные системы, </w:t>
      </w:r>
      <w:r w:rsidR="00BE5228" w:rsidRPr="00171B62">
        <w:rPr>
          <w:rFonts w:ascii="Times New Roman" w:eastAsia="Calibri" w:hAnsi="Times New Roman" w:cs="Times New Roman"/>
          <w:lang w:val="kk-KZ" w:eastAsia="en-US"/>
        </w:rPr>
        <w:t>в</w:t>
      </w:r>
      <w:proofErr w:type="spellStart"/>
      <w:r w:rsidR="00786A98" w:rsidRPr="00171B62">
        <w:rPr>
          <w:rFonts w:ascii="Times New Roman" w:eastAsia="Calibri" w:hAnsi="Times New Roman" w:cs="Times New Roman"/>
          <w:lang w:eastAsia="en-US"/>
        </w:rPr>
        <w:t>ычислительная</w:t>
      </w:r>
      <w:proofErr w:type="spellEnd"/>
      <w:r w:rsidR="00786A98" w:rsidRPr="00171B62">
        <w:rPr>
          <w:rFonts w:ascii="Times New Roman" w:eastAsia="Calibri" w:hAnsi="Times New Roman" w:cs="Times New Roman"/>
          <w:lang w:eastAsia="en-US"/>
        </w:rPr>
        <w:t xml:space="preserve"> техника и программное обеспечение</w:t>
      </w:r>
      <w:r w:rsidRPr="00171B62">
        <w:rPr>
          <w:rFonts w:ascii="Times New Roman" w:eastAsia="Times New Roman" w:hAnsi="Times New Roman" w:cs="Times New Roman"/>
        </w:rPr>
        <w:t xml:space="preserve">, </w:t>
      </w:r>
      <w:r w:rsidR="00BE5228" w:rsidRPr="00171B62">
        <w:rPr>
          <w:rFonts w:ascii="Times New Roman" w:eastAsia="Calibri" w:hAnsi="Times New Roman" w:cs="Times New Roman"/>
          <w:lang w:val="kk-KZ" w:eastAsia="en-US"/>
        </w:rPr>
        <w:t>с</w:t>
      </w:r>
      <w:proofErr w:type="spellStart"/>
      <w:r w:rsidR="00786A98" w:rsidRPr="00171B62">
        <w:rPr>
          <w:rFonts w:ascii="Times New Roman" w:eastAsia="Calibri" w:hAnsi="Times New Roman" w:cs="Times New Roman"/>
          <w:lang w:eastAsia="en-US"/>
        </w:rPr>
        <w:t>истемы</w:t>
      </w:r>
      <w:proofErr w:type="spellEnd"/>
      <w:r w:rsidR="00786A98" w:rsidRPr="00171B62">
        <w:rPr>
          <w:rFonts w:ascii="Times New Roman" w:eastAsia="Calibri" w:hAnsi="Times New Roman" w:cs="Times New Roman"/>
          <w:lang w:eastAsia="en-US"/>
        </w:rPr>
        <w:t xml:space="preserve"> информационной безопасности</w:t>
      </w:r>
      <w:r w:rsidRPr="00171B62">
        <w:rPr>
          <w:rFonts w:ascii="Times New Roman" w:eastAsia="Times New Roman" w:hAnsi="Times New Roman" w:cs="Times New Roman"/>
        </w:rPr>
        <w:t>).</w:t>
      </w:r>
    </w:p>
    <w:p w:rsidR="00637C9C" w:rsidRPr="00171B62" w:rsidRDefault="00637C9C" w:rsidP="00637C9C">
      <w:pPr>
        <w:spacing w:after="0" w:line="240" w:lineRule="auto"/>
        <w:ind w:firstLine="705"/>
        <w:contextualSpacing/>
        <w:jc w:val="both"/>
        <w:rPr>
          <w:rFonts w:ascii="Times New Roman" w:eastAsia="Consolas" w:hAnsi="Times New Roman" w:cs="Times New Roman"/>
          <w:lang w:val="kk-KZ" w:eastAsia="en-US"/>
        </w:rPr>
      </w:pPr>
      <w:r w:rsidRPr="00171B62">
        <w:rPr>
          <w:rFonts w:ascii="Times New Roman" w:hAnsi="Times New Roman" w:cs="Times New Roman"/>
          <w:b/>
          <w:lang w:val="kk-KZ"/>
        </w:rPr>
        <w:t xml:space="preserve"> Функциональные обязанности:</w:t>
      </w:r>
      <w:r w:rsidRPr="00171B62">
        <w:rPr>
          <w:rFonts w:ascii="Times New Roman" w:eastAsia="Consolas" w:hAnsi="Times New Roman" w:cs="Times New Roman"/>
          <w:lang w:eastAsia="en-US"/>
        </w:rPr>
        <w:t xml:space="preserve"> </w:t>
      </w:r>
      <w:r w:rsidRPr="00171B62">
        <w:rPr>
          <w:rFonts w:ascii="Times New Roman" w:hAnsi="Times New Roman" w:cs="Times New Roman"/>
          <w:b/>
          <w:lang w:val="kk-KZ"/>
        </w:rPr>
        <w:t xml:space="preserve">(Блок А) </w:t>
      </w:r>
      <w:r w:rsidRPr="00171B62">
        <w:rPr>
          <w:rFonts w:ascii="Times New Roman" w:eastAsia="Consolas" w:hAnsi="Times New Roman" w:cs="Times New Roman"/>
          <w:lang w:eastAsia="en-US"/>
        </w:rPr>
        <w:t xml:space="preserve">Организация работы по осуществлению налоговых проверок в отношении крупных налогоплательщиков и субъектов крупного предпринимательства, подлежащих мониторингу. Проведение налогового мониторинга крупных налогоплательщиков и субъектов крупного предпринимательства путем анализа финансово-хозяйственной деятельности налогоплательщиков с целью определения их реальной налогооблагаемой базы. Предоставление аналитической информации о крупных налогоплательщиках и субъектах крупного предпринимательства, подлежащих мониторингу. Совершенствование налогового администрирования крупных налогоплательщиков и субъектов крупного предпринимательства, подлежащих мониторингу. Разработка и внесение в комитет предложений по совершенствованию налогового администрирования. Разъяснение норм законодательства в части налогового администрирования крупных налогоплательщиков и субъектов крупного предпринимательства, подлежащих мониторингу. Проведение налоговых проверок крупных налогоплательщиков и субъектов крупного предпринимательства, налогоплательщиков, подлежащих мониторингу по исполнению налогового законодательства Республики Казахстан; Обеспечение полноты поступлений налогов, обязательных платежей в бюджет, исчисленных по результатам налоговых проверок и мониторинга,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 Участие в заседании комиссии по рассмотрению письменного возражения крупных налогоплательщиков и субъектов крупного предпринимательства, подлежащих мониторингу, на акт предварительной налоговой проверки; Подготовка и представление отчетов в комитет; осуществление взаимодействия крупных налогоплательщиков и субъектов крупного предпринимательства, подлежащих мониторингу, с государственными органами, в том числе за рубежом, по вопросам налогового администрирования. Взаимодействие со структурными подразделениями по вопросам, входящим в компетенцию Управления. </w:t>
      </w:r>
      <w:proofErr w:type="gramStart"/>
      <w:r w:rsidRPr="00171B62">
        <w:rPr>
          <w:rFonts w:ascii="Times New Roman" w:eastAsia="Consolas" w:hAnsi="Times New Roman" w:cs="Times New Roman"/>
          <w:lang w:eastAsia="en-US"/>
        </w:rPr>
        <w:t>Предоставление государственным органам Республики Казахстан информации, в том числе предварительной, с соблюдением порядка и требований законодательства Республики Казахстан по защите государственной, коммерческой, банковской, налоговой и иной охраняемой законодательством Республики Казахстан тайны (секретов), а также другой секретной информации, международных договоров Республики Казахстан, если такая информация необходима указанным органам для выполнения возложенных на них задач и осуществления функций.</w:t>
      </w:r>
      <w:proofErr w:type="gramEnd"/>
    </w:p>
    <w:p w:rsidR="00637C9C" w:rsidRPr="00171B62" w:rsidRDefault="00637C9C" w:rsidP="00637C9C">
      <w:pPr>
        <w:spacing w:after="0" w:line="240" w:lineRule="auto"/>
        <w:jc w:val="both"/>
        <w:rPr>
          <w:rFonts w:ascii="Times New Roman" w:hAnsi="Times New Roman" w:cs="Times New Roman"/>
          <w:b/>
          <w:lang w:val="kk-KZ"/>
        </w:rPr>
      </w:pPr>
      <w:r w:rsidRPr="00171B62">
        <w:rPr>
          <w:rFonts w:ascii="Times New Roman" w:eastAsia="Consolas" w:hAnsi="Times New Roman" w:cs="Times New Roman"/>
          <w:b/>
          <w:lang w:val="kk-KZ" w:eastAsia="en-US"/>
        </w:rPr>
        <w:t xml:space="preserve">            </w:t>
      </w:r>
      <w:r w:rsidRPr="00171B62">
        <w:rPr>
          <w:rFonts w:ascii="Times New Roman" w:hAnsi="Times New Roman" w:cs="Times New Roman"/>
          <w:b/>
          <w:color w:val="000000"/>
          <w:lang w:val="kk-KZ"/>
        </w:rPr>
        <w:t xml:space="preserve">   4</w:t>
      </w:r>
      <w:r w:rsidRPr="00171B62">
        <w:rPr>
          <w:rFonts w:ascii="Times New Roman" w:hAnsi="Times New Roman" w:cs="Times New Roman"/>
          <w:b/>
          <w:lang w:val="kk-KZ"/>
        </w:rPr>
        <w:t xml:space="preserve">. Главный специалист </w:t>
      </w:r>
      <w:r w:rsidR="00AD11E1" w:rsidRPr="00171B62">
        <w:rPr>
          <w:rFonts w:ascii="Times New Roman" w:hAnsi="Times New Roman" w:cs="Times New Roman"/>
          <w:b/>
          <w:lang w:val="kk-KZ"/>
        </w:rPr>
        <w:t>юридического у</w:t>
      </w:r>
      <w:r w:rsidRPr="00171B62">
        <w:rPr>
          <w:rFonts w:ascii="Times New Roman" w:hAnsi="Times New Roman" w:cs="Times New Roman"/>
          <w:b/>
          <w:lang w:val="kk-KZ"/>
        </w:rPr>
        <w:t xml:space="preserve">правления категория  С-О-5, 3 </w:t>
      </w:r>
      <w:r w:rsidR="00AD11E1" w:rsidRPr="00171B62">
        <w:rPr>
          <w:rFonts w:ascii="Times New Roman" w:hAnsi="Times New Roman" w:cs="Times New Roman"/>
          <w:b/>
          <w:lang w:val="kk-KZ"/>
        </w:rPr>
        <w:t>– единицы</w:t>
      </w:r>
      <w:r w:rsidRPr="00171B62">
        <w:rPr>
          <w:rFonts w:ascii="Times New Roman" w:hAnsi="Times New Roman" w:cs="Times New Roman"/>
          <w:b/>
          <w:lang w:val="kk-KZ"/>
        </w:rPr>
        <w:t>.</w:t>
      </w:r>
    </w:p>
    <w:p w:rsidR="00637C9C" w:rsidRPr="00171B62" w:rsidRDefault="00637C9C" w:rsidP="00637C9C">
      <w:pPr>
        <w:pStyle w:val="a7"/>
        <w:ind w:firstLine="708"/>
        <w:jc w:val="both"/>
        <w:rPr>
          <w:rFonts w:ascii="Times New Roman" w:hAnsi="Times New Roman" w:cs="Times New Roman"/>
          <w:b/>
          <w:lang w:val="kk-KZ" w:eastAsia="ar-SA"/>
        </w:rPr>
      </w:pPr>
      <w:r w:rsidRPr="00171B62">
        <w:rPr>
          <w:rFonts w:ascii="Times New Roman" w:hAnsi="Times New Roman" w:cs="Times New Roman"/>
          <w:b/>
        </w:rPr>
        <w:t xml:space="preserve">Должностной оклад в зависимости от выслуги лет </w:t>
      </w:r>
      <w:r w:rsidRPr="00171B62">
        <w:rPr>
          <w:rFonts w:ascii="Times New Roman" w:hAnsi="Times New Roman" w:cs="Times New Roman"/>
          <w:b/>
          <w:lang w:val="kk-KZ"/>
        </w:rPr>
        <w:t xml:space="preserve">от </w:t>
      </w:r>
      <w:proofErr w:type="gramStart"/>
      <w:r w:rsidRPr="00171B62">
        <w:rPr>
          <w:rFonts w:ascii="Times New Roman" w:hAnsi="Times New Roman" w:cs="Times New Roman"/>
          <w:b/>
          <w:lang w:val="kk-KZ"/>
        </w:rPr>
        <w:t>от</w:t>
      </w:r>
      <w:proofErr w:type="gramEnd"/>
      <w:r w:rsidRPr="00171B62">
        <w:rPr>
          <w:rFonts w:ascii="Times New Roman" w:hAnsi="Times New Roman" w:cs="Times New Roman"/>
          <w:b/>
          <w:lang w:val="kk-KZ"/>
        </w:rPr>
        <w:t xml:space="preserve"> 186632 </w:t>
      </w:r>
      <w:r w:rsidRPr="00171B62">
        <w:rPr>
          <w:rFonts w:ascii="Times New Roman" w:hAnsi="Times New Roman" w:cs="Times New Roman"/>
          <w:b/>
        </w:rPr>
        <w:t xml:space="preserve">до </w:t>
      </w:r>
      <w:r w:rsidRPr="00171B62">
        <w:rPr>
          <w:rFonts w:ascii="Times New Roman" w:hAnsi="Times New Roman" w:cs="Times New Roman"/>
          <w:b/>
          <w:lang w:val="kk-KZ"/>
        </w:rPr>
        <w:t>229492</w:t>
      </w:r>
      <w:r w:rsidRPr="00171B62">
        <w:rPr>
          <w:rFonts w:ascii="Times New Roman" w:hAnsi="Times New Roman" w:cs="Times New Roman"/>
          <w:b/>
        </w:rPr>
        <w:t xml:space="preserve"> тенге</w:t>
      </w:r>
      <w:r w:rsidRPr="00171B62">
        <w:rPr>
          <w:rFonts w:ascii="Times New Roman" w:hAnsi="Times New Roman" w:cs="Times New Roman"/>
          <w:b/>
          <w:lang w:val="kk-KZ"/>
        </w:rPr>
        <w:t xml:space="preserve">.       </w:t>
      </w:r>
      <w:r w:rsidRPr="00171B62">
        <w:rPr>
          <w:rFonts w:ascii="Times New Roman" w:hAnsi="Times New Roman" w:cs="Times New Roman"/>
          <w:b/>
          <w:lang w:val="kk-KZ" w:eastAsia="ar-SA"/>
        </w:rPr>
        <w:t xml:space="preserve">       </w:t>
      </w:r>
    </w:p>
    <w:p w:rsidR="00637C9C" w:rsidRPr="00171B62" w:rsidRDefault="00637C9C" w:rsidP="00637C9C">
      <w:pPr>
        <w:pStyle w:val="a7"/>
        <w:ind w:firstLine="708"/>
        <w:jc w:val="both"/>
        <w:rPr>
          <w:rFonts w:ascii="Times New Roman" w:eastAsia="Times New Roman" w:hAnsi="Times New Roman" w:cs="Times New Roman"/>
          <w:color w:val="222222"/>
          <w:lang w:val="kk-KZ"/>
        </w:rPr>
      </w:pPr>
      <w:r w:rsidRPr="00171B62">
        <w:rPr>
          <w:rFonts w:ascii="Times New Roman" w:hAnsi="Times New Roman" w:cs="Times New Roman"/>
          <w:b/>
          <w:lang w:val="kk-KZ" w:eastAsia="ar-SA"/>
        </w:rPr>
        <w:t>Требования по образованию:</w:t>
      </w:r>
      <w:r w:rsidRPr="00171B62">
        <w:rPr>
          <w:rFonts w:ascii="Times New Roman" w:eastAsia="Times New Roman" w:hAnsi="Times New Roman" w:cs="Times New Roman"/>
        </w:rPr>
        <w:t xml:space="preserve"> </w:t>
      </w:r>
      <w:r w:rsidRPr="00171B62">
        <w:rPr>
          <w:rFonts w:ascii="Times New Roman" w:eastAsia="Times New Roman" w:hAnsi="Times New Roman" w:cs="Times New Roman"/>
          <w:color w:val="222222"/>
          <w:lang w:val="kk-KZ"/>
        </w:rPr>
        <w:t>Высшее или послевузовское образование: право (юриспруденция, международное право).</w:t>
      </w:r>
    </w:p>
    <w:p w:rsidR="00637C9C" w:rsidRPr="00171B62" w:rsidRDefault="00637C9C" w:rsidP="00637C9C">
      <w:pPr>
        <w:pStyle w:val="a7"/>
        <w:ind w:firstLine="708"/>
        <w:jc w:val="both"/>
        <w:rPr>
          <w:rFonts w:ascii="Times New Roman" w:hAnsi="Times New Roman" w:cs="Times New Roman"/>
          <w:lang w:val="kk-KZ"/>
        </w:rPr>
      </w:pPr>
      <w:r w:rsidRPr="00171B62">
        <w:rPr>
          <w:rFonts w:ascii="Times New Roman" w:hAnsi="Times New Roman" w:cs="Times New Roman"/>
          <w:b/>
          <w:lang w:val="kk-KZ"/>
        </w:rPr>
        <w:t xml:space="preserve"> Функциональные обязанности: (Блок В) </w:t>
      </w:r>
      <w:r w:rsidRPr="00171B62">
        <w:rPr>
          <w:rFonts w:ascii="Times New Roman" w:hAnsi="Times New Roman" w:cs="Times New Roman"/>
        </w:rPr>
        <w:t xml:space="preserve">Исполнение в пределах своей компетенции поручений руководителя управления, качественно, в установленном порядке и своевременно. </w:t>
      </w:r>
      <w:proofErr w:type="gramStart"/>
      <w:r w:rsidRPr="00171B62">
        <w:rPr>
          <w:rFonts w:ascii="Times New Roman" w:hAnsi="Times New Roman" w:cs="Times New Roman"/>
        </w:rPr>
        <w:t>Качественно готовиться к судебным заседаниям по гражданским и административным делам в сфере таможенного дела и налогообложения; внесение и завершение в ИНИС РК жалоб и заявлений по гражданским и административным делам в сфере таможенного дела и налогообложения, в которых принималось участие; своевременно направлять должностным лицам в соответствии с требованиями КоАП РК жалобы налогоплательщиков на вынесенные постановления, рассматриваемых управлением.</w:t>
      </w:r>
      <w:proofErr w:type="gramEnd"/>
      <w:r w:rsidRPr="00171B62">
        <w:rPr>
          <w:rFonts w:ascii="Times New Roman" w:hAnsi="Times New Roman" w:cs="Times New Roman"/>
        </w:rPr>
        <w:t xml:space="preserve"> Обеспечение получение необходимых сведений и материалов в ходе работы из соответствующих управлений.</w:t>
      </w:r>
    </w:p>
    <w:p w:rsidR="00637C9C" w:rsidRPr="00171B62" w:rsidRDefault="00637C9C" w:rsidP="00637C9C">
      <w:pPr>
        <w:pStyle w:val="a7"/>
        <w:ind w:firstLine="400"/>
        <w:jc w:val="both"/>
        <w:rPr>
          <w:rFonts w:ascii="Times New Roman" w:hAnsi="Times New Roman" w:cs="Times New Roman"/>
          <w:b/>
          <w:lang w:val="kk-KZ"/>
        </w:rPr>
      </w:pPr>
      <w:r w:rsidRPr="00171B62">
        <w:rPr>
          <w:rFonts w:ascii="Times New Roman" w:hAnsi="Times New Roman" w:cs="Times New Roman"/>
          <w:b/>
          <w:lang w:val="kk-KZ"/>
        </w:rPr>
        <w:lastRenderedPageBreak/>
        <w:t xml:space="preserve">       5. Главный специалист организационного отдела Организационно-финансового управления, категория  С-О-5,  1  - единица.</w:t>
      </w:r>
    </w:p>
    <w:p w:rsidR="00637C9C" w:rsidRPr="00171B62" w:rsidRDefault="00637C9C" w:rsidP="00637C9C">
      <w:pPr>
        <w:pStyle w:val="a7"/>
        <w:ind w:firstLine="708"/>
        <w:jc w:val="both"/>
        <w:rPr>
          <w:rFonts w:ascii="Times New Roman" w:hAnsi="Times New Roman" w:cs="Times New Roman"/>
          <w:b/>
          <w:lang w:val="kk-KZ"/>
        </w:rPr>
      </w:pPr>
      <w:r w:rsidRPr="00171B62">
        <w:rPr>
          <w:rFonts w:ascii="Times New Roman" w:hAnsi="Times New Roman" w:cs="Times New Roman"/>
          <w:b/>
        </w:rPr>
        <w:t>Должностной окл</w:t>
      </w:r>
      <w:r w:rsidR="00AD11E1" w:rsidRPr="00171B62">
        <w:rPr>
          <w:rFonts w:ascii="Times New Roman" w:hAnsi="Times New Roman" w:cs="Times New Roman"/>
          <w:b/>
        </w:rPr>
        <w:t>ад в зависимости от выслуги лет</w:t>
      </w:r>
      <w:r w:rsidRPr="00171B62">
        <w:rPr>
          <w:rFonts w:ascii="Times New Roman" w:hAnsi="Times New Roman" w:cs="Times New Roman"/>
          <w:b/>
          <w:lang w:val="kk-KZ"/>
        </w:rPr>
        <w:t xml:space="preserve"> от 161809 </w:t>
      </w:r>
      <w:r w:rsidRPr="00171B62">
        <w:rPr>
          <w:rFonts w:ascii="Times New Roman" w:hAnsi="Times New Roman" w:cs="Times New Roman"/>
          <w:b/>
        </w:rPr>
        <w:t xml:space="preserve">до </w:t>
      </w:r>
      <w:r w:rsidRPr="00171B62">
        <w:rPr>
          <w:rFonts w:ascii="Times New Roman" w:hAnsi="Times New Roman" w:cs="Times New Roman"/>
          <w:b/>
          <w:lang w:val="kk-KZ"/>
        </w:rPr>
        <w:t>199226</w:t>
      </w:r>
      <w:r w:rsidRPr="00171B62">
        <w:rPr>
          <w:rFonts w:ascii="Times New Roman" w:hAnsi="Times New Roman" w:cs="Times New Roman"/>
          <w:b/>
        </w:rPr>
        <w:t xml:space="preserve"> тенге</w:t>
      </w:r>
      <w:r w:rsidRPr="00171B62">
        <w:rPr>
          <w:rFonts w:ascii="Times New Roman" w:hAnsi="Times New Roman" w:cs="Times New Roman"/>
          <w:b/>
          <w:lang w:val="kk-KZ"/>
        </w:rPr>
        <w:t>.</w:t>
      </w:r>
    </w:p>
    <w:p w:rsidR="00637C9C" w:rsidRPr="00171B62" w:rsidRDefault="00637C9C" w:rsidP="00637C9C">
      <w:pPr>
        <w:pStyle w:val="a7"/>
        <w:ind w:firstLine="708"/>
        <w:jc w:val="both"/>
        <w:rPr>
          <w:rFonts w:ascii="Times New Roman" w:eastAsia="Times New Roman" w:hAnsi="Times New Roman" w:cs="Times New Roman"/>
          <w:lang w:val="kk-KZ"/>
        </w:rPr>
      </w:pPr>
      <w:r w:rsidRPr="00171B62">
        <w:rPr>
          <w:rFonts w:ascii="Times New Roman" w:hAnsi="Times New Roman" w:cs="Times New Roman"/>
          <w:b/>
          <w:lang w:val="kk-KZ" w:eastAsia="ar-SA"/>
        </w:rPr>
        <w:t xml:space="preserve">Требования по образованию: </w:t>
      </w:r>
      <w:r w:rsidRPr="00171B62">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637C9C" w:rsidRPr="00171B62" w:rsidRDefault="00637C9C" w:rsidP="00637C9C">
      <w:pPr>
        <w:pStyle w:val="a7"/>
        <w:ind w:firstLine="708"/>
        <w:jc w:val="both"/>
        <w:rPr>
          <w:rFonts w:ascii="Times New Roman" w:eastAsia="Lucida Sans Unicode" w:hAnsi="Times New Roman" w:cs="Times New Roman"/>
          <w:bCs/>
          <w:color w:val="000000" w:themeColor="text1"/>
          <w:kern w:val="1"/>
          <w:lang w:val="kk-KZ" w:eastAsia="ar-SA"/>
        </w:rPr>
      </w:pPr>
      <w:r w:rsidRPr="00171B62">
        <w:rPr>
          <w:rFonts w:ascii="Times New Roman" w:hAnsi="Times New Roman" w:cs="Times New Roman"/>
          <w:b/>
          <w:lang w:val="kk-KZ"/>
        </w:rPr>
        <w:t xml:space="preserve">Функциональные обязанности: (Блок С) </w:t>
      </w:r>
      <w:r w:rsidRPr="00171B62">
        <w:rPr>
          <w:rFonts w:ascii="Times New Roman" w:eastAsia="Lucida Sans Unicode" w:hAnsi="Times New Roman" w:cs="Times New Roman"/>
          <w:bCs/>
          <w:color w:val="000000" w:themeColor="text1"/>
          <w:kern w:val="1"/>
          <w:lang w:val="kk-KZ" w:eastAsia="ar-SA"/>
        </w:rPr>
        <w:t>Ведение работы по регистрации входящей и исходящей корреспонденции; организация своевременной сдачи документов в архив; организация своевременного приема, регистрации и подготовки документов, поступающих в Департамент, на рассмотрение руководству и направляет их соответствующим адресатам; контроль за порядком прохождения, оформления и исполнения документов, регистрация и контроль обращений, поступивших в информационную систему Е-заявление в соответствии с административно-процессуальным кодексом РК (№350-VI от 29.06.2020 г.);</w:t>
      </w:r>
    </w:p>
    <w:p w:rsidR="00637C9C" w:rsidRPr="00171B62" w:rsidRDefault="00637C9C" w:rsidP="00637C9C">
      <w:pPr>
        <w:pStyle w:val="a7"/>
        <w:ind w:firstLine="400"/>
        <w:jc w:val="both"/>
        <w:rPr>
          <w:rFonts w:ascii="Times New Roman" w:hAnsi="Times New Roman" w:cs="Times New Roman"/>
          <w:b/>
          <w:lang w:val="kk-KZ"/>
        </w:rPr>
      </w:pPr>
      <w:r w:rsidRPr="00171B62">
        <w:rPr>
          <w:rFonts w:ascii="Times New Roman" w:hAnsi="Times New Roman" w:cs="Times New Roman"/>
          <w:b/>
          <w:lang w:val="kk-KZ"/>
        </w:rPr>
        <w:t xml:space="preserve">     6. Главный специалист </w:t>
      </w:r>
      <w:r w:rsidR="00AD11E1" w:rsidRPr="00171B62">
        <w:rPr>
          <w:rFonts w:ascii="Times New Roman" w:hAnsi="Times New Roman" w:cs="Times New Roman"/>
          <w:b/>
          <w:lang w:val="kk-KZ"/>
        </w:rPr>
        <w:t>о</w:t>
      </w:r>
      <w:r w:rsidRPr="00171B62">
        <w:rPr>
          <w:rFonts w:ascii="Times New Roman" w:hAnsi="Times New Roman" w:cs="Times New Roman"/>
          <w:b/>
          <w:lang w:val="kk-KZ"/>
        </w:rPr>
        <w:t xml:space="preserve">тдела  разъяснительной работы и Контакт-центр </w:t>
      </w:r>
      <w:r w:rsidR="00AD11E1" w:rsidRPr="00171B62">
        <w:rPr>
          <w:rFonts w:ascii="Times New Roman" w:hAnsi="Times New Roman" w:cs="Times New Roman"/>
          <w:b/>
          <w:lang w:val="kk-KZ"/>
        </w:rPr>
        <w:t xml:space="preserve">Управления </w:t>
      </w:r>
      <w:r w:rsidRPr="00171B62">
        <w:rPr>
          <w:rFonts w:ascii="Times New Roman" w:hAnsi="Times New Roman" w:cs="Times New Roman"/>
          <w:b/>
          <w:lang w:val="kk-KZ"/>
        </w:rPr>
        <w:t>государственных услуг</w:t>
      </w:r>
      <w:r w:rsidR="00AD11E1" w:rsidRPr="00171B62">
        <w:rPr>
          <w:rFonts w:ascii="Times New Roman" w:hAnsi="Times New Roman" w:cs="Times New Roman"/>
          <w:b/>
          <w:lang w:val="kk-KZ"/>
        </w:rPr>
        <w:t xml:space="preserve"> </w:t>
      </w:r>
      <w:r w:rsidRPr="00171B62">
        <w:rPr>
          <w:rFonts w:ascii="Times New Roman" w:hAnsi="Times New Roman" w:cs="Times New Roman"/>
          <w:b/>
          <w:lang w:val="kk-KZ"/>
        </w:rPr>
        <w:t>и Контакт-центра, категория  С-О-5, 1 - единица.</w:t>
      </w:r>
    </w:p>
    <w:p w:rsidR="00637C9C" w:rsidRPr="00171B62" w:rsidRDefault="00637C9C" w:rsidP="00637C9C">
      <w:pPr>
        <w:pStyle w:val="a7"/>
        <w:jc w:val="both"/>
        <w:rPr>
          <w:rFonts w:ascii="Times New Roman" w:hAnsi="Times New Roman" w:cs="Times New Roman"/>
          <w:b/>
          <w:lang w:val="kk-KZ"/>
        </w:rPr>
      </w:pPr>
      <w:r w:rsidRPr="00171B62">
        <w:rPr>
          <w:rFonts w:ascii="Times New Roman" w:hAnsi="Times New Roman" w:cs="Times New Roman"/>
          <w:b/>
          <w:lang w:val="kk-KZ"/>
        </w:rPr>
        <w:t xml:space="preserve">            </w:t>
      </w:r>
      <w:r w:rsidRPr="00171B62">
        <w:rPr>
          <w:rFonts w:ascii="Times New Roman" w:hAnsi="Times New Roman" w:cs="Times New Roman"/>
          <w:b/>
        </w:rPr>
        <w:t>Должностной оклад в зависимости от выслуги лет  от 212061 до 260615 тенге.</w:t>
      </w:r>
    </w:p>
    <w:p w:rsidR="00637C9C" w:rsidRPr="00171B62" w:rsidRDefault="00637C9C" w:rsidP="00AD11E1">
      <w:pPr>
        <w:pStyle w:val="a7"/>
        <w:ind w:firstLine="708"/>
        <w:jc w:val="both"/>
        <w:rPr>
          <w:rFonts w:ascii="Times New Roman" w:eastAsia="Times New Roman" w:hAnsi="Times New Roman" w:cs="Times New Roman"/>
          <w:lang w:val="kk-KZ"/>
        </w:rPr>
      </w:pPr>
      <w:r w:rsidRPr="00171B62">
        <w:rPr>
          <w:rFonts w:ascii="Times New Roman" w:hAnsi="Times New Roman" w:cs="Times New Roman"/>
          <w:b/>
          <w:lang w:val="kk-KZ" w:eastAsia="ar-SA"/>
        </w:rPr>
        <w:t xml:space="preserve">Требования по образованию: </w:t>
      </w:r>
      <w:r w:rsidRPr="00171B62">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637C9C" w:rsidRPr="00171B62" w:rsidRDefault="00637C9C" w:rsidP="00637C9C">
      <w:pPr>
        <w:pStyle w:val="a7"/>
        <w:ind w:firstLine="708"/>
        <w:jc w:val="both"/>
        <w:rPr>
          <w:rFonts w:ascii="Times New Roman" w:eastAsia="Consolas" w:hAnsi="Times New Roman" w:cs="Times New Roman"/>
          <w:lang w:val="kk-KZ" w:eastAsia="en-US"/>
        </w:rPr>
      </w:pPr>
      <w:r w:rsidRPr="00171B62">
        <w:rPr>
          <w:rFonts w:ascii="Times New Roman" w:hAnsi="Times New Roman" w:cs="Times New Roman"/>
          <w:lang w:val="kk-KZ"/>
        </w:rPr>
        <w:t xml:space="preserve">   </w:t>
      </w:r>
      <w:r w:rsidRPr="00171B62">
        <w:rPr>
          <w:rFonts w:ascii="Times New Roman" w:hAnsi="Times New Roman" w:cs="Times New Roman"/>
          <w:b/>
          <w:lang w:val="kk-KZ"/>
        </w:rPr>
        <w:t>Функциональные обязанности:</w:t>
      </w:r>
      <w:r w:rsidRPr="00171B62">
        <w:rPr>
          <w:rFonts w:ascii="Times New Roman" w:hAnsi="Times New Roman" w:cs="Times New Roman"/>
          <w:lang w:val="kk-KZ"/>
        </w:rPr>
        <w:t xml:space="preserve"> </w:t>
      </w:r>
      <w:r w:rsidRPr="00171B62">
        <w:rPr>
          <w:rFonts w:ascii="Times New Roman" w:hAnsi="Times New Roman" w:cs="Times New Roman"/>
          <w:b/>
          <w:lang w:val="kk-KZ"/>
        </w:rPr>
        <w:t xml:space="preserve">(Блок А) </w:t>
      </w:r>
      <w:r w:rsidRPr="00171B62">
        <w:rPr>
          <w:rFonts w:ascii="Times New Roman" w:eastAsia="Consolas" w:hAnsi="Times New Roman" w:cs="Times New Roman"/>
          <w:lang w:val="kk-KZ" w:eastAsia="en-US"/>
        </w:rPr>
        <w:t>Предоставление своевременной  информации по поручения КГД МФ РК; предоставление своевременных ответов на запросы налогоплательщиков по вопросам, входящим в компетенцию Департамента; оказание практической и методической помощи региональным органам Департамента по вопросам, входящим в компетенцию Департамента; предоставление разъяснений  в части налогового и таможенного законодательства Республики Казахстан в соответствии с правилами и стандартами оказания государственных услуг;  размещение публикаций на «Интернет-ресурсы» КГД МФ РК, а также в социальных сетях. организация мероприятий проведения семинаров, круглые столы и др. по разъяснению налогового и таможенного законодательства.; организация работы со СМИ и  с различными информационными системами; выполнение иных функций, предусмотренные законодательством Республики Казахстан. Организация предоставления информации для налогоплательщиков по телефонным линиям и «Контакт-центру» и проведение разъяснительной работы по изменениям налогового законодательства. Своевременное рассмотрение заявлений налогоплательщиков.</w:t>
      </w:r>
    </w:p>
    <w:p w:rsidR="00637C9C" w:rsidRPr="00171B62" w:rsidRDefault="00637C9C" w:rsidP="00637C9C">
      <w:pPr>
        <w:pStyle w:val="a7"/>
        <w:ind w:firstLine="400"/>
        <w:jc w:val="both"/>
        <w:rPr>
          <w:rFonts w:ascii="Times New Roman" w:eastAsia="Consolas" w:hAnsi="Times New Roman" w:cs="Times New Roman"/>
          <w:b/>
          <w:lang w:val="kk-KZ" w:eastAsia="en-US"/>
        </w:rPr>
      </w:pPr>
      <w:r w:rsidRPr="00171B62">
        <w:rPr>
          <w:rFonts w:ascii="Times New Roman" w:eastAsia="Consolas" w:hAnsi="Times New Roman" w:cs="Times New Roman"/>
          <w:lang w:val="kk-KZ" w:eastAsia="en-US"/>
        </w:rPr>
        <w:t xml:space="preserve">      </w:t>
      </w:r>
      <w:r w:rsidRPr="00171B62">
        <w:rPr>
          <w:rFonts w:ascii="Times New Roman" w:hAnsi="Times New Roman" w:cs="Times New Roman"/>
          <w:lang w:val="kk-KZ"/>
        </w:rPr>
        <w:t xml:space="preserve"> 7</w:t>
      </w:r>
      <w:r w:rsidRPr="00171B62">
        <w:rPr>
          <w:rFonts w:ascii="Times New Roman" w:hAnsi="Times New Roman" w:cs="Times New Roman"/>
          <w:b/>
          <w:lang w:val="kk-KZ"/>
        </w:rPr>
        <w:t>. Главный специалист отдела налогового аудита и администрирования НДС Управления администрирования косвенных налогов (временно, на период нахождения основного работника по уходу за ребенком  до 11.03.2023 г.), категория  С-О-5, 1 - единица.</w:t>
      </w:r>
    </w:p>
    <w:p w:rsidR="00637C9C" w:rsidRPr="00171B62" w:rsidRDefault="00637C9C" w:rsidP="00637C9C">
      <w:pPr>
        <w:spacing w:after="0" w:line="240" w:lineRule="auto"/>
        <w:ind w:firstLine="708"/>
        <w:jc w:val="both"/>
        <w:rPr>
          <w:rFonts w:ascii="Times New Roman" w:hAnsi="Times New Roman" w:cs="Times New Roman"/>
          <w:b/>
          <w:lang w:val="kk-KZ"/>
        </w:rPr>
      </w:pPr>
      <w:r w:rsidRPr="00171B62">
        <w:rPr>
          <w:rFonts w:ascii="Times New Roman" w:hAnsi="Times New Roman" w:cs="Times New Roman"/>
          <w:b/>
        </w:rPr>
        <w:t>Должностной оклад в зависимости от выслуги лет</w:t>
      </w:r>
      <w:r w:rsidRPr="00171B62">
        <w:rPr>
          <w:rFonts w:ascii="Times New Roman" w:hAnsi="Times New Roman" w:cs="Times New Roman"/>
          <w:b/>
          <w:lang w:val="kk-KZ"/>
        </w:rPr>
        <w:t xml:space="preserve">  от 212061 </w:t>
      </w:r>
      <w:r w:rsidRPr="00171B62">
        <w:rPr>
          <w:rFonts w:ascii="Times New Roman" w:hAnsi="Times New Roman" w:cs="Times New Roman"/>
          <w:b/>
        </w:rPr>
        <w:t xml:space="preserve">до </w:t>
      </w:r>
      <w:r w:rsidRPr="00171B62">
        <w:rPr>
          <w:rFonts w:ascii="Times New Roman" w:hAnsi="Times New Roman" w:cs="Times New Roman"/>
          <w:b/>
          <w:lang w:val="kk-KZ"/>
        </w:rPr>
        <w:t xml:space="preserve">260615 </w:t>
      </w:r>
      <w:r w:rsidRPr="00171B62">
        <w:rPr>
          <w:rFonts w:ascii="Times New Roman" w:hAnsi="Times New Roman" w:cs="Times New Roman"/>
          <w:b/>
        </w:rPr>
        <w:t>тенге</w:t>
      </w:r>
      <w:r w:rsidRPr="00171B62">
        <w:rPr>
          <w:rFonts w:ascii="Times New Roman" w:hAnsi="Times New Roman" w:cs="Times New Roman"/>
          <w:b/>
          <w:lang w:val="kk-KZ"/>
        </w:rPr>
        <w:t>.</w:t>
      </w:r>
    </w:p>
    <w:p w:rsidR="00637C9C" w:rsidRPr="00171B62" w:rsidRDefault="00637C9C" w:rsidP="00637C9C">
      <w:pPr>
        <w:pStyle w:val="a7"/>
        <w:ind w:firstLine="708"/>
        <w:jc w:val="both"/>
        <w:rPr>
          <w:rFonts w:ascii="Times New Roman" w:hAnsi="Times New Roman" w:cs="Times New Roman"/>
          <w:b/>
          <w:lang w:val="kk-KZ"/>
        </w:rPr>
      </w:pPr>
      <w:r w:rsidRPr="00171B62">
        <w:rPr>
          <w:rFonts w:ascii="Times New Roman" w:hAnsi="Times New Roman" w:cs="Times New Roman"/>
          <w:b/>
          <w:lang w:val="kk-KZ"/>
        </w:rPr>
        <w:t>Требования по образованию:</w:t>
      </w:r>
      <w:r w:rsidRPr="00171B62">
        <w:rPr>
          <w:rFonts w:ascii="Times New Roman" w:hAnsi="Times New Roman" w:cs="Times New Roman"/>
          <w:lang w:val="kk-KZ"/>
        </w:rPr>
        <w:t xml:space="preserve"> </w:t>
      </w:r>
      <w:r w:rsidRPr="00171B62">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B433A5" w:rsidRDefault="00637C9C" w:rsidP="00B433A5">
      <w:pPr>
        <w:pStyle w:val="a7"/>
        <w:ind w:firstLine="708"/>
        <w:jc w:val="both"/>
        <w:rPr>
          <w:rFonts w:ascii="Times New Roman" w:hAnsi="Times New Roman" w:cs="Times New Roman"/>
          <w:b/>
          <w:lang w:val="kk-KZ"/>
        </w:rPr>
      </w:pPr>
      <w:r w:rsidRPr="00171B62">
        <w:rPr>
          <w:rFonts w:ascii="Times New Roman" w:hAnsi="Times New Roman" w:cs="Times New Roman"/>
          <w:b/>
          <w:lang w:val="kk-KZ"/>
        </w:rPr>
        <w:t>Функциональные обязанности:</w:t>
      </w:r>
      <w:r w:rsidRPr="00171B62">
        <w:rPr>
          <w:rFonts w:ascii="Times New Roman" w:hAnsi="Times New Roman" w:cs="Times New Roman"/>
          <w:lang w:val="kk-KZ"/>
        </w:rPr>
        <w:t xml:space="preserve"> </w:t>
      </w:r>
      <w:bookmarkStart w:id="0" w:name="_GoBack"/>
      <w:r w:rsidR="00B433A5" w:rsidRPr="00B433A5">
        <w:rPr>
          <w:rFonts w:ascii="Times New Roman" w:hAnsi="Times New Roman" w:cs="Times New Roman"/>
          <w:b/>
          <w:lang w:val="kk-KZ"/>
        </w:rPr>
        <w:t>(Блок А)</w:t>
      </w:r>
      <w:r w:rsidR="00B433A5" w:rsidRPr="00B433A5">
        <w:rPr>
          <w:rFonts w:ascii="Times New Roman" w:hAnsi="Times New Roman" w:cs="Times New Roman"/>
          <w:lang w:val="kk-KZ"/>
        </w:rPr>
        <w:t xml:space="preserve"> </w:t>
      </w:r>
      <w:bookmarkEnd w:id="0"/>
      <w:r w:rsidR="00B433A5" w:rsidRPr="00B433A5">
        <w:rPr>
          <w:rFonts w:ascii="Times New Roman" w:hAnsi="Times New Roman" w:cs="Times New Roman"/>
          <w:lang w:val="kk-KZ"/>
        </w:rPr>
        <w:t xml:space="preserve">организация мероприятий по постановке плательщиков налога на добавленную стоимость на регистрационный учет; организация и контроль работы по администрированию налога на добавленную стоимость; взаимодействие с уполномоченными органами, участие в совместных мероприятиях; изучение формирования суммы превышения НДС и проведение работы по снижению суммы необоснованно сложившегося НДС; формирование аналитических отчетов "Пирамида" и формирование результатов экспертиза; организация и контроль работ по аудиту налога на добавленную стоимость; контроль за проведением работ по обеспечению полноты поступлений в бюджет налогов, исчисленных по результатам налоговой проверки; организация проведения налоговых проверок в отношении правильности исчисления налога на добавленную стоимость и в отношении подтверждения превышения НДС , в том числе в отношении подтверждения </w:t>
      </w:r>
      <w:r w:rsidR="00B433A5" w:rsidRPr="00B433A5">
        <w:rPr>
          <w:rFonts w:ascii="Times New Roman" w:hAnsi="Times New Roman" w:cs="Times New Roman"/>
          <w:lang w:val="kk-KZ"/>
        </w:rPr>
        <w:lastRenderedPageBreak/>
        <w:t>превышения НДС, запрашиваемого к возврату, а также использование информации, полученной от конструктора аналитических отчетов при проведении тематических налоговых проверок для подтверждения достоверности превышения НДС. Использует информацию, полученную от конструктора конструктора аналитических отчетов по администрированию НДС и ведению работ ДС; (Виртуальный склад - в модуле ИС ЭСФ) в автоматизированном режиме осуществлять контроль перемещения товаров;</w:t>
      </w:r>
    </w:p>
    <w:p w:rsidR="00637C9C" w:rsidRPr="00171B62" w:rsidRDefault="00B433A5" w:rsidP="00B433A5">
      <w:pPr>
        <w:pStyle w:val="a7"/>
        <w:jc w:val="both"/>
        <w:rPr>
          <w:rFonts w:ascii="Times New Roman" w:eastAsia="Times New Roman" w:hAnsi="Times New Roman" w:cs="Times New Roman"/>
          <w:b/>
          <w:lang w:val="kk-KZ"/>
        </w:rPr>
      </w:pPr>
      <w:r>
        <w:rPr>
          <w:rFonts w:ascii="Times New Roman" w:hAnsi="Times New Roman" w:cs="Times New Roman"/>
          <w:b/>
          <w:lang w:val="kk-KZ"/>
        </w:rPr>
        <w:t xml:space="preserve">      </w:t>
      </w:r>
      <w:r w:rsidR="00637C9C" w:rsidRPr="00171B62">
        <w:rPr>
          <w:rFonts w:ascii="Times New Roman" w:hAnsi="Times New Roman" w:cs="Times New Roman"/>
          <w:b/>
          <w:lang w:val="kk-KZ"/>
        </w:rPr>
        <w:t xml:space="preserve">         8</w:t>
      </w:r>
      <w:r w:rsidR="00637C9C" w:rsidRPr="00171B62">
        <w:rPr>
          <w:rFonts w:ascii="Times New Roman" w:eastAsia="Times New Roman" w:hAnsi="Times New Roman" w:cs="Times New Roman"/>
          <w:b/>
          <w:lang w:val="kk-KZ"/>
        </w:rPr>
        <w:t xml:space="preserve">.  </w:t>
      </w:r>
      <w:r w:rsidR="00637C9C" w:rsidRPr="00171B62">
        <w:rPr>
          <w:rFonts w:ascii="Times New Roman" w:eastAsia="Times New Roman" w:hAnsi="Times New Roman" w:cs="Times New Roman"/>
          <w:b/>
        </w:rPr>
        <w:t xml:space="preserve">Главный специалист </w:t>
      </w:r>
      <w:proofErr w:type="spellStart"/>
      <w:r w:rsidR="00AD11E1" w:rsidRPr="00171B62">
        <w:rPr>
          <w:rFonts w:ascii="Times New Roman" w:eastAsia="Times New Roman" w:hAnsi="Times New Roman" w:cs="Times New Roman"/>
          <w:b/>
        </w:rPr>
        <w:t>Управлени</w:t>
      </w:r>
      <w:proofErr w:type="spellEnd"/>
      <w:r w:rsidR="00AD11E1" w:rsidRPr="00171B62">
        <w:rPr>
          <w:rFonts w:ascii="Times New Roman" w:eastAsia="Times New Roman" w:hAnsi="Times New Roman" w:cs="Times New Roman"/>
          <w:b/>
          <w:lang w:val="kk-KZ"/>
        </w:rPr>
        <w:t xml:space="preserve">я </w:t>
      </w:r>
      <w:r w:rsidR="00637C9C" w:rsidRPr="00171B62">
        <w:rPr>
          <w:rFonts w:ascii="Times New Roman" w:eastAsia="Times New Roman" w:hAnsi="Times New Roman" w:cs="Times New Roman"/>
          <w:b/>
        </w:rPr>
        <w:t xml:space="preserve">налогообложения нерезидентов, </w:t>
      </w:r>
      <w:r w:rsidR="00637C9C" w:rsidRPr="00171B62">
        <w:rPr>
          <w:rFonts w:ascii="Times New Roman" w:hAnsi="Times New Roman" w:cs="Times New Roman"/>
          <w:b/>
          <w:lang w:val="kk-KZ"/>
        </w:rPr>
        <w:t xml:space="preserve">(временно, на период нахождения основного работника по уходу за ребенком 31.08.2024г), </w:t>
      </w:r>
      <w:r w:rsidR="00637C9C" w:rsidRPr="00171B62">
        <w:rPr>
          <w:rFonts w:ascii="Times New Roman" w:eastAsia="Times New Roman" w:hAnsi="Times New Roman" w:cs="Times New Roman"/>
          <w:b/>
        </w:rPr>
        <w:t>категория С-О-5</w:t>
      </w:r>
      <w:r w:rsidR="00637C9C" w:rsidRPr="00171B62">
        <w:rPr>
          <w:rFonts w:ascii="Times New Roman" w:eastAsia="Times New Roman" w:hAnsi="Times New Roman" w:cs="Times New Roman"/>
          <w:b/>
          <w:lang w:val="kk-KZ"/>
        </w:rPr>
        <w:t>,</w:t>
      </w:r>
      <w:r w:rsidR="00637C9C" w:rsidRPr="00171B62">
        <w:rPr>
          <w:rFonts w:ascii="Times New Roman" w:eastAsia="Times New Roman" w:hAnsi="Times New Roman" w:cs="Times New Roman"/>
          <w:b/>
        </w:rPr>
        <w:t xml:space="preserve"> </w:t>
      </w:r>
      <w:r w:rsidR="00637C9C" w:rsidRPr="00171B62">
        <w:rPr>
          <w:rFonts w:ascii="Times New Roman" w:eastAsia="Times New Roman" w:hAnsi="Times New Roman" w:cs="Times New Roman"/>
          <w:b/>
          <w:lang w:val="kk-KZ"/>
        </w:rPr>
        <w:t>1</w:t>
      </w:r>
      <w:r w:rsidR="00637C9C" w:rsidRPr="00171B62">
        <w:rPr>
          <w:rFonts w:ascii="Times New Roman" w:eastAsia="Times New Roman" w:hAnsi="Times New Roman" w:cs="Times New Roman"/>
          <w:b/>
        </w:rPr>
        <w:t xml:space="preserve"> - единиц</w:t>
      </w:r>
      <w:r w:rsidR="00AD11E1" w:rsidRPr="00171B62">
        <w:rPr>
          <w:rFonts w:ascii="Times New Roman" w:eastAsia="Times New Roman" w:hAnsi="Times New Roman" w:cs="Times New Roman"/>
          <w:b/>
          <w:lang w:val="kk-KZ"/>
        </w:rPr>
        <w:t>а</w:t>
      </w:r>
      <w:r w:rsidR="00637C9C" w:rsidRPr="00171B62">
        <w:rPr>
          <w:rFonts w:ascii="Times New Roman" w:eastAsia="Times New Roman" w:hAnsi="Times New Roman" w:cs="Times New Roman"/>
          <w:b/>
        </w:rPr>
        <w:t>.</w:t>
      </w:r>
    </w:p>
    <w:p w:rsidR="00637C9C" w:rsidRPr="00171B62" w:rsidRDefault="00637C9C" w:rsidP="00637C9C">
      <w:pPr>
        <w:spacing w:after="0" w:line="240" w:lineRule="auto"/>
        <w:ind w:firstLine="708"/>
        <w:jc w:val="both"/>
        <w:rPr>
          <w:rFonts w:ascii="Times New Roman" w:hAnsi="Times New Roman" w:cs="Times New Roman"/>
          <w:b/>
          <w:lang w:val="kk-KZ"/>
        </w:rPr>
      </w:pPr>
      <w:r w:rsidRPr="00171B62">
        <w:rPr>
          <w:rFonts w:ascii="Times New Roman" w:hAnsi="Times New Roman" w:cs="Times New Roman"/>
          <w:b/>
        </w:rPr>
        <w:t>Должностной оклад в зависимости от выслуги лет</w:t>
      </w:r>
      <w:r w:rsidRPr="00171B62">
        <w:rPr>
          <w:rFonts w:ascii="Times New Roman" w:hAnsi="Times New Roman" w:cs="Times New Roman"/>
          <w:b/>
          <w:lang w:val="kk-KZ"/>
        </w:rPr>
        <w:t xml:space="preserve">  от 212061 </w:t>
      </w:r>
      <w:r w:rsidRPr="00171B62">
        <w:rPr>
          <w:rFonts w:ascii="Times New Roman" w:hAnsi="Times New Roman" w:cs="Times New Roman"/>
          <w:b/>
        </w:rPr>
        <w:t xml:space="preserve">до </w:t>
      </w:r>
      <w:r w:rsidRPr="00171B62">
        <w:rPr>
          <w:rFonts w:ascii="Times New Roman" w:hAnsi="Times New Roman" w:cs="Times New Roman"/>
          <w:b/>
          <w:lang w:val="kk-KZ"/>
        </w:rPr>
        <w:t xml:space="preserve">260615 </w:t>
      </w:r>
      <w:r w:rsidRPr="00171B62">
        <w:rPr>
          <w:rFonts w:ascii="Times New Roman" w:hAnsi="Times New Roman" w:cs="Times New Roman"/>
          <w:b/>
        </w:rPr>
        <w:t>тенге</w:t>
      </w:r>
      <w:r w:rsidRPr="00171B62">
        <w:rPr>
          <w:rFonts w:ascii="Times New Roman" w:hAnsi="Times New Roman" w:cs="Times New Roman"/>
          <w:b/>
          <w:lang w:val="kk-KZ"/>
        </w:rPr>
        <w:t>.</w:t>
      </w:r>
    </w:p>
    <w:p w:rsidR="00637C9C" w:rsidRPr="00171B62" w:rsidRDefault="00637C9C" w:rsidP="00637C9C">
      <w:pPr>
        <w:pStyle w:val="a7"/>
        <w:ind w:firstLine="708"/>
        <w:jc w:val="both"/>
        <w:rPr>
          <w:rFonts w:ascii="Times New Roman" w:eastAsia="Times New Roman" w:hAnsi="Times New Roman" w:cs="Times New Roman"/>
          <w:lang w:val="kk-KZ"/>
        </w:rPr>
      </w:pPr>
      <w:r w:rsidRPr="00171B62">
        <w:rPr>
          <w:rFonts w:ascii="Times New Roman" w:hAnsi="Times New Roman" w:cs="Times New Roman"/>
          <w:b/>
          <w:lang w:val="kk-KZ" w:eastAsia="ar-SA"/>
        </w:rPr>
        <w:t xml:space="preserve">Требования по образованию: </w:t>
      </w:r>
      <w:r w:rsidRPr="00171B62">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637C9C" w:rsidRPr="00171B62" w:rsidRDefault="00637C9C" w:rsidP="00637C9C">
      <w:pPr>
        <w:pStyle w:val="a7"/>
        <w:ind w:firstLine="708"/>
        <w:jc w:val="both"/>
        <w:rPr>
          <w:rFonts w:ascii="Times New Roman" w:eastAsia="Times New Roman" w:hAnsi="Times New Roman" w:cs="Times New Roman"/>
          <w:lang w:val="kk-KZ"/>
        </w:rPr>
      </w:pPr>
      <w:r w:rsidRPr="00171B62">
        <w:rPr>
          <w:rFonts w:ascii="Times New Roman" w:eastAsia="Times New Roman" w:hAnsi="Times New Roman" w:cs="Times New Roman"/>
          <w:b/>
          <w:lang w:val="kk-KZ"/>
        </w:rPr>
        <w:t xml:space="preserve">  </w:t>
      </w:r>
      <w:r w:rsidRPr="00171B62">
        <w:rPr>
          <w:rFonts w:ascii="Times New Roman" w:eastAsia="Times New Roman" w:hAnsi="Times New Roman" w:cs="Times New Roman"/>
          <w:b/>
        </w:rPr>
        <w:t>Функциональные обязанности:</w:t>
      </w:r>
      <w:r w:rsidRPr="00171B62">
        <w:rPr>
          <w:rFonts w:ascii="Times New Roman" w:eastAsia="Times New Roman" w:hAnsi="Times New Roman" w:cs="Times New Roman"/>
        </w:rPr>
        <w:t xml:space="preserve"> </w:t>
      </w:r>
      <w:r w:rsidRPr="00171B62">
        <w:rPr>
          <w:rFonts w:ascii="Times New Roman" w:hAnsi="Times New Roman" w:cs="Times New Roman"/>
          <w:b/>
          <w:lang w:val="kk-KZ"/>
        </w:rPr>
        <w:t xml:space="preserve">(Блок А) </w:t>
      </w:r>
      <w:r w:rsidRPr="00171B62">
        <w:rPr>
          <w:rFonts w:ascii="Times New Roman" w:eastAsia="Times New Roman" w:hAnsi="Times New Roman" w:cs="Times New Roman"/>
        </w:rPr>
        <w:t xml:space="preserve">Обеспечивать соблюдение и защиту прав, свобод и законных интересов граждан и юридических лиц, рассматривать обращения граждан в порядке и сроки, установленные законодательством; осуществлять и контролировать работу по администрированию специальных платежей и налогов </w:t>
      </w:r>
      <w:proofErr w:type="spellStart"/>
      <w:r w:rsidRPr="00171B62">
        <w:rPr>
          <w:rFonts w:ascii="Times New Roman" w:eastAsia="Times New Roman" w:hAnsi="Times New Roman" w:cs="Times New Roman"/>
        </w:rPr>
        <w:t>недропользователей</w:t>
      </w:r>
      <w:proofErr w:type="spellEnd"/>
      <w:r w:rsidRPr="00171B62">
        <w:rPr>
          <w:rFonts w:ascii="Times New Roman" w:eastAsia="Times New Roman" w:hAnsi="Times New Roman" w:cs="Times New Roman"/>
        </w:rPr>
        <w:t xml:space="preserve">, администрированию доходов нерезидентов Республики Казахстан, Осуществление и контроль за правильностью применения положений международных договоров, установленных в соответствии с международными договорами и (или) Кодексом Республики Казахстан О налогах и других обязательных платежах в бюджет; оказание государственных услуг утвержденных органов государственных доходов (возврат уплаченного из бюджета подоходного налога, подтверждение </w:t>
      </w:r>
      <w:proofErr w:type="spellStart"/>
      <w:r w:rsidRPr="00171B62">
        <w:rPr>
          <w:rFonts w:ascii="Times New Roman" w:eastAsia="Times New Roman" w:hAnsi="Times New Roman" w:cs="Times New Roman"/>
        </w:rPr>
        <w:t>резидентства</w:t>
      </w:r>
      <w:proofErr w:type="spellEnd"/>
      <w:r w:rsidRPr="00171B62">
        <w:rPr>
          <w:rFonts w:ascii="Times New Roman" w:eastAsia="Times New Roman" w:hAnsi="Times New Roman" w:cs="Times New Roman"/>
        </w:rPr>
        <w:t xml:space="preserve"> РК, </w:t>
      </w:r>
      <w:proofErr w:type="spellStart"/>
      <w:r w:rsidRPr="00171B62">
        <w:rPr>
          <w:rFonts w:ascii="Times New Roman" w:eastAsia="Times New Roman" w:hAnsi="Times New Roman" w:cs="Times New Roman"/>
        </w:rPr>
        <w:t>апостилирование</w:t>
      </w:r>
      <w:proofErr w:type="spellEnd"/>
      <w:r w:rsidRPr="00171B62">
        <w:rPr>
          <w:rFonts w:ascii="Times New Roman" w:eastAsia="Times New Roman" w:hAnsi="Times New Roman" w:cs="Times New Roman"/>
        </w:rPr>
        <w:t xml:space="preserve"> официальных документов, исходящих из структурных подразделений МФ РК и (или) их территориальных подразделений); Проведение налоговой проверки по вопросам возврата подоходного налога из бюджета на основании заявления нерезидентов о возврате уплаченного налога с доходов, полученных из источников в Республике Казахстан; проведение камерального контроля по специальным платежам и налогам </w:t>
      </w:r>
      <w:proofErr w:type="spellStart"/>
      <w:r w:rsidRPr="00171B62">
        <w:rPr>
          <w:rFonts w:ascii="Times New Roman" w:eastAsia="Times New Roman" w:hAnsi="Times New Roman" w:cs="Times New Roman"/>
        </w:rPr>
        <w:t>недропользователей</w:t>
      </w:r>
      <w:proofErr w:type="spellEnd"/>
      <w:r w:rsidRPr="00171B62">
        <w:rPr>
          <w:rFonts w:ascii="Times New Roman" w:eastAsia="Times New Roman" w:hAnsi="Times New Roman" w:cs="Times New Roman"/>
        </w:rPr>
        <w:t xml:space="preserve"> и налогам нерезидентов в соответствии с реестром процедур камерального контроля «</w:t>
      </w:r>
      <w:proofErr w:type="spellStart"/>
      <w:r w:rsidRPr="00171B62">
        <w:rPr>
          <w:rFonts w:ascii="Times New Roman" w:eastAsia="Times New Roman" w:hAnsi="Times New Roman" w:cs="Times New Roman"/>
        </w:rPr>
        <w:t>Кыран</w:t>
      </w:r>
      <w:proofErr w:type="spellEnd"/>
      <w:r w:rsidRPr="00171B62">
        <w:rPr>
          <w:rFonts w:ascii="Times New Roman" w:eastAsia="Times New Roman" w:hAnsi="Times New Roman" w:cs="Times New Roman"/>
        </w:rPr>
        <w:t>» за налоговой отчетностью.</w:t>
      </w:r>
      <w:r w:rsidRPr="00171B62">
        <w:rPr>
          <w:rFonts w:ascii="Times New Roman" w:eastAsia="Times New Roman" w:hAnsi="Times New Roman" w:cs="Times New Roman"/>
          <w:lang w:val="kk-KZ"/>
        </w:rPr>
        <w:t xml:space="preserve">                                                                                                            </w:t>
      </w:r>
    </w:p>
    <w:p w:rsidR="00637C9C" w:rsidRPr="00171B62" w:rsidRDefault="00637C9C" w:rsidP="00637C9C">
      <w:pPr>
        <w:jc w:val="both"/>
        <w:rPr>
          <w:rFonts w:ascii="Times New Roman" w:eastAsia="Times New Roman" w:hAnsi="Times New Roman" w:cs="Times New Roman"/>
          <w:lang w:val="kk-KZ"/>
        </w:rPr>
      </w:pPr>
      <w:r w:rsidRPr="00171B62">
        <w:rPr>
          <w:rFonts w:ascii="Times New Roman" w:eastAsia="Times New Roman" w:hAnsi="Times New Roman" w:cs="Times New Roman"/>
          <w:b/>
          <w:lang w:val="kk-KZ"/>
        </w:rPr>
        <w:t xml:space="preserve">                9. Г</w:t>
      </w:r>
      <w:r w:rsidRPr="00171B62">
        <w:rPr>
          <w:rFonts w:ascii="Times New Roman" w:eastAsia="Times New Roman" w:hAnsi="Times New Roman" w:cs="Times New Roman"/>
          <w:b/>
        </w:rPr>
        <w:t>лавный специалист отдел</w:t>
      </w:r>
      <w:r w:rsidRPr="00171B62">
        <w:rPr>
          <w:rFonts w:ascii="Times New Roman" w:eastAsia="Times New Roman" w:hAnsi="Times New Roman" w:cs="Times New Roman"/>
          <w:b/>
          <w:lang w:val="kk-KZ"/>
        </w:rPr>
        <w:t>а</w:t>
      </w:r>
      <w:r w:rsidRPr="00171B62">
        <w:rPr>
          <w:rFonts w:ascii="Times New Roman" w:eastAsia="Times New Roman" w:hAnsi="Times New Roman" w:cs="Times New Roman"/>
          <w:b/>
        </w:rPr>
        <w:t xml:space="preserve"> таможенной стоимости</w:t>
      </w:r>
      <w:r w:rsidRPr="00171B62">
        <w:rPr>
          <w:rFonts w:ascii="Times New Roman" w:eastAsia="Times New Roman" w:hAnsi="Times New Roman" w:cs="Times New Roman"/>
          <w:b/>
          <w:lang w:val="kk-KZ"/>
        </w:rPr>
        <w:t xml:space="preserve"> у</w:t>
      </w:r>
      <w:proofErr w:type="spellStart"/>
      <w:r w:rsidRPr="00171B62">
        <w:rPr>
          <w:rFonts w:ascii="Times New Roman" w:eastAsia="Times New Roman" w:hAnsi="Times New Roman" w:cs="Times New Roman"/>
          <w:b/>
        </w:rPr>
        <w:t>правлени</w:t>
      </w:r>
      <w:proofErr w:type="spellEnd"/>
      <w:r w:rsidR="00171B62" w:rsidRPr="00171B62">
        <w:rPr>
          <w:rFonts w:ascii="Times New Roman" w:eastAsia="Times New Roman" w:hAnsi="Times New Roman" w:cs="Times New Roman"/>
          <w:b/>
          <w:lang w:val="kk-KZ"/>
        </w:rPr>
        <w:t>я</w:t>
      </w:r>
      <w:r w:rsidRPr="00171B62">
        <w:rPr>
          <w:rFonts w:ascii="Times New Roman" w:eastAsia="Times New Roman" w:hAnsi="Times New Roman" w:cs="Times New Roman"/>
          <w:b/>
        </w:rPr>
        <w:t xml:space="preserve"> тарифного регулирования</w:t>
      </w:r>
      <w:r w:rsidRPr="00171B62">
        <w:rPr>
          <w:rFonts w:ascii="Times New Roman" w:eastAsia="Times New Roman" w:hAnsi="Times New Roman" w:cs="Times New Roman"/>
          <w:b/>
          <w:lang w:val="kk-KZ"/>
        </w:rPr>
        <w:t>,</w:t>
      </w:r>
      <w:r w:rsidRPr="00171B62">
        <w:rPr>
          <w:rFonts w:ascii="Times New Roman" w:hAnsi="Times New Roman" w:cs="Times New Roman"/>
          <w:b/>
          <w:lang w:val="kk-KZ"/>
        </w:rPr>
        <w:t xml:space="preserve"> (временно, на период нахождения основного работника по уходу за ребенком  до 15.01.2023 г.,02.09.2024г),  </w:t>
      </w:r>
      <w:r w:rsidRPr="00171B62">
        <w:rPr>
          <w:rFonts w:ascii="Times New Roman" w:eastAsia="Times New Roman" w:hAnsi="Times New Roman" w:cs="Times New Roman"/>
          <w:b/>
        </w:rPr>
        <w:t>категория С-О-5</w:t>
      </w:r>
      <w:r w:rsidRPr="00171B62">
        <w:rPr>
          <w:rFonts w:ascii="Times New Roman" w:eastAsia="Times New Roman" w:hAnsi="Times New Roman" w:cs="Times New Roman"/>
          <w:b/>
          <w:lang w:val="kk-KZ"/>
        </w:rPr>
        <w:t>,</w:t>
      </w:r>
      <w:r w:rsidRPr="00171B62">
        <w:rPr>
          <w:rFonts w:ascii="Times New Roman" w:eastAsia="Times New Roman" w:hAnsi="Times New Roman" w:cs="Times New Roman"/>
          <w:b/>
        </w:rPr>
        <w:t xml:space="preserve"> </w:t>
      </w:r>
      <w:r w:rsidRPr="00171B62">
        <w:rPr>
          <w:rFonts w:ascii="Times New Roman" w:eastAsia="Times New Roman" w:hAnsi="Times New Roman" w:cs="Times New Roman"/>
          <w:b/>
          <w:lang w:val="kk-KZ"/>
        </w:rPr>
        <w:t>2</w:t>
      </w:r>
      <w:r w:rsidRPr="00171B62">
        <w:rPr>
          <w:rFonts w:ascii="Times New Roman" w:eastAsia="Times New Roman" w:hAnsi="Times New Roman" w:cs="Times New Roman"/>
          <w:b/>
        </w:rPr>
        <w:t xml:space="preserve"> - единиц</w:t>
      </w:r>
      <w:r w:rsidRPr="00171B62">
        <w:rPr>
          <w:rFonts w:ascii="Times New Roman" w:eastAsia="Times New Roman" w:hAnsi="Times New Roman" w:cs="Times New Roman"/>
          <w:b/>
          <w:lang w:val="kk-KZ"/>
        </w:rPr>
        <w:t>ы</w:t>
      </w:r>
      <w:r w:rsidRPr="00171B62">
        <w:rPr>
          <w:rFonts w:ascii="Times New Roman" w:eastAsia="Times New Roman" w:hAnsi="Times New Roman" w:cs="Times New Roman"/>
          <w:b/>
        </w:rPr>
        <w:t>.</w:t>
      </w:r>
      <w:r w:rsidRPr="00171B62">
        <w:rPr>
          <w:rFonts w:ascii="Times New Roman" w:eastAsia="Times New Roman" w:hAnsi="Times New Roman" w:cs="Times New Roman"/>
          <w:lang w:val="kk-KZ"/>
        </w:rPr>
        <w:t xml:space="preserve">                                                   </w:t>
      </w:r>
    </w:p>
    <w:p w:rsidR="00637C9C" w:rsidRPr="00171B62" w:rsidRDefault="00637C9C" w:rsidP="00637C9C">
      <w:pPr>
        <w:pStyle w:val="a7"/>
        <w:ind w:firstLine="708"/>
        <w:jc w:val="both"/>
        <w:rPr>
          <w:rFonts w:ascii="Times New Roman" w:hAnsi="Times New Roman" w:cs="Times New Roman"/>
          <w:b/>
          <w:lang w:val="kk-KZ"/>
        </w:rPr>
      </w:pPr>
      <w:r w:rsidRPr="00171B62">
        <w:rPr>
          <w:rFonts w:ascii="Times New Roman" w:hAnsi="Times New Roman" w:cs="Times New Roman"/>
          <w:b/>
        </w:rPr>
        <w:t>Должностной оклад в зависимости от выслуги лет</w:t>
      </w:r>
      <w:r w:rsidRPr="00171B62">
        <w:rPr>
          <w:rFonts w:ascii="Times New Roman" w:hAnsi="Times New Roman" w:cs="Times New Roman"/>
          <w:b/>
          <w:lang w:val="kk-KZ"/>
        </w:rPr>
        <w:t xml:space="preserve">  от 212061 </w:t>
      </w:r>
      <w:r w:rsidRPr="00171B62">
        <w:rPr>
          <w:rFonts w:ascii="Times New Roman" w:hAnsi="Times New Roman" w:cs="Times New Roman"/>
          <w:b/>
        </w:rPr>
        <w:t xml:space="preserve">до </w:t>
      </w:r>
      <w:r w:rsidRPr="00171B62">
        <w:rPr>
          <w:rFonts w:ascii="Times New Roman" w:hAnsi="Times New Roman" w:cs="Times New Roman"/>
          <w:b/>
          <w:lang w:val="kk-KZ"/>
        </w:rPr>
        <w:t xml:space="preserve">260615 </w:t>
      </w:r>
      <w:r w:rsidRPr="00171B62">
        <w:rPr>
          <w:rFonts w:ascii="Times New Roman" w:hAnsi="Times New Roman" w:cs="Times New Roman"/>
          <w:b/>
        </w:rPr>
        <w:t>тенге</w:t>
      </w:r>
      <w:r w:rsidRPr="00171B62">
        <w:rPr>
          <w:rFonts w:ascii="Times New Roman" w:hAnsi="Times New Roman" w:cs="Times New Roman"/>
          <w:b/>
          <w:lang w:val="kk-KZ"/>
        </w:rPr>
        <w:t>.</w:t>
      </w:r>
    </w:p>
    <w:p w:rsidR="00171B62" w:rsidRDefault="00637C9C" w:rsidP="00171B62">
      <w:pPr>
        <w:spacing w:after="0" w:line="240" w:lineRule="auto"/>
        <w:ind w:firstLine="708"/>
        <w:jc w:val="both"/>
        <w:rPr>
          <w:rFonts w:ascii="Times New Roman" w:eastAsia="Times New Roman" w:hAnsi="Times New Roman" w:cs="Times New Roman"/>
          <w:b/>
          <w:lang w:val="kk-KZ"/>
        </w:rPr>
      </w:pPr>
      <w:r w:rsidRPr="00171B62">
        <w:rPr>
          <w:rFonts w:ascii="Times New Roman" w:hAnsi="Times New Roman" w:cs="Times New Roman"/>
          <w:b/>
          <w:lang w:val="kk-KZ" w:eastAsia="ar-SA"/>
        </w:rPr>
        <w:t xml:space="preserve">Требования по образованию: </w:t>
      </w:r>
      <w:r w:rsidRPr="00171B62">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w:t>
      </w:r>
      <w:r w:rsidRPr="00171B62">
        <w:rPr>
          <w:rFonts w:ascii="Times New Roman" w:eastAsia="Times New Roman" w:hAnsi="Times New Roman" w:cs="Times New Roman"/>
          <w:b/>
        </w:rPr>
        <w:t xml:space="preserve">           </w:t>
      </w:r>
    </w:p>
    <w:p w:rsidR="00161A27" w:rsidRPr="00171B62" w:rsidRDefault="00637C9C" w:rsidP="00171B62">
      <w:pPr>
        <w:spacing w:after="0" w:line="240" w:lineRule="auto"/>
        <w:ind w:firstLine="708"/>
        <w:jc w:val="both"/>
        <w:rPr>
          <w:rFonts w:ascii="Times New Roman" w:eastAsia="Consolas" w:hAnsi="Times New Roman" w:cs="Times New Roman"/>
          <w:lang w:val="kk-KZ" w:eastAsia="en-US"/>
        </w:rPr>
      </w:pPr>
      <w:r w:rsidRPr="00171B62">
        <w:rPr>
          <w:rFonts w:ascii="Times New Roman" w:eastAsia="Times New Roman" w:hAnsi="Times New Roman" w:cs="Times New Roman"/>
          <w:b/>
        </w:rPr>
        <w:t>Функциональные обязанности:</w:t>
      </w:r>
      <w:r w:rsidRPr="00171B62">
        <w:rPr>
          <w:rFonts w:ascii="Times New Roman" w:eastAsia="Consolas" w:hAnsi="Times New Roman" w:cs="Times New Roman"/>
          <w:lang w:val="kk-KZ" w:eastAsia="en-US"/>
        </w:rPr>
        <w:t xml:space="preserve">  </w:t>
      </w:r>
      <w:r w:rsidRPr="00171B62">
        <w:rPr>
          <w:rFonts w:ascii="Times New Roman" w:hAnsi="Times New Roman" w:cs="Times New Roman"/>
          <w:b/>
          <w:lang w:val="kk-KZ"/>
        </w:rPr>
        <w:t xml:space="preserve">(Блок А) </w:t>
      </w:r>
      <w:r w:rsidRPr="00171B62">
        <w:rPr>
          <w:rFonts w:ascii="Times New Roman" w:eastAsia="Consolas" w:hAnsi="Times New Roman" w:cs="Times New Roman"/>
          <w:lang w:val="kk-KZ" w:eastAsia="en-US"/>
        </w:rPr>
        <w:t xml:space="preserve"> Обеспечивает своевременное исполнение в установленном порядке поручений Главы государства и Правительства Республики Казахстан, руководителя комитета и Департамента. Департамент рассматривает обращения государственных органов и иных юридических лиц по вопросам, входящим в его компетенцию. Министерство финансов Республики Казахстан ежемесячно представляет в ГКП отчет по утвержденной форме «Сведения о раскрытии суммы обеспечения уплаты таможенных пошлин, налогов». Сбор и обработка информации для ответов на вопросы участников ВЭД. В соответствии со статьей 105 Таможенного кодекса Республики Казахстан "Об обязанности по уплате таможенных пошлин, налогов, специальных, антидемпинговых, компенсационных пошлин" от 26 февраля 2018 года Обеспечение регистрации обязательства (далее - обязательство) в соответствии с приказом «О некоторых вопросах взыскания, а также исполнения обязанностей юридического лица и (или) уполномоченного экономического оператора «в сфере таможенного дела» уплаты таможенных платежей по возложенным обязательствам, предусматривается уплата налогов. Анализирует тарифное регулирование с точки зрения правильности применения ставок таможенных пошлин, налогов, установленных законодательством Республики Казахстан и государств-членов Евразийского экономического </w:t>
      </w:r>
      <w:r w:rsidRPr="00171B62">
        <w:rPr>
          <w:rFonts w:ascii="Times New Roman" w:eastAsia="Consolas" w:hAnsi="Times New Roman" w:cs="Times New Roman"/>
          <w:lang w:val="kk-KZ" w:eastAsia="en-US"/>
        </w:rPr>
        <w:lastRenderedPageBreak/>
        <w:t>союза. Ведет учет исполнения обязательств по уплате установленных таможенных пошлин, налогов, а также оформляет сведения об учете исполнения обязательств по уплате таможенных пошлин, налогов Автоматизированная система «Астана-1» регистрирует в фонде и ведет в формате EXCEL. «Правил учета обязательных платежей по уплате таможенных пошлин, налогов в органах государственных доходов», утвержденных приказом Министра финансов Республики Казахстан от 26 февраля 2018 г. №294, а также возврат суммы обеспечения по уплата таможенных пошлин, налогов после надлежащего исполнения обязательств плательщика. Перечисляет сумму обеспечения уплаты таможенных пошлин, налогов в бюджет со счета временного размещения в бюджет на основании писем таможенных органов, а также по требованию плательщика о зачислении денежных средств на счета в банках плательщика. Банк ведет учет залогов, договоров залога, договоров залогового имущества и договоров страхования. Поступления и возвраты денежных средств, зачисленных на счет временного размещения суммы обеспечения исполнения обязанности по уплате таможенных пошлин, налогов, а также данные о размере обеспечения исполнения обязательства по уплате таможенных пошлин, налогов ведутся в формате Excel .В случае неисполнения плательщиком обязанности по уплате таможенных пошлин, налогов таможенный орган направляет в страховую организацию требование об уплате причитающейся суммы таможенных пошлин, налогов, пеней, процентов по истечении срока обязанности уплатить таможенные пошлины, налоги, обеспеченные договором страхования. В рамках своих обязанностей регулярно взаимодействует со структурными подразделениями МКД, выполняет иные задачи, возложенные на него руководством МКД и начальниками Управления и Управления.  ГКП МФ РК ведет переписку по вопросам таможенного законодательства. Переписка с правоохранительными и иными государственными органами по вопросам таможенного законодательства. При производстве по делу об административных правонарушениях составляет протокол об административных правонарушениях,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Соблюдает все требования по защите, хранению и неразглашению служебной информации ограниченного доступа, полученной при исполнении служебных обязанностей. Соблюдает трудовую дисциплину и соблюдает требования противодействия коррупции и законодательства Республики Казахстан «О государственной службе». Выполняет иные обязанности, возложенные на него начальником отдела.</w:t>
      </w:r>
      <w:r w:rsidR="00161A27" w:rsidRPr="00171B62">
        <w:rPr>
          <w:rFonts w:ascii="Times New Roman" w:eastAsia="Consolas" w:hAnsi="Times New Roman" w:cs="Times New Roman"/>
          <w:lang w:val="kk-KZ" w:eastAsia="en-US"/>
        </w:rPr>
        <w:t xml:space="preserve">                                                                                                                         </w:t>
      </w:r>
    </w:p>
    <w:p w:rsidR="00161A27" w:rsidRPr="00171B62" w:rsidRDefault="00161A27" w:rsidP="007D50DE">
      <w:pPr>
        <w:spacing w:after="0" w:line="240" w:lineRule="auto"/>
        <w:jc w:val="both"/>
        <w:rPr>
          <w:rFonts w:ascii="Times New Roman" w:eastAsia="Consolas" w:hAnsi="Times New Roman" w:cs="Times New Roman"/>
          <w:lang w:val="kk-KZ" w:eastAsia="en-US"/>
        </w:rPr>
      </w:pPr>
      <w:r w:rsidRPr="00171B62">
        <w:rPr>
          <w:rFonts w:ascii="Times New Roman" w:eastAsia="Consolas" w:hAnsi="Times New Roman" w:cs="Times New Roman"/>
          <w:lang w:val="kk-KZ" w:eastAsia="en-US"/>
        </w:rPr>
        <w:t xml:space="preserve">         </w:t>
      </w:r>
      <w:r w:rsidR="00637C9C" w:rsidRPr="00171B62">
        <w:rPr>
          <w:rFonts w:ascii="Times New Roman" w:eastAsia="Consolas" w:hAnsi="Times New Roman" w:cs="Times New Roman"/>
          <w:b/>
          <w:lang w:val="kk-KZ" w:eastAsia="en-US"/>
        </w:rPr>
        <w:t>10.</w:t>
      </w:r>
      <w:r w:rsidRPr="00171B62">
        <w:rPr>
          <w:rFonts w:ascii="Times New Roman" w:eastAsia="Consolas" w:hAnsi="Times New Roman" w:cs="Times New Roman"/>
          <w:b/>
          <w:lang w:val="kk-KZ" w:eastAsia="en-US"/>
        </w:rPr>
        <w:t xml:space="preserve"> Ведущий специалист Таможенного поста «Ауежай-Атырау» категория С-О-6, 2 - единицы. </w:t>
      </w:r>
      <w:r w:rsidRPr="00171B62">
        <w:rPr>
          <w:rFonts w:ascii="Times New Roman" w:hAnsi="Times New Roman" w:cs="Times New Roman"/>
          <w:b/>
        </w:rPr>
        <w:t>Должностной оклад в зависимости от выслуги лет</w:t>
      </w:r>
      <w:r w:rsidRPr="00171B62">
        <w:rPr>
          <w:rFonts w:ascii="Times New Roman" w:hAnsi="Times New Roman" w:cs="Times New Roman"/>
          <w:b/>
          <w:lang w:val="kk-KZ"/>
        </w:rPr>
        <w:t xml:space="preserve">  от 212061 </w:t>
      </w:r>
      <w:r w:rsidRPr="00171B62">
        <w:rPr>
          <w:rFonts w:ascii="Times New Roman" w:hAnsi="Times New Roman" w:cs="Times New Roman"/>
          <w:b/>
        </w:rPr>
        <w:t xml:space="preserve">до </w:t>
      </w:r>
      <w:r w:rsidRPr="00171B62">
        <w:rPr>
          <w:rFonts w:ascii="Times New Roman" w:hAnsi="Times New Roman" w:cs="Times New Roman"/>
          <w:b/>
          <w:lang w:val="kk-KZ"/>
        </w:rPr>
        <w:t xml:space="preserve">260615 </w:t>
      </w:r>
      <w:r w:rsidRPr="00171B62">
        <w:rPr>
          <w:rFonts w:ascii="Times New Roman" w:hAnsi="Times New Roman" w:cs="Times New Roman"/>
          <w:b/>
        </w:rPr>
        <w:t>тенге</w:t>
      </w:r>
      <w:r w:rsidRPr="00171B62">
        <w:rPr>
          <w:rFonts w:ascii="Times New Roman" w:hAnsi="Times New Roman" w:cs="Times New Roman"/>
          <w:b/>
          <w:lang w:val="kk-KZ"/>
        </w:rPr>
        <w:t>.</w:t>
      </w:r>
    </w:p>
    <w:p w:rsidR="00171B62" w:rsidRDefault="00161A27" w:rsidP="007D50DE">
      <w:pPr>
        <w:spacing w:after="0" w:line="240" w:lineRule="auto"/>
        <w:jc w:val="both"/>
        <w:rPr>
          <w:rFonts w:ascii="Times New Roman" w:eastAsia="Times New Roman" w:hAnsi="Times New Roman" w:cs="Times New Roman"/>
          <w:b/>
          <w:lang w:val="kk-KZ"/>
        </w:rPr>
      </w:pPr>
      <w:r w:rsidRPr="00171B62">
        <w:rPr>
          <w:rFonts w:ascii="Times New Roman" w:hAnsi="Times New Roman" w:cs="Times New Roman"/>
          <w:b/>
          <w:lang w:val="kk-KZ" w:eastAsia="ar-SA"/>
        </w:rPr>
        <w:t xml:space="preserve">            Требования по образованию: </w:t>
      </w:r>
      <w:r w:rsidRPr="00171B62">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w:t>
      </w:r>
      <w:r w:rsidRPr="00171B62">
        <w:rPr>
          <w:rFonts w:ascii="Times New Roman" w:eastAsia="Times New Roman" w:hAnsi="Times New Roman" w:cs="Times New Roman"/>
          <w:b/>
        </w:rPr>
        <w:t xml:space="preserve">           </w:t>
      </w:r>
    </w:p>
    <w:p w:rsidR="00161A27" w:rsidRPr="00A21D07" w:rsidRDefault="00161A27" w:rsidP="00A21D07">
      <w:pPr>
        <w:jc w:val="both"/>
        <w:rPr>
          <w:rFonts w:ascii="Times New Roman" w:eastAsia="Times New Roman" w:hAnsi="Times New Roman" w:cs="Times New Roman"/>
          <w:sz w:val="20"/>
          <w:szCs w:val="20"/>
          <w:lang w:val="kk-KZ"/>
        </w:rPr>
      </w:pPr>
      <w:r w:rsidRPr="00171B62">
        <w:rPr>
          <w:rFonts w:ascii="Times New Roman" w:eastAsia="Times New Roman" w:hAnsi="Times New Roman" w:cs="Times New Roman"/>
          <w:b/>
        </w:rPr>
        <w:t>Функциональные обязанности:</w:t>
      </w:r>
      <w:r w:rsidRPr="00171B62">
        <w:rPr>
          <w:rFonts w:ascii="Times New Roman" w:eastAsia="Consolas" w:hAnsi="Times New Roman" w:cs="Times New Roman"/>
          <w:lang w:val="kk-KZ" w:eastAsia="en-US"/>
        </w:rPr>
        <w:t xml:space="preserve">  </w:t>
      </w:r>
      <w:r w:rsidRPr="00171B62">
        <w:rPr>
          <w:rFonts w:ascii="Times New Roman" w:hAnsi="Times New Roman" w:cs="Times New Roman"/>
          <w:b/>
          <w:lang w:val="kk-KZ"/>
        </w:rPr>
        <w:t>(Блок А)</w:t>
      </w:r>
      <w:r w:rsidR="00A21D07" w:rsidRPr="00A21D07">
        <w:rPr>
          <w:rFonts w:ascii="Times New Roman" w:eastAsia="Times New Roman" w:hAnsi="Times New Roman" w:cs="Times New Roman"/>
          <w:sz w:val="20"/>
          <w:szCs w:val="20"/>
          <w:lang w:val="kk-KZ"/>
        </w:rPr>
        <w:t xml:space="preserve"> Анализ показателей деятельности поста по таможенной статистике, прогнозирование поступлений таможенных платежей и налогов, ведение учета задействованных профилей риска, формирование электронной базы данных по системам программы «ТАИС», рассылка деклараций на товары на лицевые счета, формирование электронной базы данных деклараций на товары, формирование реестра выпущенных деклараций, обеспечение работы технических средств таможенного контроля, обеспечение радиационной безопасности, ведение контроля, делопроизводства и архивной работы, несет ответственность по иным отраслям таможенного дела. Работает в составе дежурных смен таможенного контроля за товарами и транспортными средствами, перемещаемыми через таможенную границу Таможенного союза, исполняет обязанности руководителя смены. Осуществляет таможенный контроль за воздушными суднами, товарами, почтовыми отправлениями, документами, физическими лицами, перемещаемыми через таможенную границу. Использует технические средства таможенного контроля, применяет формы таможенного контроля, совершает таможенные операции, оформляет таможенные документы. Осуществляет личный таможенный досмотр. Мер таможенно - тарифного регулирования, запретов и ограничений, обеспечивает его сохранность. Осуществляет работу по предупреждению, пресечению, выявлению правонарушений и преступлений в сфере таможенного дела, получению мер по обеспечению </w:t>
      </w:r>
      <w:r w:rsidR="00A21D07" w:rsidRPr="00A21D07">
        <w:rPr>
          <w:rFonts w:ascii="Times New Roman" w:eastAsia="Times New Roman" w:hAnsi="Times New Roman" w:cs="Times New Roman"/>
          <w:sz w:val="20"/>
          <w:szCs w:val="20"/>
          <w:lang w:val="kk-KZ"/>
        </w:rPr>
        <w:lastRenderedPageBreak/>
        <w:t>производства по делам об административных правонарушениях, составлению протоколов об административных правонарушениях, ведению делопроизводства и документации, соблюдению порядка зоны таможенного контроля. Грузы и товары размещаются на таможенных складах и складах временного хранения и в местах. Совершает таможенные операции, связанные с таможенным декларированием и таможенной очисткой товаров, выявляет факты нарушения таможенных правил.  Подготавливает ежедневные и оперативные сведения, иную запрашиваемую информацию. Выполняет поручения и указания должностных лиц Департамента, руководства таможенного поста «Аэропорт - Атырау» и руководителя дежурной смены, возложенные на них в пределах своей компетенции, выполняет иные обязанности, порученные таможенным органам.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w:t>
      </w:r>
    </w:p>
    <w:p w:rsidR="00161A27" w:rsidRPr="00171B62" w:rsidRDefault="00D56A34" w:rsidP="007D50DE">
      <w:pPr>
        <w:spacing w:after="0" w:line="240" w:lineRule="auto"/>
        <w:jc w:val="both"/>
        <w:rPr>
          <w:rFonts w:ascii="Times New Roman" w:eastAsia="Consolas" w:hAnsi="Times New Roman" w:cs="Times New Roman"/>
          <w:b/>
          <w:lang w:val="kk-KZ" w:eastAsia="en-US"/>
        </w:rPr>
      </w:pPr>
      <w:r w:rsidRPr="00171B62">
        <w:rPr>
          <w:rFonts w:ascii="Times New Roman" w:eastAsia="Consolas" w:hAnsi="Times New Roman" w:cs="Times New Roman"/>
          <w:b/>
          <w:lang w:val="kk-KZ" w:eastAsia="en-US"/>
        </w:rPr>
        <w:t xml:space="preserve">            </w:t>
      </w:r>
      <w:r w:rsidR="00637C9C" w:rsidRPr="00171B62">
        <w:rPr>
          <w:rFonts w:ascii="Times New Roman" w:eastAsia="Consolas" w:hAnsi="Times New Roman" w:cs="Times New Roman"/>
          <w:b/>
          <w:lang w:val="kk-KZ" w:eastAsia="en-US"/>
        </w:rPr>
        <w:t xml:space="preserve">11. Ведущий специалист Таможенного поста «Ауежай-Атырау» (временно, на период нахождения основного работника по уходу за ребенком  до </w:t>
      </w:r>
      <w:r w:rsidR="00161A27" w:rsidRPr="00171B62">
        <w:rPr>
          <w:rFonts w:ascii="Times New Roman" w:eastAsia="Consolas" w:hAnsi="Times New Roman" w:cs="Times New Roman"/>
          <w:b/>
          <w:lang w:val="kk-KZ" w:eastAsia="en-US"/>
        </w:rPr>
        <w:t>18.11.2022г</w:t>
      </w:r>
      <w:r w:rsidR="00637C9C" w:rsidRPr="00171B62">
        <w:rPr>
          <w:rFonts w:ascii="Times New Roman" w:eastAsia="Consolas" w:hAnsi="Times New Roman" w:cs="Times New Roman"/>
          <w:b/>
          <w:lang w:val="kk-KZ" w:eastAsia="en-US"/>
        </w:rPr>
        <w:t>),  категория С-О-</w:t>
      </w:r>
      <w:r w:rsidR="00161A27" w:rsidRPr="00171B62">
        <w:rPr>
          <w:rFonts w:ascii="Times New Roman" w:eastAsia="Consolas" w:hAnsi="Times New Roman" w:cs="Times New Roman"/>
          <w:b/>
          <w:lang w:val="kk-KZ" w:eastAsia="en-US"/>
        </w:rPr>
        <w:t>6, 1</w:t>
      </w:r>
      <w:r w:rsidR="00171B62" w:rsidRPr="00171B62">
        <w:rPr>
          <w:rFonts w:ascii="Times New Roman" w:eastAsia="Consolas" w:hAnsi="Times New Roman" w:cs="Times New Roman"/>
          <w:b/>
          <w:lang w:val="kk-KZ" w:eastAsia="en-US"/>
        </w:rPr>
        <w:t xml:space="preserve"> - единица</w:t>
      </w:r>
      <w:r w:rsidR="00637C9C" w:rsidRPr="00171B62">
        <w:rPr>
          <w:rFonts w:ascii="Times New Roman" w:eastAsia="Consolas" w:hAnsi="Times New Roman" w:cs="Times New Roman"/>
          <w:b/>
          <w:lang w:val="kk-KZ" w:eastAsia="en-US"/>
        </w:rPr>
        <w:t xml:space="preserve">.   </w:t>
      </w:r>
      <w:r w:rsidR="00161A27" w:rsidRPr="00171B62">
        <w:rPr>
          <w:rFonts w:ascii="Times New Roman" w:eastAsia="Consolas" w:hAnsi="Times New Roman" w:cs="Times New Roman"/>
          <w:b/>
          <w:lang w:val="kk-KZ" w:eastAsia="en-US"/>
        </w:rPr>
        <w:t xml:space="preserve">      </w:t>
      </w:r>
    </w:p>
    <w:p w:rsidR="00171B62" w:rsidRDefault="00161A27" w:rsidP="007D50DE">
      <w:pPr>
        <w:spacing w:after="0" w:line="240" w:lineRule="auto"/>
        <w:jc w:val="both"/>
        <w:rPr>
          <w:rFonts w:ascii="Times New Roman" w:eastAsia="Times New Roman" w:hAnsi="Times New Roman" w:cs="Times New Roman"/>
          <w:b/>
          <w:lang w:val="kk-KZ"/>
        </w:rPr>
      </w:pPr>
      <w:r w:rsidRPr="00171B62">
        <w:rPr>
          <w:rFonts w:ascii="Times New Roman" w:eastAsia="Consolas" w:hAnsi="Times New Roman" w:cs="Times New Roman"/>
          <w:b/>
          <w:lang w:val="kk-KZ" w:eastAsia="en-US"/>
        </w:rPr>
        <w:t xml:space="preserve">             </w:t>
      </w:r>
      <w:r w:rsidRPr="00171B62">
        <w:rPr>
          <w:rFonts w:ascii="Times New Roman" w:hAnsi="Times New Roman" w:cs="Times New Roman"/>
          <w:b/>
          <w:lang w:val="kk-KZ" w:eastAsia="ar-SA"/>
        </w:rPr>
        <w:t xml:space="preserve">Требования по образованию: </w:t>
      </w:r>
      <w:r w:rsidRPr="00171B62">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w:t>
      </w:r>
      <w:r w:rsidRPr="00171B62">
        <w:rPr>
          <w:rFonts w:ascii="Times New Roman" w:eastAsia="Times New Roman" w:hAnsi="Times New Roman" w:cs="Times New Roman"/>
          <w:b/>
        </w:rPr>
        <w:t xml:space="preserve">           </w:t>
      </w:r>
    </w:p>
    <w:p w:rsidR="00637C9C" w:rsidRPr="00A21D07" w:rsidRDefault="00161A27" w:rsidP="00637C9C">
      <w:pPr>
        <w:jc w:val="both"/>
        <w:rPr>
          <w:rFonts w:ascii="Times New Roman" w:eastAsia="Times New Roman" w:hAnsi="Times New Roman" w:cs="Times New Roman"/>
          <w:sz w:val="20"/>
          <w:szCs w:val="20"/>
          <w:lang w:val="kk-KZ"/>
        </w:rPr>
      </w:pPr>
      <w:r w:rsidRPr="00171B62">
        <w:rPr>
          <w:rFonts w:ascii="Times New Roman" w:eastAsia="Times New Roman" w:hAnsi="Times New Roman" w:cs="Times New Roman"/>
          <w:b/>
        </w:rPr>
        <w:t>Функциональные обязанности:</w:t>
      </w:r>
      <w:r w:rsidRPr="00171B62">
        <w:rPr>
          <w:rFonts w:ascii="Times New Roman" w:eastAsia="Consolas" w:hAnsi="Times New Roman" w:cs="Times New Roman"/>
          <w:lang w:val="kk-KZ" w:eastAsia="en-US"/>
        </w:rPr>
        <w:t xml:space="preserve">  </w:t>
      </w:r>
      <w:r w:rsidRPr="00171B62">
        <w:rPr>
          <w:rFonts w:ascii="Times New Roman" w:hAnsi="Times New Roman" w:cs="Times New Roman"/>
          <w:b/>
          <w:lang w:val="kk-KZ"/>
        </w:rPr>
        <w:t>(Блок А)</w:t>
      </w:r>
      <w:r w:rsidR="00A21D07" w:rsidRPr="00A21D07">
        <w:rPr>
          <w:rFonts w:ascii="Times New Roman" w:eastAsia="Times New Roman" w:hAnsi="Times New Roman" w:cs="Times New Roman"/>
          <w:sz w:val="20"/>
          <w:szCs w:val="20"/>
          <w:lang w:val="kk-KZ"/>
        </w:rPr>
        <w:t xml:space="preserve"> Анализ показателей деятельности поста по таможенной статистике, прогнозирование поступлений таможенных платежей и налогов, ведение учета задействованных профилей риска, формирование электронной базы данных по системам программы «ТАИС», рассылка деклараций на товары на лицевые счета, формирование электронной базы данных деклараций на товары, формирование реестра выпущенных деклараций, обеспечение работы технических средств таможенного контроля, обеспечение радиационной безопасности, ведение контроля, делопроизводства и архивной работы, несет ответственность по иным отраслям таможенного дела. Работает в составе дежурных смен таможенного контроля за товарами и транспортными средствами, перемещаемыми через таможенную границу Таможенного союза, исполняет обязанности руководителя смены. Осуществляет таможенный контроль за воздушными суднами, товарами, почтовыми отправлениями, документами, физическими лицами, перемещаемыми через таможенную границу. Использует технические средства таможенного контроля, применяет формы таможенного контроля, совершает таможенные операции, оформляет таможенные документы. Осуществляет личный таможенный досмотр. Мер таможенно - тарифного регулирования, запретов и ограничений, обеспечивает его сохранность. Осуществляет работу по предупреждению, пресечению, выявлению правонарушений и преступлений в сфере таможенного дела, получению мер по обеспечению производства по делам об административных правонарушениях, составлению протоколов об административных правонарушениях, ведению делопроизводства и документации, соблюдению порядка зоны таможенного контроля. Грузы и товары размещаются на таможенных складах и складах временного хранения и в местах. Совершает таможенные операции, связанные с таможенным декларированием и таможенной очисткой товаров, выявляет факты нарушения таможенных правил.  Подготавливает ежедневные и оперативные сведения, иную запрашиваемую информацию. Выполняет поручения и указания должностных лиц Департамента, руководства таможенного поста «Аэропорт - Атырау» и руководителя дежурной смены, возложенные на них в пределах своей компетенции, выполняет иные обязанности, порученные таможенным органам.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w:t>
      </w:r>
      <w:r w:rsidR="00A21D07">
        <w:rPr>
          <w:rFonts w:ascii="Times New Roman" w:eastAsia="Consolas" w:hAnsi="Times New Roman" w:cs="Times New Roman"/>
          <w:b/>
          <w:lang w:val="kk-KZ" w:eastAsia="en-US"/>
        </w:rPr>
        <w:t xml:space="preserve">           </w:t>
      </w:r>
      <w:r w:rsidR="00637C9C" w:rsidRPr="00171B62">
        <w:rPr>
          <w:rFonts w:ascii="Times New Roman" w:eastAsia="Consolas" w:hAnsi="Times New Roman" w:cs="Times New Roman"/>
          <w:b/>
          <w:lang w:val="kk-KZ" w:eastAsia="en-US"/>
        </w:rPr>
        <w:t xml:space="preserve">                                 </w:t>
      </w:r>
    </w:p>
    <w:p w:rsidR="00B927A0" w:rsidRPr="00171B62" w:rsidRDefault="00637C9C" w:rsidP="00637C9C">
      <w:pPr>
        <w:jc w:val="both"/>
        <w:rPr>
          <w:rFonts w:ascii="Times New Roman" w:eastAsia="Times New Roman" w:hAnsi="Times New Roman" w:cs="Times New Roman"/>
          <w:lang w:val="kk-KZ"/>
        </w:rPr>
      </w:pPr>
      <w:r w:rsidRPr="00171B62">
        <w:rPr>
          <w:rFonts w:ascii="Times New Roman" w:hAnsi="Times New Roman" w:cs="Times New Roman"/>
          <w:b/>
          <w:lang w:val="kk-KZ"/>
        </w:rPr>
        <w:t xml:space="preserve">          </w:t>
      </w:r>
      <w:r w:rsidR="00171B62">
        <w:rPr>
          <w:rFonts w:ascii="Times New Roman" w:hAnsi="Times New Roman" w:cs="Times New Roman"/>
          <w:b/>
          <w:lang w:val="kk-KZ"/>
        </w:rPr>
        <w:t xml:space="preserve">   </w:t>
      </w:r>
      <w:r w:rsidR="00B927A0" w:rsidRPr="00171B62">
        <w:rPr>
          <w:rFonts w:ascii="Times New Roman" w:hAnsi="Times New Roman" w:cs="Times New Roman"/>
          <w:b/>
          <w:lang w:val="kk-KZ"/>
        </w:rPr>
        <w:t xml:space="preserve">Требования к участникам конкурса категории </w:t>
      </w:r>
      <w:r w:rsidR="00B927A0" w:rsidRPr="00171B62">
        <w:rPr>
          <w:rFonts w:ascii="Times New Roman" w:eastAsia="Times New Roman" w:hAnsi="Times New Roman" w:cs="Times New Roman"/>
          <w:b/>
        </w:rPr>
        <w:t>С-О-4</w:t>
      </w:r>
      <w:r w:rsidR="00B927A0" w:rsidRPr="00171B62">
        <w:rPr>
          <w:rFonts w:ascii="Times New Roman" w:hAnsi="Times New Roman" w:cs="Times New Roman"/>
          <w:b/>
          <w:lang w:val="kk-KZ"/>
        </w:rPr>
        <w:t>:</w:t>
      </w:r>
      <w:r w:rsidRPr="00171B62">
        <w:rPr>
          <w:rFonts w:ascii="Times New Roman" w:eastAsia="Times New Roman" w:hAnsi="Times New Roman" w:cs="Times New Roman"/>
          <w:lang w:val="kk-KZ"/>
        </w:rPr>
        <w:t xml:space="preserve"> </w:t>
      </w:r>
      <w:r w:rsidR="00B927A0" w:rsidRPr="00171B62">
        <w:rPr>
          <w:rFonts w:ascii="Times New Roman" w:hAnsi="Times New Roman" w:cs="Times New Roman"/>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927A0" w:rsidRPr="00171B62" w:rsidRDefault="00B927A0" w:rsidP="00B927A0">
      <w:pPr>
        <w:spacing w:after="0"/>
        <w:jc w:val="both"/>
        <w:rPr>
          <w:rFonts w:ascii="Times New Roman" w:hAnsi="Times New Roman" w:cs="Times New Roman"/>
        </w:rPr>
      </w:pPr>
      <w:r w:rsidRPr="00171B62">
        <w:rPr>
          <w:rFonts w:ascii="Times New Roman" w:hAnsi="Times New Roman" w:cs="Times New Roman"/>
          <w:color w:val="000000"/>
        </w:rPr>
        <w:t xml:space="preserve">      </w:t>
      </w:r>
      <w:r w:rsidRPr="00171B62">
        <w:rPr>
          <w:rFonts w:ascii="Times New Roman" w:hAnsi="Times New Roman" w:cs="Times New Roman"/>
          <w:color w:val="000000"/>
        </w:rPr>
        <w:tab/>
        <w:t>опыт работы должен соответствовать одному из следующих требований:</w:t>
      </w:r>
    </w:p>
    <w:p w:rsidR="00B927A0" w:rsidRPr="00171B62" w:rsidRDefault="00906580" w:rsidP="00B927A0">
      <w:pPr>
        <w:spacing w:after="0"/>
        <w:jc w:val="both"/>
        <w:rPr>
          <w:rFonts w:ascii="Times New Roman" w:hAnsi="Times New Roman" w:cs="Times New Roman"/>
        </w:rPr>
      </w:pPr>
      <w:r w:rsidRPr="00171B62">
        <w:rPr>
          <w:rFonts w:ascii="Times New Roman" w:hAnsi="Times New Roman" w:cs="Times New Roman"/>
          <w:color w:val="000000"/>
        </w:rPr>
        <w:t>     </w:t>
      </w:r>
      <w:r w:rsidRPr="00171B62">
        <w:rPr>
          <w:rFonts w:ascii="Times New Roman" w:hAnsi="Times New Roman" w:cs="Times New Roman"/>
          <w:color w:val="000000"/>
        </w:rPr>
        <w:tab/>
      </w:r>
      <w:r w:rsidR="00B927A0" w:rsidRPr="00171B62">
        <w:rPr>
          <w:rFonts w:ascii="Times New Roman" w:hAnsi="Times New Roman" w:cs="Times New Roman"/>
          <w:color w:val="000000"/>
        </w:rPr>
        <w:t>1) не менее одного года стажа работы на государственных должностях;</w:t>
      </w:r>
    </w:p>
    <w:p w:rsidR="00B927A0" w:rsidRPr="00171B62" w:rsidRDefault="00B927A0" w:rsidP="00B927A0">
      <w:pPr>
        <w:spacing w:after="0"/>
        <w:jc w:val="both"/>
        <w:rPr>
          <w:rFonts w:ascii="Times New Roman" w:hAnsi="Times New Roman" w:cs="Times New Roman"/>
        </w:rPr>
      </w:pPr>
      <w:r w:rsidRPr="00171B62">
        <w:rPr>
          <w:rFonts w:ascii="Times New Roman" w:hAnsi="Times New Roman" w:cs="Times New Roman"/>
          <w:color w:val="000000"/>
        </w:rPr>
        <w:lastRenderedPageBreak/>
        <w:t>     </w:t>
      </w:r>
      <w:r w:rsidRPr="00171B62">
        <w:rPr>
          <w:rFonts w:ascii="Times New Roman" w:hAnsi="Times New Roman" w:cs="Times New Roman"/>
          <w:color w:val="000000"/>
        </w:rPr>
        <w:tab/>
        <w:t>2) не менее двух лет стажа работы в областях, соответствующих функциональным направлениям конкретной должности данной категории;</w:t>
      </w:r>
    </w:p>
    <w:p w:rsidR="00B927A0" w:rsidRPr="00171B62" w:rsidRDefault="00B927A0" w:rsidP="00B927A0">
      <w:pPr>
        <w:spacing w:after="0"/>
        <w:jc w:val="both"/>
        <w:rPr>
          <w:rFonts w:ascii="Times New Roman" w:hAnsi="Times New Roman" w:cs="Times New Roman"/>
        </w:rPr>
      </w:pPr>
      <w:r w:rsidRPr="00171B62">
        <w:rPr>
          <w:rFonts w:ascii="Times New Roman" w:hAnsi="Times New Roman" w:cs="Times New Roman"/>
          <w:color w:val="000000"/>
        </w:rPr>
        <w:t xml:space="preserve">      </w:t>
      </w:r>
      <w:r w:rsidRPr="00171B62">
        <w:rPr>
          <w:rFonts w:ascii="Times New Roman" w:hAnsi="Times New Roman" w:cs="Times New Roman"/>
          <w:color w:val="000000"/>
        </w:rPr>
        <w:tab/>
        <w:t xml:space="preserve">3) не менее одного года стажа работы в статусе депутата Парламента Республики Казахстан или депутата </w:t>
      </w:r>
      <w:proofErr w:type="spellStart"/>
      <w:r w:rsidRPr="00171B62">
        <w:rPr>
          <w:rFonts w:ascii="Times New Roman" w:hAnsi="Times New Roman" w:cs="Times New Roman"/>
          <w:color w:val="000000"/>
        </w:rPr>
        <w:t>маслихата</w:t>
      </w:r>
      <w:proofErr w:type="spellEnd"/>
      <w:r w:rsidRPr="00171B62">
        <w:rPr>
          <w:rFonts w:ascii="Times New Roman" w:hAnsi="Times New Roman" w:cs="Times New Roman"/>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927A0" w:rsidRPr="00171B62" w:rsidRDefault="00B927A0" w:rsidP="00B927A0">
      <w:pPr>
        <w:spacing w:after="0"/>
        <w:jc w:val="both"/>
        <w:rPr>
          <w:rFonts w:ascii="Times New Roman" w:hAnsi="Times New Roman" w:cs="Times New Roman"/>
        </w:rPr>
      </w:pPr>
      <w:r w:rsidRPr="00171B62">
        <w:rPr>
          <w:rFonts w:ascii="Times New Roman" w:hAnsi="Times New Roman" w:cs="Times New Roman"/>
          <w:color w:val="000000"/>
        </w:rPr>
        <w:t xml:space="preserve">      </w:t>
      </w:r>
      <w:r w:rsidRPr="00171B62">
        <w:rPr>
          <w:rFonts w:ascii="Times New Roman" w:hAnsi="Times New Roman" w:cs="Times New Roman"/>
          <w:color w:val="000000"/>
        </w:rPr>
        <w:tab/>
        <w:t>4) не менее шести месяцев стажа работы в должности судьи, за исключением судей, прекративших свои полномочия по отрицательным мотивам;</w:t>
      </w:r>
    </w:p>
    <w:p w:rsidR="00B927A0" w:rsidRPr="00171B62" w:rsidRDefault="00B927A0" w:rsidP="00B927A0">
      <w:pPr>
        <w:spacing w:after="0"/>
        <w:jc w:val="both"/>
        <w:rPr>
          <w:rFonts w:ascii="Times New Roman" w:hAnsi="Times New Roman" w:cs="Times New Roman"/>
        </w:rPr>
      </w:pPr>
      <w:r w:rsidRPr="00171B62">
        <w:rPr>
          <w:rFonts w:ascii="Times New Roman" w:hAnsi="Times New Roman" w:cs="Times New Roman"/>
          <w:color w:val="000000"/>
        </w:rPr>
        <w:t xml:space="preserve">      </w:t>
      </w:r>
      <w:r w:rsidRPr="00171B62">
        <w:rPr>
          <w:rFonts w:ascii="Times New Roman" w:hAnsi="Times New Roman" w:cs="Times New Roman"/>
          <w:color w:val="000000"/>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927A0" w:rsidRPr="00171B62" w:rsidRDefault="00B927A0" w:rsidP="00B927A0">
      <w:pPr>
        <w:spacing w:after="0"/>
        <w:jc w:val="both"/>
        <w:rPr>
          <w:rFonts w:ascii="Times New Roman" w:hAnsi="Times New Roman" w:cs="Times New Roman"/>
        </w:rPr>
      </w:pPr>
      <w:r w:rsidRPr="00171B62">
        <w:rPr>
          <w:rFonts w:ascii="Times New Roman" w:hAnsi="Times New Roman" w:cs="Times New Roman"/>
          <w:color w:val="000000"/>
        </w:rPr>
        <w:t xml:space="preserve">      </w:t>
      </w:r>
      <w:r w:rsidRPr="00171B62">
        <w:rPr>
          <w:rFonts w:ascii="Times New Roman" w:hAnsi="Times New Roman" w:cs="Times New Roman"/>
          <w:color w:val="000000"/>
        </w:rPr>
        <w:tab/>
        <w:t xml:space="preserve">6) завершение </w:t>
      </w:r>
      <w:proofErr w:type="gramStart"/>
      <w:r w:rsidRPr="00171B62">
        <w:rPr>
          <w:rFonts w:ascii="Times New Roman" w:hAnsi="Times New Roman" w:cs="Times New Roman"/>
          <w:color w:val="000000"/>
        </w:rPr>
        <w:t>обучения по программам</w:t>
      </w:r>
      <w:proofErr w:type="gramEnd"/>
      <w:r w:rsidRPr="00171B62">
        <w:rPr>
          <w:rFonts w:ascii="Times New Roman" w:hAnsi="Times New Roman" w:cs="Times New Roman"/>
          <w:color w:val="00000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927A0" w:rsidRPr="00171B62" w:rsidRDefault="00B927A0" w:rsidP="00B927A0">
      <w:pPr>
        <w:spacing w:after="0"/>
        <w:jc w:val="both"/>
        <w:rPr>
          <w:rFonts w:ascii="Times New Roman" w:hAnsi="Times New Roman" w:cs="Times New Roman"/>
        </w:rPr>
      </w:pPr>
      <w:r w:rsidRPr="00171B62">
        <w:rPr>
          <w:rFonts w:ascii="Times New Roman" w:hAnsi="Times New Roman" w:cs="Times New Roman"/>
          <w:color w:val="000000"/>
        </w:rPr>
        <w:t xml:space="preserve">      </w:t>
      </w:r>
      <w:r w:rsidRPr="00171B62">
        <w:rPr>
          <w:rFonts w:ascii="Times New Roman" w:hAnsi="Times New Roman" w:cs="Times New Roman"/>
          <w:color w:val="000000"/>
        </w:rPr>
        <w:tab/>
        <w:t>7) наличие ученой степени;</w:t>
      </w:r>
    </w:p>
    <w:p w:rsidR="00B927A0" w:rsidRPr="00171B62" w:rsidRDefault="00B927A0" w:rsidP="00B927A0">
      <w:pPr>
        <w:spacing w:after="0"/>
        <w:jc w:val="both"/>
        <w:rPr>
          <w:rFonts w:ascii="Times New Roman" w:hAnsi="Times New Roman" w:cs="Times New Roman"/>
        </w:rPr>
      </w:pPr>
      <w:r w:rsidRPr="00171B62">
        <w:rPr>
          <w:rFonts w:ascii="Times New Roman" w:hAnsi="Times New Roman" w:cs="Times New Roman"/>
          <w:color w:val="000000"/>
        </w:rPr>
        <w:t xml:space="preserve">      </w:t>
      </w:r>
      <w:r w:rsidRPr="00171B62">
        <w:rPr>
          <w:rFonts w:ascii="Times New Roman" w:hAnsi="Times New Roman" w:cs="Times New Roman"/>
          <w:color w:val="000000"/>
        </w:rPr>
        <w:tab/>
        <w:t>8) не менее пяти лет стажа работы для лиц, зачисленных в Президентский молодежный кадровый резерв;</w:t>
      </w:r>
    </w:p>
    <w:p w:rsidR="00165583" w:rsidRPr="00171B62" w:rsidRDefault="00B927A0" w:rsidP="008064BB">
      <w:pPr>
        <w:spacing w:after="0"/>
        <w:jc w:val="both"/>
        <w:rPr>
          <w:rFonts w:ascii="Times New Roman" w:eastAsia="Times New Roman" w:hAnsi="Times New Roman" w:cs="Times New Roman"/>
          <w:b/>
          <w:color w:val="222222"/>
        </w:rPr>
      </w:pPr>
      <w:r w:rsidRPr="00171B62">
        <w:rPr>
          <w:rFonts w:ascii="Times New Roman" w:hAnsi="Times New Roman" w:cs="Times New Roman"/>
          <w:color w:val="000000"/>
        </w:rPr>
        <w:t xml:space="preserve">      </w:t>
      </w:r>
      <w:r w:rsidRPr="00171B62">
        <w:rPr>
          <w:rFonts w:ascii="Times New Roman" w:hAnsi="Times New Roman" w:cs="Times New Roman"/>
          <w:color w:val="000000"/>
        </w:rPr>
        <w:tab/>
        <w:t>9) на должность судебного исполнителя опыт работы не требуется.</w:t>
      </w:r>
      <w:bookmarkStart w:id="1" w:name="z358"/>
    </w:p>
    <w:bookmarkEnd w:id="1"/>
    <w:p w:rsidR="00526D46" w:rsidRPr="00171B62" w:rsidRDefault="00C15722" w:rsidP="00526D46">
      <w:pPr>
        <w:spacing w:after="0" w:line="240" w:lineRule="auto"/>
        <w:jc w:val="both"/>
        <w:rPr>
          <w:rFonts w:ascii="Times New Roman" w:eastAsia="Times New Roman" w:hAnsi="Times New Roman" w:cs="Times New Roman"/>
          <w:b/>
          <w:i/>
          <w:iCs/>
        </w:rPr>
      </w:pPr>
      <w:r w:rsidRPr="00171B62">
        <w:rPr>
          <w:rFonts w:ascii="Times New Roman" w:hAnsi="Times New Roman" w:cs="Times New Roman"/>
          <w:b/>
        </w:rPr>
        <w:tab/>
      </w:r>
      <w:r w:rsidR="00526D46" w:rsidRPr="00171B62">
        <w:rPr>
          <w:rFonts w:ascii="Times New Roman" w:eastAsia="Times New Roman" w:hAnsi="Times New Roman" w:cs="Times New Roman"/>
          <w:b/>
        </w:rPr>
        <w:t xml:space="preserve">Необходимые для участия в конкурсе документы: </w:t>
      </w:r>
    </w:p>
    <w:p w:rsidR="00526D46" w:rsidRPr="00171B62" w:rsidRDefault="00526D46" w:rsidP="00526D46">
      <w:pPr>
        <w:spacing w:after="0" w:line="240" w:lineRule="auto"/>
        <w:rPr>
          <w:rFonts w:ascii="Times New Roman" w:hAnsi="Times New Roman" w:cs="Times New Roman"/>
          <w:b/>
          <w:lang w:val="kk-KZ"/>
        </w:rPr>
      </w:pPr>
      <w:r w:rsidRPr="00171B62">
        <w:rPr>
          <w:rFonts w:ascii="Times New Roman" w:hAnsi="Times New Roman" w:cs="Times New Roman"/>
          <w:b/>
          <w:lang w:val="kk-KZ"/>
        </w:rPr>
        <w:t xml:space="preserve">             Для участия в общем конкурсе представляются следующие документы:</w:t>
      </w:r>
    </w:p>
    <w:p w:rsidR="00526D46" w:rsidRPr="00171B62" w:rsidRDefault="00526D46" w:rsidP="00526D46">
      <w:pPr>
        <w:spacing w:after="0" w:line="240" w:lineRule="auto"/>
        <w:jc w:val="both"/>
        <w:rPr>
          <w:rFonts w:ascii="Times New Roman" w:hAnsi="Times New Roman" w:cs="Times New Roman"/>
          <w:color w:val="000000"/>
        </w:rPr>
      </w:pPr>
      <w:r w:rsidRPr="00171B62">
        <w:rPr>
          <w:rFonts w:ascii="Times New Roman" w:hAnsi="Times New Roman" w:cs="Times New Roman"/>
          <w:color w:val="000000"/>
          <w:lang w:val="kk-KZ"/>
        </w:rPr>
        <w:t xml:space="preserve">            1) </w:t>
      </w:r>
      <w:r w:rsidRPr="00171B62">
        <w:rPr>
          <w:rFonts w:ascii="Times New Roman" w:hAnsi="Times New Roman" w:cs="Times New Roman"/>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526D46" w:rsidRPr="00171B62" w:rsidRDefault="00526D46" w:rsidP="00526D46">
      <w:pPr>
        <w:spacing w:after="0" w:line="240" w:lineRule="auto"/>
        <w:ind w:firstLine="708"/>
        <w:jc w:val="both"/>
        <w:rPr>
          <w:rFonts w:ascii="Times New Roman" w:hAnsi="Times New Roman" w:cs="Times New Roman"/>
        </w:rPr>
      </w:pPr>
      <w:r w:rsidRPr="00171B62">
        <w:rPr>
          <w:rFonts w:ascii="Times New Roman" w:hAnsi="Times New Roman" w:cs="Times New Roman"/>
          <w:color w:val="000000"/>
          <w:lang w:val="kk-KZ"/>
        </w:rPr>
        <w:t xml:space="preserve">2) послужной список кандидата на административную государственную дорлжность корпуса "Б" с цветной фотографией размером </w:t>
      </w:r>
      <w:r w:rsidRPr="00171B62">
        <w:rPr>
          <w:rFonts w:ascii="Times New Roman" w:hAnsi="Times New Roman" w:cs="Times New Roman"/>
          <w:color w:val="00000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526D46" w:rsidRPr="00171B62" w:rsidRDefault="00526D46" w:rsidP="00526D46">
      <w:pPr>
        <w:spacing w:after="0" w:line="240" w:lineRule="auto"/>
        <w:ind w:firstLine="708"/>
        <w:jc w:val="both"/>
        <w:rPr>
          <w:rFonts w:ascii="Times New Roman" w:hAnsi="Times New Roman" w:cs="Times New Roman"/>
          <w:color w:val="000000"/>
          <w:lang w:val="kk-KZ"/>
        </w:rPr>
      </w:pPr>
      <w:r w:rsidRPr="00171B62">
        <w:rPr>
          <w:rFonts w:ascii="Times New Roman" w:hAnsi="Times New Roman" w:cs="Times New Roman"/>
          <w:color w:val="000000"/>
          <w:lang w:val="kk-KZ"/>
        </w:rPr>
        <w:t xml:space="preserve">3) </w:t>
      </w:r>
      <w:r w:rsidRPr="00171B62">
        <w:rPr>
          <w:rFonts w:ascii="Times New Roman" w:hAnsi="Times New Roman" w:cs="Times New Roman"/>
          <w:color w:val="000000"/>
        </w:rPr>
        <w:t>копии документов об образовании</w:t>
      </w:r>
      <w:r w:rsidRPr="00171B62">
        <w:rPr>
          <w:rFonts w:ascii="Times New Roman" w:hAnsi="Times New Roman" w:cs="Times New Roman"/>
          <w:color w:val="000000"/>
          <w:lang w:val="kk-KZ"/>
        </w:rPr>
        <w:t xml:space="preserve"> и прилодений к ним, </w:t>
      </w:r>
      <w:r w:rsidRPr="00171B62">
        <w:rPr>
          <w:rFonts w:ascii="Times New Roman" w:hAnsi="Times New Roman" w:cs="Times New Roman"/>
          <w:color w:val="000000"/>
        </w:rPr>
        <w:t xml:space="preserve"> засвидетельствованные нотариально;</w:t>
      </w:r>
    </w:p>
    <w:p w:rsidR="00526D46" w:rsidRPr="00171B62" w:rsidRDefault="00526D46" w:rsidP="00526D46">
      <w:pPr>
        <w:spacing w:after="0" w:line="240" w:lineRule="auto"/>
        <w:ind w:firstLine="708"/>
        <w:jc w:val="both"/>
        <w:rPr>
          <w:rFonts w:ascii="Times New Roman" w:hAnsi="Times New Roman" w:cs="Times New Roman"/>
          <w:color w:val="000000"/>
        </w:rPr>
      </w:pPr>
      <w:proofErr w:type="gramStart"/>
      <w:r w:rsidRPr="00171B62">
        <w:rPr>
          <w:rFonts w:ascii="Times New Roman" w:hAnsi="Times New Roman" w:cs="Times New Roman"/>
          <w:color w:val="00000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71B62">
        <w:rPr>
          <w:rFonts w:ascii="Times New Roman" w:hAnsi="Times New Roman" w:cs="Times New Roman"/>
          <w:color w:val="000000"/>
        </w:rPr>
        <w:t>нострификации</w:t>
      </w:r>
      <w:proofErr w:type="spellEnd"/>
      <w:r w:rsidRPr="00171B62">
        <w:rPr>
          <w:rFonts w:ascii="Times New Roman" w:hAnsi="Times New Roman" w:cs="Times New Roman"/>
          <w:color w:val="00000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71B62">
        <w:rPr>
          <w:rFonts w:ascii="Times New Roman" w:hAnsi="Times New Roman" w:cs="Times New Roman"/>
          <w:color w:val="000000"/>
        </w:rPr>
        <w:t>Болашак</w:t>
      </w:r>
      <w:proofErr w:type="spellEnd"/>
      <w:r w:rsidRPr="00171B62">
        <w:rPr>
          <w:rFonts w:ascii="Times New Roman" w:hAnsi="Times New Roman" w:cs="Times New Roman"/>
          <w:color w:val="000000"/>
        </w:rPr>
        <w:t>», а также подпадающих под действие международного договора (соглашение) о</w:t>
      </w:r>
      <w:proofErr w:type="gramEnd"/>
      <w:r w:rsidRPr="00171B62">
        <w:rPr>
          <w:rFonts w:ascii="Times New Roman" w:hAnsi="Times New Roman" w:cs="Times New Roman"/>
          <w:color w:val="000000"/>
        </w:rPr>
        <w:t xml:space="preserve"> взаимном </w:t>
      </w:r>
      <w:proofErr w:type="gramStart"/>
      <w:r w:rsidRPr="00171B62">
        <w:rPr>
          <w:rFonts w:ascii="Times New Roman" w:hAnsi="Times New Roman" w:cs="Times New Roman"/>
          <w:color w:val="000000"/>
        </w:rPr>
        <w:t>признании</w:t>
      </w:r>
      <w:proofErr w:type="gramEnd"/>
      <w:r w:rsidRPr="00171B62">
        <w:rPr>
          <w:rFonts w:ascii="Times New Roman" w:hAnsi="Times New Roman" w:cs="Times New Roman"/>
          <w:color w:val="000000"/>
        </w:rPr>
        <w:t xml:space="preserve"> и эквивалентности.</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К копиям документов об образовании, выданных обладателям международной стипендии «</w:t>
      </w:r>
      <w:proofErr w:type="spellStart"/>
      <w:r w:rsidRPr="00171B62">
        <w:rPr>
          <w:rFonts w:ascii="Times New Roman" w:hAnsi="Times New Roman" w:cs="Times New Roman"/>
          <w:color w:val="000000"/>
        </w:rPr>
        <w:t>Болашак</w:t>
      </w:r>
      <w:proofErr w:type="spellEnd"/>
      <w:r w:rsidRPr="00171B62">
        <w:rPr>
          <w:rFonts w:ascii="Times New Roman" w:hAnsi="Times New Roman" w:cs="Times New Roman"/>
          <w:color w:val="000000"/>
        </w:rPr>
        <w:t xml:space="preserve">», прилагается копия справки о завершении </w:t>
      </w:r>
      <w:proofErr w:type="gramStart"/>
      <w:r w:rsidRPr="00171B62">
        <w:rPr>
          <w:rFonts w:ascii="Times New Roman" w:hAnsi="Times New Roman" w:cs="Times New Roman"/>
          <w:color w:val="000000"/>
        </w:rPr>
        <w:t>обучения по</w:t>
      </w:r>
      <w:proofErr w:type="gramEnd"/>
      <w:r w:rsidRPr="00171B62">
        <w:rPr>
          <w:rFonts w:ascii="Times New Roman" w:hAnsi="Times New Roman" w:cs="Times New Roman"/>
          <w:color w:val="000000"/>
        </w:rPr>
        <w:t xml:space="preserve"> международной стипендии Президента Республики Казахстан «</w:t>
      </w:r>
      <w:proofErr w:type="spellStart"/>
      <w:r w:rsidRPr="00171B62">
        <w:rPr>
          <w:rFonts w:ascii="Times New Roman" w:hAnsi="Times New Roman" w:cs="Times New Roman"/>
          <w:color w:val="000000"/>
        </w:rPr>
        <w:t>Болашак</w:t>
      </w:r>
      <w:proofErr w:type="spellEnd"/>
      <w:r w:rsidRPr="00171B62">
        <w:rPr>
          <w:rFonts w:ascii="Times New Roman" w:hAnsi="Times New Roman" w:cs="Times New Roman"/>
          <w:color w:val="000000"/>
        </w:rPr>
        <w:t>», выданной акционерным обществом «Центр международных программ».</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26D46" w:rsidRPr="00171B62" w:rsidRDefault="00526D46" w:rsidP="00526D46">
      <w:pPr>
        <w:spacing w:after="0" w:line="240" w:lineRule="auto"/>
        <w:jc w:val="both"/>
        <w:rPr>
          <w:rFonts w:ascii="Times New Roman" w:hAnsi="Times New Roman" w:cs="Times New Roman"/>
        </w:rPr>
      </w:pPr>
      <w:r w:rsidRPr="00171B62">
        <w:rPr>
          <w:rFonts w:ascii="Times New Roman" w:hAnsi="Times New Roman" w:cs="Times New Roman"/>
          <w:color w:val="000000"/>
          <w:lang w:val="kk-KZ"/>
        </w:rPr>
        <w:tab/>
        <w:t xml:space="preserve">4) </w:t>
      </w:r>
      <w:r w:rsidRPr="00171B62">
        <w:rPr>
          <w:rFonts w:ascii="Times New Roman" w:hAnsi="Times New Roman" w:cs="Times New Roman"/>
          <w:color w:val="000000"/>
        </w:rPr>
        <w:t>копия документа, подтверждающего трудовую деятельность, засвидетельствованная нотариально</w:t>
      </w:r>
      <w:r w:rsidRPr="00171B62">
        <w:rPr>
          <w:rFonts w:ascii="Times New Roman" w:hAnsi="Times New Roman" w:cs="Times New Roman"/>
          <w:color w:val="000000"/>
          <w:lang w:val="kk-KZ"/>
        </w:rPr>
        <w:t xml:space="preserve"> либо удостоверенная кадровой службой с места работы</w:t>
      </w:r>
      <w:r w:rsidRPr="00171B62">
        <w:rPr>
          <w:rFonts w:ascii="Times New Roman" w:hAnsi="Times New Roman" w:cs="Times New Roman"/>
          <w:color w:val="000000"/>
        </w:rPr>
        <w:t>;</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lang w:val="kk-KZ"/>
        </w:rPr>
        <w:t xml:space="preserve">5) </w:t>
      </w:r>
      <w:r w:rsidRPr="00171B62">
        <w:rPr>
          <w:rFonts w:ascii="Times New Roman" w:hAnsi="Times New Roman" w:cs="Times New Roman"/>
          <w:bCs/>
          <w:color w:val="000000"/>
        </w:rPr>
        <w:t>медицинская</w:t>
      </w:r>
      <w:r w:rsidRPr="00171B62">
        <w:rPr>
          <w:rFonts w:ascii="Times New Roman" w:hAnsi="Times New Roman" w:cs="Times New Roman"/>
          <w:color w:val="000000"/>
        </w:rPr>
        <w:t xml:space="preserve"> справка о состоянии здоровья </w:t>
      </w:r>
      <w:r w:rsidRPr="00171B62">
        <w:rPr>
          <w:rFonts w:ascii="Times New Roman" w:hAnsi="Times New Roman" w:cs="Times New Roman"/>
          <w:bCs/>
          <w:color w:val="000000"/>
        </w:rPr>
        <w:t xml:space="preserve">(врачебное профессионально-консультативное заключение) </w:t>
      </w:r>
      <w:r w:rsidRPr="00171B62">
        <w:rPr>
          <w:rFonts w:ascii="Times New Roman" w:hAnsi="Times New Roman" w:cs="Times New Roman"/>
          <w:color w:val="000000"/>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171B62">
        <w:rPr>
          <w:rFonts w:ascii="Times New Roman" w:hAnsi="Times New Roman" w:cs="Times New Roman"/>
          <w:color w:val="000000"/>
        </w:rPr>
        <w:t>и.о</w:t>
      </w:r>
      <w:proofErr w:type="spellEnd"/>
      <w:r w:rsidRPr="00171B62">
        <w:rPr>
          <w:rFonts w:ascii="Times New Roman" w:hAnsi="Times New Roman" w:cs="Times New Roman"/>
          <w:color w:val="000000"/>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26D46" w:rsidRPr="00171B62" w:rsidRDefault="00526D46" w:rsidP="00526D46">
      <w:pPr>
        <w:spacing w:after="0" w:line="240" w:lineRule="auto"/>
        <w:jc w:val="both"/>
        <w:rPr>
          <w:rFonts w:ascii="Times New Roman" w:hAnsi="Times New Roman" w:cs="Times New Roman"/>
          <w:color w:val="000000"/>
        </w:rPr>
      </w:pPr>
      <w:r w:rsidRPr="00171B62">
        <w:rPr>
          <w:rFonts w:ascii="Times New Roman" w:hAnsi="Times New Roman" w:cs="Times New Roman"/>
          <w:color w:val="000000"/>
          <w:lang w:val="kk-KZ"/>
        </w:rPr>
        <w:t xml:space="preserve">            6) </w:t>
      </w:r>
      <w:r w:rsidRPr="00171B62">
        <w:rPr>
          <w:rFonts w:ascii="Times New Roman" w:hAnsi="Times New Roman" w:cs="Times New Roman"/>
          <w:color w:val="000000"/>
        </w:rPr>
        <w:t>копия документа, удостоверяющего личность, гражданина Республики Казахстан;</w:t>
      </w:r>
    </w:p>
    <w:p w:rsidR="00526D46" w:rsidRPr="00171B62" w:rsidRDefault="00526D46" w:rsidP="00526D46">
      <w:pPr>
        <w:spacing w:after="0" w:line="240" w:lineRule="auto"/>
        <w:jc w:val="both"/>
        <w:rPr>
          <w:rFonts w:ascii="Times New Roman" w:hAnsi="Times New Roman" w:cs="Times New Roman"/>
          <w:color w:val="000000"/>
        </w:rPr>
      </w:pPr>
      <w:r w:rsidRPr="00171B62">
        <w:rPr>
          <w:rFonts w:ascii="Times New Roman" w:hAnsi="Times New Roman" w:cs="Times New Roman"/>
          <w:color w:val="000000"/>
        </w:rPr>
        <w:lastRenderedPageBreak/>
        <w:tab/>
      </w:r>
      <w:r w:rsidRPr="00171B62">
        <w:rPr>
          <w:rFonts w:ascii="Times New Roman" w:hAnsi="Times New Roman" w:cs="Times New Roman"/>
          <w:color w:val="000000"/>
          <w:lang w:val="kk-KZ"/>
        </w:rPr>
        <w:t xml:space="preserve">7) </w:t>
      </w:r>
      <w:r w:rsidRPr="00171B62">
        <w:rPr>
          <w:rFonts w:ascii="Times New Roman" w:hAnsi="Times New Roman" w:cs="Times New Roman"/>
          <w:color w:val="000000"/>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26D46" w:rsidRPr="00171B62" w:rsidRDefault="00526D46" w:rsidP="00526D46">
      <w:pPr>
        <w:spacing w:after="0" w:line="240" w:lineRule="auto"/>
        <w:jc w:val="both"/>
        <w:rPr>
          <w:rFonts w:ascii="Times New Roman" w:hAnsi="Times New Roman" w:cs="Times New Roman"/>
          <w:color w:val="000000"/>
        </w:rPr>
      </w:pPr>
      <w:r w:rsidRPr="00171B62">
        <w:rPr>
          <w:rFonts w:ascii="Times New Roman" w:hAnsi="Times New Roman" w:cs="Times New Roman"/>
          <w:color w:val="000000"/>
        </w:rPr>
        <w:tab/>
      </w:r>
      <w:r w:rsidRPr="00171B62">
        <w:rPr>
          <w:rFonts w:ascii="Times New Roman" w:hAnsi="Times New Roman" w:cs="Times New Roman"/>
          <w:color w:val="000000"/>
          <w:lang w:val="kk-KZ"/>
        </w:rPr>
        <w:t xml:space="preserve">8) </w:t>
      </w:r>
      <w:r w:rsidRPr="00171B62">
        <w:rPr>
          <w:rFonts w:ascii="Times New Roman" w:hAnsi="Times New Roman" w:cs="Times New Roman"/>
          <w:color w:val="000000"/>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Службой управления персоналом (кадровой службой) посредством интегрированной информационной системы "</w:t>
      </w:r>
      <w:proofErr w:type="gramStart"/>
      <w:r w:rsidRPr="00171B62">
        <w:rPr>
          <w:rFonts w:ascii="Times New Roman" w:hAnsi="Times New Roman" w:cs="Times New Roman"/>
          <w:color w:val="000000"/>
        </w:rPr>
        <w:t>Е-</w:t>
      </w:r>
      <w:proofErr w:type="spellStart"/>
      <w:proofErr w:type="gramEnd"/>
      <w:r w:rsidRPr="00171B62">
        <w:rPr>
          <w:rFonts w:ascii="Times New Roman" w:hAnsi="Times New Roman" w:cs="Times New Roman"/>
          <w:color w:val="000000"/>
        </w:rPr>
        <w:t>қызмет</w:t>
      </w:r>
      <w:proofErr w:type="spellEnd"/>
      <w:r w:rsidRPr="00171B62">
        <w:rPr>
          <w:rFonts w:ascii="Times New Roman" w:hAnsi="Times New Roman" w:cs="Times New Roman"/>
          <w:color w:val="000000"/>
        </w:rPr>
        <w:t>" проверяется наличие у кандидата:</w:t>
      </w:r>
    </w:p>
    <w:p w:rsidR="00526D46" w:rsidRPr="00171B62" w:rsidRDefault="00526D46" w:rsidP="00526D46">
      <w:pPr>
        <w:spacing w:after="0" w:line="240" w:lineRule="auto"/>
        <w:jc w:val="both"/>
        <w:rPr>
          <w:rFonts w:ascii="Times New Roman" w:hAnsi="Times New Roman" w:cs="Times New Roman"/>
          <w:color w:val="000000"/>
        </w:rPr>
      </w:pPr>
      <w:r w:rsidRPr="00171B62">
        <w:rPr>
          <w:rFonts w:ascii="Times New Roman" w:hAnsi="Times New Roman" w:cs="Times New Roman"/>
          <w:color w:val="000000"/>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26D46" w:rsidRPr="00171B62" w:rsidRDefault="00526D46" w:rsidP="00526D46">
      <w:pPr>
        <w:spacing w:after="0" w:line="240" w:lineRule="auto"/>
        <w:jc w:val="both"/>
        <w:rPr>
          <w:rFonts w:ascii="Times New Roman" w:hAnsi="Times New Roman" w:cs="Times New Roman"/>
          <w:color w:val="000000"/>
        </w:rPr>
      </w:pPr>
      <w:r w:rsidRPr="00171B62">
        <w:rPr>
          <w:rFonts w:ascii="Times New Roman" w:hAnsi="Times New Roman" w:cs="Times New Roman"/>
          <w:color w:val="000000"/>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При этом служба управления персоналом (кадровая служба) сверяет копии документов с подлинниками.</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26D46" w:rsidRPr="00171B62" w:rsidRDefault="00526D46" w:rsidP="00526D46">
      <w:pPr>
        <w:spacing w:after="0" w:line="240" w:lineRule="auto"/>
        <w:ind w:firstLine="708"/>
        <w:jc w:val="both"/>
        <w:rPr>
          <w:rFonts w:ascii="Times New Roman" w:hAnsi="Times New Roman" w:cs="Times New Roman"/>
          <w:lang w:val="kk-KZ"/>
        </w:rPr>
      </w:pPr>
      <w:r w:rsidRPr="00171B62">
        <w:rPr>
          <w:rFonts w:ascii="Times New Roman" w:hAnsi="Times New Roman" w:cs="Times New Roman"/>
        </w:rPr>
        <w:t xml:space="preserve">Документы должны быть представлены в течение </w:t>
      </w:r>
      <w:r w:rsidRPr="00171B62">
        <w:rPr>
          <w:rFonts w:ascii="Times New Roman" w:hAnsi="Times New Roman" w:cs="Times New Roman"/>
          <w:b/>
          <w:u w:val="single"/>
        </w:rPr>
        <w:t>7 рабочих дней</w:t>
      </w:r>
      <w:r w:rsidRPr="00171B62">
        <w:rPr>
          <w:rFonts w:ascii="Times New Roman" w:hAnsi="Times New Roman" w:cs="Times New Roman"/>
          <w:u w:val="single"/>
        </w:rPr>
        <w:t xml:space="preserve"> </w:t>
      </w:r>
      <w:r w:rsidRPr="00171B62">
        <w:rPr>
          <w:rFonts w:ascii="Times New Roman" w:hAnsi="Times New Roman" w:cs="Times New Roman"/>
        </w:rPr>
        <w:t xml:space="preserve">со следующего рабочего дня после последней публикации объявления о проведении </w:t>
      </w:r>
      <w:r w:rsidRPr="00171B62">
        <w:rPr>
          <w:rFonts w:ascii="Times New Roman" w:hAnsi="Times New Roman" w:cs="Times New Roman"/>
          <w:lang w:val="kk-KZ"/>
        </w:rPr>
        <w:t xml:space="preserve">общего </w:t>
      </w:r>
      <w:r w:rsidRPr="00171B62">
        <w:rPr>
          <w:rFonts w:ascii="Times New Roman" w:hAnsi="Times New Roman" w:cs="Times New Roman"/>
        </w:rPr>
        <w:t>конкурса</w:t>
      </w:r>
      <w:r w:rsidRPr="00171B62">
        <w:rPr>
          <w:rFonts w:ascii="Times New Roman" w:hAnsi="Times New Roman" w:cs="Times New Roman"/>
          <w:lang w:val="kk-KZ"/>
        </w:rPr>
        <w:t xml:space="preserve"> в Департаменте государственных доходов по Атырауской области </w:t>
      </w:r>
      <w:proofErr w:type="gramStart"/>
      <w:r w:rsidRPr="00171B62">
        <w:rPr>
          <w:rFonts w:ascii="Times New Roman" w:hAnsi="Times New Roman" w:cs="Times New Roman"/>
          <w:lang w:val="kk-KZ"/>
        </w:rPr>
        <w:t>Комитета государственных доходов Министерства финансов Республики</w:t>
      </w:r>
      <w:proofErr w:type="gramEnd"/>
      <w:r w:rsidRPr="00171B62">
        <w:rPr>
          <w:rFonts w:ascii="Times New Roman" w:hAnsi="Times New Roman" w:cs="Times New Roman"/>
          <w:lang w:val="kk-KZ"/>
        </w:rPr>
        <w:t xml:space="preserve"> Казахстан.</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 </w:t>
      </w:r>
      <w:r w:rsidRPr="00171B62">
        <w:rPr>
          <w:rFonts w:ascii="Times New Roman" w:hAnsi="Times New Roman" w:cs="Times New Roman"/>
          <w:u w:val="single"/>
          <w:lang w:val="kk-KZ"/>
        </w:rPr>
        <w:t xml:space="preserve">A.Amirova@kgd.gov.kz, g.kulova@kgd.gov.kz, </w:t>
      </w:r>
      <w:r w:rsidRPr="00171B62">
        <w:rPr>
          <w:rFonts w:ascii="Times New Roman" w:hAnsi="Times New Roman" w:cs="Times New Roman"/>
          <w:u w:val="single"/>
          <w:lang w:val="kk-KZ"/>
        </w:rPr>
        <w:fldChar w:fldCharType="begin"/>
      </w:r>
      <w:r w:rsidRPr="00171B62">
        <w:rPr>
          <w:rFonts w:ascii="Times New Roman" w:hAnsi="Times New Roman" w:cs="Times New Roman"/>
          <w:u w:val="single"/>
          <w:lang w:val="kk-KZ"/>
        </w:rPr>
        <w:instrText xml:space="preserve"> HYPERLINK "mailto:tugaibaeva@taxatyrau.mgd.kz" </w:instrText>
      </w:r>
      <w:r w:rsidRPr="00171B62">
        <w:rPr>
          <w:rFonts w:ascii="Times New Roman" w:hAnsi="Times New Roman" w:cs="Times New Roman"/>
          <w:u w:val="single"/>
          <w:lang w:val="kk-KZ"/>
        </w:rPr>
        <w:fldChar w:fldCharType="separate"/>
      </w:r>
      <w:r w:rsidRPr="00171B62">
        <w:rPr>
          <w:rStyle w:val="a3"/>
          <w:rFonts w:ascii="Times New Roman" w:hAnsi="Times New Roman" w:cs="Times New Roman"/>
          <w:color w:val="auto"/>
          <w:lang w:val="kk-KZ"/>
        </w:rPr>
        <w:t>tugaibaeva@taxatyrau.mgd.kz</w:t>
      </w:r>
      <w:r w:rsidRPr="00171B62">
        <w:rPr>
          <w:rFonts w:ascii="Times New Roman" w:hAnsi="Times New Roman" w:cs="Times New Roman"/>
          <w:u w:val="single"/>
          <w:lang w:val="kk-KZ"/>
        </w:rPr>
        <w:fldChar w:fldCharType="end"/>
      </w:r>
      <w:r w:rsidRPr="00171B62">
        <w:rPr>
          <w:rFonts w:ascii="Times New Roman" w:hAnsi="Times New Roman" w:cs="Times New Roman"/>
          <w:u w:val="single"/>
          <w:lang w:val="kk-KZ"/>
        </w:rPr>
        <w:t xml:space="preserve"> </w:t>
      </w:r>
      <w:r w:rsidRPr="00171B62">
        <w:rPr>
          <w:rFonts w:ascii="Times New Roman" w:hAnsi="Times New Roman" w:cs="Times New Roman"/>
          <w:color w:val="000000"/>
        </w:rPr>
        <w:t>указанный в объявлении либо посредством портала электронного правительства «</w:t>
      </w:r>
      <w:proofErr w:type="gramStart"/>
      <w:r w:rsidRPr="00171B62">
        <w:rPr>
          <w:rFonts w:ascii="Times New Roman" w:hAnsi="Times New Roman" w:cs="Times New Roman"/>
          <w:color w:val="000000"/>
        </w:rPr>
        <w:t>Е</w:t>
      </w:r>
      <w:proofErr w:type="gramEnd"/>
      <w:r w:rsidRPr="00171B62">
        <w:rPr>
          <w:rFonts w:ascii="Times New Roman" w:hAnsi="Times New Roman" w:cs="Times New Roman"/>
          <w:color w:val="000000"/>
        </w:rPr>
        <w:t>-</w:t>
      </w:r>
      <w:proofErr w:type="spellStart"/>
      <w:r w:rsidRPr="00171B62">
        <w:rPr>
          <w:rFonts w:ascii="Times New Roman" w:hAnsi="Times New Roman" w:cs="Times New Roman"/>
          <w:color w:val="000000"/>
        </w:rPr>
        <w:t>gov</w:t>
      </w:r>
      <w:proofErr w:type="spellEnd"/>
      <w:r w:rsidRPr="00171B62">
        <w:rPr>
          <w:rFonts w:ascii="Times New Roman" w:hAnsi="Times New Roman" w:cs="Times New Roman"/>
          <w:color w:val="000000"/>
        </w:rPr>
        <w:t>» в сроки приема документов.</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71B62">
        <w:rPr>
          <w:rFonts w:ascii="Times New Roman" w:hAnsi="Times New Roman" w:cs="Times New Roman"/>
          <w:color w:val="000000"/>
        </w:rPr>
        <w:t>Е</w:t>
      </w:r>
      <w:proofErr w:type="gramEnd"/>
      <w:r w:rsidRPr="00171B62">
        <w:rPr>
          <w:rFonts w:ascii="Times New Roman" w:hAnsi="Times New Roman" w:cs="Times New Roman"/>
          <w:color w:val="000000"/>
        </w:rPr>
        <w:t>-</w:t>
      </w:r>
      <w:proofErr w:type="spellStart"/>
      <w:r w:rsidRPr="00171B62">
        <w:rPr>
          <w:rFonts w:ascii="Times New Roman" w:hAnsi="Times New Roman" w:cs="Times New Roman"/>
          <w:color w:val="000000"/>
        </w:rPr>
        <w:t>gov</w:t>
      </w:r>
      <w:proofErr w:type="spellEnd"/>
      <w:r w:rsidRPr="00171B62">
        <w:rPr>
          <w:rFonts w:ascii="Times New Roman" w:hAnsi="Times New Roman" w:cs="Times New Roman"/>
          <w:color w:val="000000"/>
        </w:rPr>
        <w:t xml:space="preserve">», их оригиналы либо нотариально засвидетельствованные копии представляются не позднее чем за один </w:t>
      </w:r>
      <w:r w:rsidRPr="00171B62">
        <w:rPr>
          <w:rFonts w:ascii="Times New Roman" w:hAnsi="Times New Roman" w:cs="Times New Roman"/>
          <w:color w:val="000000"/>
          <w:lang w:val="kk-KZ"/>
        </w:rPr>
        <w:t>час</w:t>
      </w:r>
      <w:r w:rsidRPr="00171B62">
        <w:rPr>
          <w:rFonts w:ascii="Times New Roman" w:hAnsi="Times New Roman" w:cs="Times New Roman"/>
          <w:color w:val="000000"/>
        </w:rPr>
        <w:t xml:space="preserve"> до начала собеседования.</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При их непредставлении, лицо не допускается конкурсной комиссией к прохождению собеседования.</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 xml:space="preserve">Кандидаты, участвующие в общем конкурсе и допущенные к собеседованию, проходят его в </w:t>
      </w:r>
      <w:r w:rsidRPr="00171B62">
        <w:rPr>
          <w:rFonts w:ascii="Times New Roman" w:hAnsi="Times New Roman" w:cs="Times New Roman"/>
          <w:lang w:val="kk-KZ"/>
        </w:rPr>
        <w:t xml:space="preserve">Департаменте государственных доходов по Атырауской области, </w:t>
      </w:r>
      <w:r w:rsidRPr="00171B62">
        <w:rPr>
          <w:rFonts w:ascii="Times New Roman" w:hAnsi="Times New Roman" w:cs="Times New Roman"/>
          <w:color w:val="000000"/>
        </w:rPr>
        <w:t>объявивших конкурс, в течение трех рабочих дней со дня уведомления кандидатов о допуске их к собеседованию.</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t>Для обеспечения прозрачности и объективности работы конкурсной комиссии на ее заседание приглашаются наблюдатели.</w:t>
      </w:r>
    </w:p>
    <w:p w:rsidR="00526D46" w:rsidRPr="00171B62" w:rsidRDefault="00526D46" w:rsidP="00526D46">
      <w:pPr>
        <w:spacing w:after="0" w:line="240" w:lineRule="auto"/>
        <w:ind w:firstLine="708"/>
        <w:jc w:val="both"/>
        <w:rPr>
          <w:rFonts w:ascii="Times New Roman" w:hAnsi="Times New Roman" w:cs="Times New Roman"/>
          <w:color w:val="000000"/>
          <w:lang w:val="kk-KZ"/>
        </w:rPr>
      </w:pPr>
      <w:r w:rsidRPr="00171B62">
        <w:rPr>
          <w:rFonts w:ascii="Times New Roman" w:hAnsi="Times New Roman" w:cs="Times New Roman"/>
          <w:color w:val="00000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71B62">
        <w:rPr>
          <w:rFonts w:ascii="Times New Roman" w:hAnsi="Times New Roman" w:cs="Times New Roman"/>
          <w:color w:val="000000"/>
        </w:rPr>
        <w:t>маслихатов</w:t>
      </w:r>
      <w:proofErr w:type="spellEnd"/>
      <w:r w:rsidRPr="00171B62">
        <w:rPr>
          <w:rFonts w:ascii="Times New Roman" w:hAnsi="Times New Roman" w:cs="Times New Roman"/>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1B62">
        <w:rPr>
          <w:rFonts w:ascii="Times New Roman" w:hAnsi="Times New Roman" w:cs="Times New Roman"/>
          <w:color w:val="000000"/>
          <w:lang w:val="kk-KZ"/>
        </w:rPr>
        <w:t>.</w:t>
      </w:r>
    </w:p>
    <w:p w:rsidR="00526D46" w:rsidRPr="00171B62" w:rsidRDefault="00526D46" w:rsidP="00526D46">
      <w:pPr>
        <w:spacing w:after="0" w:line="240" w:lineRule="auto"/>
        <w:ind w:firstLine="708"/>
        <w:jc w:val="both"/>
        <w:rPr>
          <w:rFonts w:ascii="Times New Roman" w:hAnsi="Times New Roman" w:cs="Times New Roman"/>
          <w:color w:val="000000"/>
        </w:rPr>
      </w:pPr>
      <w:r w:rsidRPr="00171B62">
        <w:rPr>
          <w:rFonts w:ascii="Times New Roman" w:hAnsi="Times New Roman" w:cs="Times New Roman"/>
          <w:color w:val="000000"/>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526D46" w:rsidRPr="00171B62" w:rsidRDefault="00526D46" w:rsidP="00526D46">
      <w:pPr>
        <w:spacing w:after="0" w:line="240" w:lineRule="auto"/>
        <w:jc w:val="both"/>
        <w:rPr>
          <w:rFonts w:ascii="Times New Roman" w:hAnsi="Times New Roman" w:cs="Times New Roman"/>
          <w:color w:val="000000"/>
        </w:rPr>
      </w:pPr>
      <w:r w:rsidRPr="00171B62">
        <w:rPr>
          <w:rFonts w:ascii="Times New Roman" w:hAnsi="Times New Roman" w:cs="Times New Roman"/>
          <w:color w:val="000000"/>
          <w:lang w:val="kk-KZ"/>
        </w:rPr>
        <w:t xml:space="preserve">            По согласованию с руководителем, допускается присутствие на заседании конкурсной комиссии экспертов.</w:t>
      </w:r>
    </w:p>
    <w:p w:rsidR="00526D46" w:rsidRPr="00171B62" w:rsidRDefault="00526D46" w:rsidP="00526D46">
      <w:pPr>
        <w:spacing w:after="0" w:line="240" w:lineRule="auto"/>
        <w:jc w:val="both"/>
        <w:rPr>
          <w:rFonts w:ascii="Times New Roman" w:hAnsi="Times New Roman" w:cs="Times New Roman"/>
          <w:color w:val="000000"/>
        </w:rPr>
      </w:pPr>
      <w:proofErr w:type="gramStart"/>
      <w:r w:rsidRPr="00171B62">
        <w:rPr>
          <w:rFonts w:ascii="Times New Roman" w:hAnsi="Times New Roman" w:cs="Times New Roman"/>
          <w:color w:val="00000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71B62">
        <w:rPr>
          <w:rFonts w:ascii="Times New Roman" w:hAnsi="Times New Roman" w:cs="Times New Roman"/>
          <w:color w:val="000000"/>
        </w:rPr>
        <w:t>маслихатов</w:t>
      </w:r>
      <w:proofErr w:type="spellEnd"/>
      <w:r w:rsidRPr="00171B62">
        <w:rPr>
          <w:rFonts w:ascii="Times New Roman" w:hAnsi="Times New Roman" w:cs="Times New Roman"/>
          <w:color w:val="000000"/>
        </w:rPr>
        <w:t>.</w:t>
      </w:r>
      <w:proofErr w:type="gramEnd"/>
    </w:p>
    <w:p w:rsidR="00526D46" w:rsidRPr="00171B62" w:rsidRDefault="00526D46" w:rsidP="00526D46">
      <w:pPr>
        <w:spacing w:after="0" w:line="240" w:lineRule="auto"/>
        <w:jc w:val="both"/>
        <w:rPr>
          <w:rFonts w:ascii="Times New Roman" w:hAnsi="Times New Roman" w:cs="Times New Roman"/>
          <w:color w:val="000000"/>
          <w:lang w:val="kk-KZ"/>
        </w:rPr>
      </w:pPr>
      <w:r w:rsidRPr="00171B62">
        <w:rPr>
          <w:rFonts w:ascii="Times New Roman" w:hAnsi="Times New Roman" w:cs="Times New Roman"/>
          <w:color w:val="000000"/>
          <w:lang w:val="kk-KZ"/>
        </w:rPr>
        <w:t xml:space="preserve">   </w:t>
      </w:r>
      <w:r w:rsidRPr="00171B62">
        <w:rPr>
          <w:rFonts w:ascii="Times New Roman" w:hAnsi="Times New Roman" w:cs="Times New Roman"/>
          <w:color w:val="000000"/>
          <w:lang w:val="kk-KZ"/>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526D46" w:rsidRPr="00171B62" w:rsidRDefault="00526D46" w:rsidP="00526D46">
      <w:pPr>
        <w:spacing w:after="0" w:line="240" w:lineRule="auto"/>
        <w:jc w:val="both"/>
        <w:rPr>
          <w:rFonts w:ascii="Times New Roman" w:hAnsi="Times New Roman" w:cs="Times New Roman"/>
          <w:color w:val="000000"/>
          <w:lang w:val="kk-KZ"/>
        </w:rPr>
      </w:pPr>
      <w:r w:rsidRPr="00171B62">
        <w:rPr>
          <w:rFonts w:ascii="Times New Roman" w:hAnsi="Times New Roman" w:cs="Times New Roman"/>
          <w:color w:val="000000"/>
          <w:lang w:val="kk-KZ"/>
        </w:rPr>
        <w:t xml:space="preserve">    </w:t>
      </w:r>
      <w:r w:rsidRPr="00171B62">
        <w:rPr>
          <w:rFonts w:ascii="Times New Roman" w:hAnsi="Times New Roman" w:cs="Times New Roman"/>
          <w:color w:val="000000"/>
          <w:lang w:val="kk-KZ"/>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526D46" w:rsidRPr="00171B62" w:rsidRDefault="00526D46" w:rsidP="00526D46">
      <w:pPr>
        <w:spacing w:after="0" w:line="240" w:lineRule="auto"/>
        <w:rPr>
          <w:rFonts w:ascii="Times New Roman" w:hAnsi="Times New Roman" w:cs="Times New Roman"/>
          <w:lang w:val="kk-KZ"/>
        </w:rPr>
      </w:pPr>
    </w:p>
    <w:p w:rsidR="00526D46" w:rsidRPr="00171B62" w:rsidRDefault="00526D46" w:rsidP="00526D46">
      <w:pPr>
        <w:spacing w:after="0" w:line="240" w:lineRule="auto"/>
        <w:rPr>
          <w:rFonts w:ascii="Times New Roman" w:hAnsi="Times New Roman" w:cs="Times New Roman"/>
          <w:lang w:val="kk-KZ"/>
        </w:rPr>
      </w:pPr>
    </w:p>
    <w:p w:rsidR="001467DB" w:rsidRPr="00171B62" w:rsidRDefault="001467DB" w:rsidP="00526D46">
      <w:pPr>
        <w:spacing w:after="0" w:line="240" w:lineRule="auto"/>
        <w:jc w:val="both"/>
        <w:rPr>
          <w:rFonts w:ascii="Times New Roman" w:hAnsi="Times New Roman" w:cs="Times New Roman"/>
          <w:lang w:val="kk-KZ"/>
        </w:rPr>
      </w:pPr>
    </w:p>
    <w:p w:rsidR="00526D46" w:rsidRPr="00171B62" w:rsidRDefault="00526D46" w:rsidP="00526D46">
      <w:pPr>
        <w:spacing w:after="0" w:line="240" w:lineRule="auto"/>
        <w:jc w:val="both"/>
        <w:rPr>
          <w:rFonts w:ascii="Times New Roman" w:hAnsi="Times New Roman" w:cs="Times New Roman"/>
          <w:lang w:val="kk-KZ"/>
        </w:rPr>
      </w:pPr>
    </w:p>
    <w:p w:rsidR="00526D46" w:rsidRPr="00171B62" w:rsidRDefault="00526D46" w:rsidP="00526D46">
      <w:pPr>
        <w:spacing w:after="0" w:line="240" w:lineRule="auto"/>
        <w:jc w:val="both"/>
        <w:rPr>
          <w:rFonts w:ascii="Times New Roman" w:hAnsi="Times New Roman" w:cs="Times New Roman"/>
          <w:lang w:val="kk-KZ"/>
        </w:rPr>
      </w:pPr>
    </w:p>
    <w:p w:rsidR="00526D46" w:rsidRPr="00171B62" w:rsidRDefault="00526D46" w:rsidP="00526D46">
      <w:pPr>
        <w:spacing w:after="0" w:line="240" w:lineRule="auto"/>
        <w:jc w:val="both"/>
        <w:rPr>
          <w:rFonts w:ascii="Times New Roman" w:hAnsi="Times New Roman" w:cs="Times New Roman"/>
          <w:lang w:val="kk-KZ"/>
        </w:rPr>
      </w:pPr>
    </w:p>
    <w:p w:rsidR="00526D46" w:rsidRPr="00171B62" w:rsidRDefault="00526D46" w:rsidP="00526D46">
      <w:pPr>
        <w:spacing w:after="0" w:line="240" w:lineRule="auto"/>
        <w:jc w:val="both"/>
        <w:rPr>
          <w:rFonts w:ascii="Times New Roman" w:hAnsi="Times New Roman" w:cs="Times New Roman"/>
          <w:lang w:val="kk-KZ"/>
        </w:rPr>
      </w:pPr>
    </w:p>
    <w:p w:rsidR="00526D46" w:rsidRPr="00171B62" w:rsidRDefault="00526D46" w:rsidP="00526D46">
      <w:pPr>
        <w:spacing w:after="0" w:line="240" w:lineRule="auto"/>
        <w:jc w:val="both"/>
        <w:rPr>
          <w:rFonts w:ascii="Times New Roman" w:hAnsi="Times New Roman" w:cs="Times New Roman"/>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171B62" w:rsidRDefault="00171B62"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Pr="00E63133" w:rsidRDefault="00526D46" w:rsidP="00526D46">
      <w:pPr>
        <w:spacing w:after="0" w:line="240" w:lineRule="auto"/>
        <w:jc w:val="both"/>
        <w:rPr>
          <w:rFonts w:ascii="Times New Roman" w:hAnsi="Times New Roman" w:cs="Times New Roman"/>
          <w:sz w:val="24"/>
          <w:szCs w:val="24"/>
          <w:lang w:val="kk-KZ"/>
        </w:rPr>
      </w:pP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Приложение 2 к Правилам</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проведения конкурса на занятие</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административной государственной</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должности корпуса "Б"</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Форма</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____________________________</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(государственный орган)</w:t>
      </w:r>
    </w:p>
    <w:p w:rsidR="00526D46" w:rsidRPr="00EF02E4"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0"/>
          <w:szCs w:val="20"/>
          <w:lang w:val="kk-KZ"/>
        </w:rPr>
      </w:pPr>
    </w:p>
    <w:p w:rsidR="00526D46" w:rsidRPr="00E80A08"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Pr="000A09AD" w:rsidRDefault="00526D46" w:rsidP="00526D46">
      <w:pPr>
        <w:spacing w:after="0"/>
        <w:rPr>
          <w:rFonts w:ascii="Times New Roman" w:eastAsia="Times New Roman" w:hAnsi="Times New Roman" w:cs="Times New Roman"/>
          <w:sz w:val="24"/>
          <w:szCs w:val="24"/>
          <w:lang w:eastAsia="en-US"/>
        </w:rPr>
      </w:pPr>
      <w:bookmarkStart w:id="2" w:name="z1625"/>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kk-KZ" w:eastAsia="en-US"/>
        </w:rPr>
        <w:t xml:space="preserve">    </w:t>
      </w:r>
      <w:r>
        <w:rPr>
          <w:rFonts w:ascii="Times New Roman" w:eastAsia="Times New Roman" w:hAnsi="Times New Roman" w:cs="Times New Roman"/>
          <w:b/>
          <w:color w:val="000000"/>
          <w:sz w:val="24"/>
          <w:szCs w:val="24"/>
          <w:lang w:val="kk-KZ" w:eastAsia="en-US"/>
        </w:rPr>
        <w:t xml:space="preserve">                        </w:t>
      </w:r>
      <w:r w:rsidRPr="000A09AD">
        <w:rPr>
          <w:rFonts w:ascii="Times New Roman" w:eastAsia="Times New Roman" w:hAnsi="Times New Roman" w:cs="Times New Roman"/>
          <w:b/>
          <w:color w:val="000000"/>
          <w:sz w:val="24"/>
          <w:szCs w:val="24"/>
          <w:lang w:val="kk-KZ" w:eastAsia="en-US"/>
        </w:rPr>
        <w:t xml:space="preserve">    </w:t>
      </w:r>
      <w:r w:rsidRPr="000A09AD">
        <w:rPr>
          <w:rFonts w:ascii="Times New Roman" w:eastAsia="Times New Roman" w:hAnsi="Times New Roman" w:cs="Times New Roman"/>
          <w:b/>
          <w:color w:val="000000"/>
          <w:sz w:val="24"/>
          <w:szCs w:val="24"/>
          <w:lang w:eastAsia="en-US"/>
        </w:rPr>
        <w:t>Заявление</w:t>
      </w:r>
    </w:p>
    <w:bookmarkEnd w:id="2"/>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A09AD">
        <w:rPr>
          <w:rFonts w:ascii="Times New Roman" w:eastAsia="Times New Roman" w:hAnsi="Times New Roman" w:cs="Times New Roman"/>
          <w:color w:val="000000"/>
          <w:sz w:val="24"/>
          <w:szCs w:val="24"/>
          <w:lang w:eastAsia="en-US"/>
        </w:rPr>
        <w:t>ознакомлен</w:t>
      </w:r>
      <w:proofErr w:type="gramEnd"/>
      <w:r w:rsidRPr="000A09AD">
        <w:rPr>
          <w:rFonts w:ascii="Times New Roman" w:eastAsia="Times New Roman" w:hAnsi="Times New Roman" w:cs="Times New Roman"/>
          <w:color w:val="000000"/>
          <w:sz w:val="24"/>
          <w:szCs w:val="24"/>
          <w:lang w:eastAsia="en-US"/>
        </w:rPr>
        <w:t xml:space="preserve"> (ознакомлена), согласен (согласна) и обязуюсь их выполнять.</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С трансляцией и размещением на </w:t>
      </w:r>
      <w:proofErr w:type="spellStart"/>
      <w:r w:rsidRPr="000A09AD">
        <w:rPr>
          <w:rFonts w:ascii="Times New Roman" w:eastAsia="Times New Roman" w:hAnsi="Times New Roman" w:cs="Times New Roman"/>
          <w:color w:val="000000"/>
          <w:sz w:val="24"/>
          <w:szCs w:val="24"/>
          <w:lang w:eastAsia="en-US"/>
        </w:rPr>
        <w:t>интернет-ресурсе</w:t>
      </w:r>
      <w:proofErr w:type="spellEnd"/>
      <w:r w:rsidRPr="000A09AD">
        <w:rPr>
          <w:rFonts w:ascii="Times New Roman" w:eastAsia="Times New Roman" w:hAnsi="Times New Roman" w:cs="Times New Roman"/>
          <w:color w:val="000000"/>
          <w:sz w:val="24"/>
          <w:szCs w:val="24"/>
          <w:lang w:eastAsia="en-US"/>
        </w:rPr>
        <w:t xml:space="preserve"> государственного органа видеозаписи моего собеседования </w:t>
      </w:r>
      <w:proofErr w:type="gramStart"/>
      <w:r w:rsidRPr="000A09AD">
        <w:rPr>
          <w:rFonts w:ascii="Times New Roman" w:eastAsia="Times New Roman" w:hAnsi="Times New Roman" w:cs="Times New Roman"/>
          <w:color w:val="000000"/>
          <w:sz w:val="24"/>
          <w:szCs w:val="24"/>
          <w:lang w:eastAsia="en-US"/>
        </w:rPr>
        <w:t>согласен</w:t>
      </w:r>
      <w:proofErr w:type="gramEnd"/>
      <w:r w:rsidRPr="000A09AD">
        <w:rPr>
          <w:rFonts w:ascii="Times New Roman" w:eastAsia="Times New Roman" w:hAnsi="Times New Roman" w:cs="Times New Roman"/>
          <w:color w:val="000000"/>
          <w:sz w:val="24"/>
          <w:szCs w:val="24"/>
          <w:lang w:eastAsia="en-US"/>
        </w:rPr>
        <w:t xml:space="preserve"> 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(да/нет)</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Отвечаю за подлинность представленных документов. </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Прилагаемые документы:</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Адрес_________________________________________________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Номера контактных телефонов: 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proofErr w:type="gramStart"/>
      <w:r w:rsidRPr="000A09AD">
        <w:rPr>
          <w:rFonts w:ascii="Times New Roman" w:eastAsia="Times New Roman" w:hAnsi="Times New Roman" w:cs="Times New Roman"/>
          <w:color w:val="000000"/>
          <w:sz w:val="24"/>
          <w:szCs w:val="24"/>
          <w:lang w:val="en-US" w:eastAsia="en-US"/>
        </w:rPr>
        <w:t>e</w:t>
      </w:r>
      <w:r w:rsidRPr="000A09AD">
        <w:rPr>
          <w:rFonts w:ascii="Times New Roman" w:eastAsia="Times New Roman" w:hAnsi="Times New Roman" w:cs="Times New Roman"/>
          <w:color w:val="000000"/>
          <w:sz w:val="24"/>
          <w:szCs w:val="24"/>
          <w:lang w:eastAsia="en-US"/>
        </w:rPr>
        <w:t>-</w:t>
      </w:r>
      <w:r w:rsidRPr="000A09AD">
        <w:rPr>
          <w:rFonts w:ascii="Times New Roman" w:eastAsia="Times New Roman" w:hAnsi="Times New Roman" w:cs="Times New Roman"/>
          <w:color w:val="000000"/>
          <w:sz w:val="24"/>
          <w:szCs w:val="24"/>
          <w:lang w:val="en-US" w:eastAsia="en-US"/>
        </w:rPr>
        <w:t>mail</w:t>
      </w:r>
      <w:proofErr w:type="gramEnd"/>
      <w:r w:rsidRPr="000A09AD">
        <w:rPr>
          <w:rFonts w:ascii="Times New Roman" w:eastAsia="Times New Roman" w:hAnsi="Times New Roman" w:cs="Times New Roman"/>
          <w:color w:val="000000"/>
          <w:sz w:val="24"/>
          <w:szCs w:val="24"/>
          <w:lang w:eastAsia="en-US"/>
        </w:rPr>
        <w:t>: 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ИИН __________________________________________________</w:t>
      </w:r>
    </w:p>
    <w:p w:rsidR="00526D46" w:rsidRPr="00E80A08" w:rsidRDefault="00526D46" w:rsidP="00526D46">
      <w:pPr>
        <w:spacing w:after="0"/>
        <w:jc w:val="both"/>
        <w:rPr>
          <w:rFonts w:ascii="Times New Roman" w:eastAsia="Times New Roman" w:hAnsi="Times New Roman" w:cs="Times New Roman"/>
          <w:sz w:val="28"/>
          <w:szCs w:val="28"/>
          <w:lang w:eastAsia="en-US"/>
        </w:rPr>
      </w:pPr>
      <w:r w:rsidRPr="000A09AD">
        <w:rPr>
          <w:rFonts w:ascii="Times New Roman" w:eastAsia="Times New Roman" w:hAnsi="Times New Roman" w:cs="Times New Roman"/>
          <w:color w:val="000000"/>
          <w:sz w:val="24"/>
          <w:szCs w:val="24"/>
          <w:lang w:eastAsia="en-US"/>
        </w:rPr>
        <w:t xml:space="preserve">      _______________________________________________________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0"/>
          <w:szCs w:val="20"/>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val="kk-KZ"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0"/>
          <w:szCs w:val="20"/>
          <w:lang w:eastAsia="en-US"/>
        </w:rPr>
        <w:t>(подпись)</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(Фамилия, имя, отчество (при его наличии))</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 20__ г.</w:t>
      </w:r>
    </w:p>
    <w:p w:rsidR="00526D46" w:rsidRPr="000A09AD"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Pr="000A09AD"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Pr="00E80A08"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rPr>
      </w:pPr>
    </w:p>
    <w:p w:rsidR="00526D46" w:rsidRPr="00E80A08" w:rsidRDefault="00526D46" w:rsidP="00526D46">
      <w:pPr>
        <w:spacing w:after="0" w:line="240" w:lineRule="auto"/>
        <w:ind w:left="5954"/>
        <w:contextualSpacing/>
        <w:jc w:val="center"/>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«Б» корпусының мемлекеттік</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әкімшілік лауазымына</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орналасуға конкурс өткізу</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қағидаларының 3-қосымшасы</w:t>
      </w:r>
    </w:p>
    <w:p w:rsidR="00526D46" w:rsidRPr="00E80A08" w:rsidRDefault="00526D46" w:rsidP="00526D46">
      <w:pPr>
        <w:spacing w:after="0" w:line="240" w:lineRule="auto"/>
        <w:ind w:left="5954"/>
        <w:contextualSpacing/>
        <w:jc w:val="center"/>
        <w:rPr>
          <w:rFonts w:ascii="Times New Roman" w:eastAsia="Times New Roman" w:hAnsi="Times New Roman" w:cs="Times New Roman"/>
          <w:sz w:val="20"/>
          <w:szCs w:val="20"/>
          <w:lang w:val="kk-KZ"/>
        </w:rPr>
      </w:pPr>
    </w:p>
    <w:p w:rsidR="00526D46" w:rsidRPr="00E80A08" w:rsidRDefault="00526D46" w:rsidP="00526D46">
      <w:pPr>
        <w:spacing w:after="0" w:line="240" w:lineRule="auto"/>
        <w:ind w:left="5954"/>
        <w:contextualSpacing/>
        <w:jc w:val="right"/>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Нысан</w:t>
      </w:r>
    </w:p>
    <w:p w:rsidR="00526D46" w:rsidRPr="00E80A08" w:rsidRDefault="00526D46" w:rsidP="00526D46">
      <w:pPr>
        <w:spacing w:after="0" w:line="240" w:lineRule="auto"/>
        <w:ind w:left="5954"/>
        <w:contextualSpacing/>
        <w:jc w:val="center"/>
        <w:rPr>
          <w:rFonts w:ascii="Times New Roman" w:eastAsia="Times New Roman" w:hAnsi="Times New Roman" w:cs="Times New Roman"/>
          <w:sz w:val="24"/>
          <w:szCs w:val="24"/>
          <w:lang w:val="kk-KZ"/>
        </w:rPr>
      </w:pPr>
    </w:p>
    <w:p w:rsidR="00526D46" w:rsidRPr="008059F4" w:rsidRDefault="00526D46" w:rsidP="00526D46">
      <w:pPr>
        <w:spacing w:after="0" w:line="240" w:lineRule="auto"/>
        <w:contextualSpacing/>
        <w:jc w:val="center"/>
        <w:rPr>
          <w:rFonts w:ascii="Times New Roman" w:eastAsia="Times New Roman" w:hAnsi="Times New Roman" w:cs="Times New Roman"/>
          <w:b/>
          <w:bCs/>
          <w:sz w:val="20"/>
          <w:szCs w:val="20"/>
          <w:lang w:val="kk-KZ"/>
        </w:rPr>
      </w:pPr>
      <w:r w:rsidRPr="00E80A08">
        <w:rPr>
          <w:rFonts w:ascii="Times New Roman" w:eastAsia="Times New Roman" w:hAnsi="Times New Roman" w:cs="Times New Roman"/>
          <w:b/>
          <w:bCs/>
          <w:sz w:val="24"/>
          <w:szCs w:val="24"/>
          <w:lang w:val="kk-KZ"/>
        </w:rPr>
        <w:t>«</w:t>
      </w:r>
      <w:r w:rsidRPr="008059F4">
        <w:rPr>
          <w:rFonts w:ascii="Times New Roman" w:eastAsia="Times New Roman" w:hAnsi="Times New Roman" w:cs="Times New Roman"/>
          <w:b/>
          <w:bCs/>
          <w:sz w:val="20"/>
          <w:szCs w:val="20"/>
          <w:lang w:val="kk-KZ"/>
        </w:rPr>
        <w:t>Б» КОРПУСЫНЫҢ ӘКІМШІЛІК МЕМЛЕКЕТТІК</w:t>
      </w:r>
    </w:p>
    <w:p w:rsidR="00526D46" w:rsidRPr="008059F4" w:rsidRDefault="00526D46" w:rsidP="00526D46">
      <w:pPr>
        <w:spacing w:after="0" w:line="240" w:lineRule="auto"/>
        <w:contextualSpacing/>
        <w:jc w:val="center"/>
        <w:rPr>
          <w:rFonts w:ascii="Times New Roman" w:eastAsia="Times New Roman" w:hAnsi="Times New Roman" w:cs="Times New Roman"/>
          <w:sz w:val="20"/>
          <w:szCs w:val="20"/>
          <w:lang w:val="kk-KZ"/>
        </w:rPr>
      </w:pPr>
      <w:r w:rsidRPr="008059F4">
        <w:rPr>
          <w:rFonts w:ascii="Times New Roman" w:eastAsia="Times New Roman" w:hAnsi="Times New Roman" w:cs="Times New Roman"/>
          <w:b/>
          <w:bCs/>
          <w:sz w:val="20"/>
          <w:szCs w:val="20"/>
          <w:lang w:val="kk-KZ"/>
        </w:rPr>
        <w:t>ЛАУАЗЫМЫНА КАНДИДАТТЫҢ ҚЫЗМЕТТIК ТIЗIМІ</w:t>
      </w:r>
    </w:p>
    <w:p w:rsidR="00526D46" w:rsidRPr="008059F4" w:rsidRDefault="00526D46" w:rsidP="00526D46">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ПОСЛУЖНОЙ СПИСОК</w:t>
      </w:r>
      <w:r w:rsidRPr="008059F4">
        <w:rPr>
          <w:rFonts w:ascii="Times New Roman" w:eastAsia="Times New Roman" w:hAnsi="Times New Roman" w:cs="Times New Roman"/>
          <w:sz w:val="20"/>
          <w:szCs w:val="20"/>
        </w:rPr>
        <w:br/>
      </w:r>
      <w:r w:rsidRPr="008059F4">
        <w:rPr>
          <w:rFonts w:ascii="Times New Roman" w:eastAsia="Times New Roman" w:hAnsi="Times New Roman" w:cs="Times New Roman"/>
          <w:b/>
          <w:bCs/>
          <w:sz w:val="20"/>
          <w:szCs w:val="20"/>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494"/>
        <w:gridCol w:w="1071"/>
        <w:gridCol w:w="2863"/>
        <w:gridCol w:w="98"/>
        <w:gridCol w:w="2578"/>
        <w:gridCol w:w="1856"/>
        <w:gridCol w:w="217"/>
      </w:tblGrid>
      <w:tr w:rsidR="00526D46" w:rsidRPr="008059F4" w:rsidTr="00673F13">
        <w:trPr>
          <w:gridBefore w:val="1"/>
          <w:gridAfter w:val="1"/>
          <w:wBefore w:w="5" w:type="pct"/>
          <w:wAfter w:w="48" w:type="pct"/>
          <w:tblCellSpacing w:w="15" w:type="dxa"/>
        </w:trPr>
        <w:tc>
          <w:tcPr>
            <w:tcW w:w="3856" w:type="pct"/>
            <w:gridSpan w:val="5"/>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тегі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әкесінің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 </w:t>
            </w:r>
            <w:r w:rsidRPr="008059F4">
              <w:rPr>
                <w:rFonts w:ascii="Times New Roman" w:eastAsia="Times New Roman" w:hAnsi="Times New Roman" w:cs="Times New Roman"/>
                <w:sz w:val="20"/>
                <w:szCs w:val="20"/>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ФОТО</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түрлі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ст</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цветное,</w:t>
            </w:r>
            <w:r w:rsidRPr="008059F4">
              <w:rPr>
                <w:rFonts w:ascii="Times New Roman" w:eastAsia="Times New Roman" w:hAnsi="Times New Roman" w:cs="Times New Roman"/>
                <w:sz w:val="20"/>
                <w:szCs w:val="20"/>
              </w:rPr>
              <w:br/>
              <w:t>3х4)</w:t>
            </w:r>
          </w:p>
        </w:tc>
      </w:tr>
      <w:tr w:rsidR="00526D46" w:rsidRPr="008059F4" w:rsidTr="00673F13">
        <w:trPr>
          <w:gridBefore w:val="1"/>
          <w:gridAfter w:val="1"/>
          <w:wBefore w:w="5" w:type="pct"/>
          <w:wAfter w:w="48" w:type="pct"/>
          <w:tblCellSpacing w:w="15" w:type="dxa"/>
        </w:trPr>
        <w:tc>
          <w:tcPr>
            <w:tcW w:w="3856" w:type="pct"/>
            <w:gridSpan w:val="5"/>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лауазымы</w:t>
            </w:r>
            <w:proofErr w:type="spellEnd"/>
            <w:r w:rsidRPr="008059F4">
              <w:rPr>
                <w:rFonts w:ascii="Times New Roman" w:eastAsia="Times New Roman" w:hAnsi="Times New Roman" w:cs="Times New Roman"/>
                <w:sz w:val="20"/>
                <w:szCs w:val="20"/>
              </w:rPr>
              <w:t xml:space="preserve">/должность, </w:t>
            </w:r>
            <w:proofErr w:type="spellStart"/>
            <w:r w:rsidRPr="008059F4">
              <w:rPr>
                <w:rFonts w:ascii="Times New Roman" w:eastAsia="Times New Roman" w:hAnsi="Times New Roman" w:cs="Times New Roman"/>
                <w:sz w:val="20"/>
                <w:szCs w:val="20"/>
              </w:rPr>
              <w:t>санаты</w:t>
            </w:r>
            <w:proofErr w:type="spellEnd"/>
            <w:r w:rsidRPr="008059F4">
              <w:rPr>
                <w:rFonts w:ascii="Times New Roman" w:eastAsia="Times New Roman" w:hAnsi="Times New Roman" w:cs="Times New Roman"/>
                <w:sz w:val="20"/>
                <w:szCs w:val="20"/>
              </w:rPr>
              <w:t>/категория</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ЖЕКЕ МӘЛІМЕТТЕР / ЛИЧНЫЕ ДАННЫЕ</w:t>
            </w: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1.</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Туған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w:t>
            </w:r>
            <w:proofErr w:type="gramStart"/>
            <w:r w:rsidRPr="008059F4">
              <w:rPr>
                <w:rFonts w:ascii="Times New Roman" w:eastAsia="Times New Roman" w:hAnsi="Times New Roman" w:cs="Times New Roman"/>
                <w:sz w:val="20"/>
                <w:szCs w:val="20"/>
              </w:rPr>
              <w:t>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w:t>
            </w:r>
            <w:proofErr w:type="gramEnd"/>
            <w:r w:rsidRPr="008059F4">
              <w:rPr>
                <w:rFonts w:ascii="Times New Roman" w:eastAsia="Times New Roman" w:hAnsi="Times New Roman" w:cs="Times New Roman"/>
                <w:sz w:val="20"/>
                <w:szCs w:val="20"/>
              </w:rPr>
              <w:t>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место рождения</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2.</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Ұлты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қалауы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Национальность (по желанию)</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3.</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Оқу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бітірген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оныңатауы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Год окончания и наименование учебного заведения</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4.</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Мамандығы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w:t>
            </w:r>
            <w:proofErr w:type="gramStart"/>
            <w:r w:rsidRPr="008059F4">
              <w:rPr>
                <w:rFonts w:ascii="Times New Roman" w:eastAsia="Times New Roman" w:hAnsi="Times New Roman" w:cs="Times New Roman"/>
                <w:sz w:val="20"/>
                <w:szCs w:val="20"/>
              </w:rPr>
              <w:t>л</w:t>
            </w:r>
            <w:proofErr w:type="gramEnd"/>
            <w:r w:rsidRPr="008059F4">
              <w:rPr>
                <w:rFonts w:ascii="Times New Roman" w:eastAsia="Times New Roman" w:hAnsi="Times New Roman" w:cs="Times New Roman"/>
                <w:sz w:val="20"/>
                <w:szCs w:val="20"/>
              </w:rPr>
              <w:t>іктілігі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Квалификация по специальности, ученая степень, ученое звание (при наличии)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5.</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Шетел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тілдері</w:t>
            </w:r>
            <w:proofErr w:type="gramStart"/>
            <w:r w:rsidRPr="008059F4">
              <w:rPr>
                <w:rFonts w:ascii="Times New Roman" w:eastAsia="Times New Roman" w:hAnsi="Times New Roman" w:cs="Times New Roman"/>
                <w:sz w:val="20"/>
                <w:szCs w:val="20"/>
              </w:rPr>
              <w:t>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w:t>
            </w:r>
            <w:proofErr w:type="gramEnd"/>
            <w:r w:rsidRPr="008059F4">
              <w:rPr>
                <w:rFonts w:ascii="Times New Roman" w:eastAsia="Times New Roman" w:hAnsi="Times New Roman" w:cs="Times New Roman"/>
                <w:sz w:val="20"/>
                <w:szCs w:val="20"/>
              </w:rPr>
              <w:t>ілуі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Владение иностранными языками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6.</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наградалары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құрметті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Государственные награды, почетные звания (при наличии)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7.</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Дипломатиялық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әскери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арнайы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сыныптық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шені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Дипломатический ранг, воинское, специальное звание, классный чин (при наличии)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8.</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Жаза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р</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xml:space="preserve">, оны </w:t>
            </w:r>
            <w:proofErr w:type="spellStart"/>
            <w:r w:rsidRPr="008059F4">
              <w:rPr>
                <w:rFonts w:ascii="Times New Roman" w:eastAsia="Times New Roman" w:hAnsi="Times New Roman" w:cs="Times New Roman"/>
                <w:sz w:val="20"/>
                <w:szCs w:val="20"/>
              </w:rPr>
              <w:t>тағайындау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негізі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/Вид взыскания, дата и основания его наложения (при наличии)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Соңғы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тиімділігін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сайынғы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бағалау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нәтижесі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егер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жылдан</w:t>
            </w:r>
            <w:proofErr w:type="spellEnd"/>
            <w:r w:rsidRPr="008059F4">
              <w:rPr>
                <w:rFonts w:ascii="Times New Roman" w:eastAsia="Times New Roman" w:hAnsi="Times New Roman" w:cs="Times New Roman"/>
                <w:sz w:val="20"/>
                <w:szCs w:val="20"/>
              </w:rPr>
              <w:t xml:space="preserve"> кем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нақты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кезеңіндегі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бағасы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көрсетіледі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w:t>
            </w:r>
            <w:proofErr w:type="gramStart"/>
            <w:r w:rsidRPr="008059F4">
              <w:rPr>
                <w:rFonts w:ascii="Times New Roman" w:eastAsia="Times New Roman" w:hAnsi="Times New Roman" w:cs="Times New Roman"/>
                <w:sz w:val="20"/>
                <w:szCs w:val="20"/>
              </w:rPr>
              <w:t>к</w:t>
            </w:r>
            <w:proofErr w:type="gramEnd"/>
            <w:r w:rsidRPr="008059F4">
              <w:rPr>
                <w:rFonts w:ascii="Times New Roman" w:eastAsia="Times New Roman" w:hAnsi="Times New Roman" w:cs="Times New Roman"/>
                <w:sz w:val="20"/>
                <w:szCs w:val="20"/>
              </w:rPr>
              <w:t>імшілік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қызметшілер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толтырады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lastRenderedPageBreak/>
              <w:t>ЕҢБЕК ЖОЛЫ/ТРУДОВАЯ ДЕЯТЕЛЬНОСТЬ</w:t>
            </w: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c>
          <w:tcPr>
            <w:tcW w:w="2505" w:type="pct"/>
            <w:gridSpan w:val="3"/>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қызметі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мекеменің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орналасқан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/должность, место работы, местонахождение организации</w:t>
            </w: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қабылданған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приема</w:t>
            </w:r>
          </w:p>
        </w:tc>
        <w:tc>
          <w:tcPr>
            <w:tcW w:w="1594"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босатылған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увольнения</w:t>
            </w:r>
          </w:p>
        </w:tc>
        <w:tc>
          <w:tcPr>
            <w:tcW w:w="2505" w:type="pct"/>
            <w:gridSpan w:val="3"/>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c>
          <w:tcPr>
            <w:tcW w:w="1594"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c>
          <w:tcPr>
            <w:tcW w:w="2505" w:type="pct"/>
            <w:gridSpan w:val="3"/>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p w:rsidR="00526D46" w:rsidRPr="008059F4" w:rsidRDefault="00526D46" w:rsidP="00673F13">
            <w:pPr>
              <w:spacing w:after="0" w:line="240" w:lineRule="auto"/>
              <w:contextualSpacing/>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Кандидаттың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қолы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Подпись кандидата</w:t>
            </w:r>
          </w:p>
        </w:tc>
        <w:tc>
          <w:tcPr>
            <w:tcW w:w="2505" w:type="pct"/>
            <w:gridSpan w:val="3"/>
            <w:vAlign w:val="center"/>
          </w:tcPr>
          <w:p w:rsidR="00526D46" w:rsidRPr="008059F4" w:rsidRDefault="00526D46" w:rsidP="00673F13">
            <w:pPr>
              <w:spacing w:after="0" w:line="240" w:lineRule="auto"/>
              <w:contextualSpacing/>
              <w:jc w:val="right"/>
              <w:rPr>
                <w:rFonts w:ascii="Times New Roman" w:eastAsia="Times New Roman" w:hAnsi="Times New Roman" w:cs="Times New Roman"/>
                <w:sz w:val="20"/>
                <w:szCs w:val="20"/>
              </w:rPr>
            </w:pPr>
          </w:p>
          <w:p w:rsidR="00526D46" w:rsidRPr="008059F4" w:rsidRDefault="00526D46" w:rsidP="00673F13">
            <w:pPr>
              <w:spacing w:after="0" w:line="240" w:lineRule="auto"/>
              <w:contextualSpacing/>
              <w:jc w:val="right"/>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r>
    </w:tbl>
    <w:p w:rsidR="00526D46" w:rsidRPr="008059F4" w:rsidRDefault="00526D46" w:rsidP="00526D46">
      <w:pPr>
        <w:ind w:left="5387"/>
        <w:jc w:val="both"/>
        <w:rPr>
          <w:rFonts w:ascii="Times New Roman" w:hAnsi="Times New Roman" w:cs="Times New Roman"/>
          <w:b/>
          <w:color w:val="0C0000"/>
          <w:sz w:val="20"/>
          <w:szCs w:val="20"/>
          <w:lang w:val="kk-KZ"/>
        </w:rPr>
      </w:pPr>
    </w:p>
    <w:p w:rsidR="00160D80" w:rsidRDefault="00160D80" w:rsidP="00526D46">
      <w:pPr>
        <w:tabs>
          <w:tab w:val="left" w:pos="9923"/>
        </w:tabs>
        <w:spacing w:after="0" w:line="240" w:lineRule="auto"/>
        <w:ind w:firstLine="709"/>
        <w:jc w:val="right"/>
        <w:rPr>
          <w:rFonts w:ascii="Times New Roman" w:hAnsi="Times New Roman" w:cs="Times New Roman"/>
          <w:sz w:val="24"/>
          <w:szCs w:val="24"/>
          <w:lang w:val="kk-KZ"/>
        </w:rPr>
      </w:pPr>
    </w:p>
    <w:sectPr w:rsidR="00160D80" w:rsidSect="008A397B">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70" w:rsidRDefault="00BD5370" w:rsidP="00031EF1">
      <w:pPr>
        <w:spacing w:after="0" w:line="240" w:lineRule="auto"/>
      </w:pPr>
      <w:r>
        <w:separator/>
      </w:r>
    </w:p>
  </w:endnote>
  <w:endnote w:type="continuationSeparator" w:id="0">
    <w:p w:rsidR="00BD5370" w:rsidRDefault="00BD5370"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70" w:rsidRDefault="00BD5370" w:rsidP="00031EF1">
      <w:pPr>
        <w:spacing w:after="0" w:line="240" w:lineRule="auto"/>
      </w:pPr>
      <w:r>
        <w:separator/>
      </w:r>
    </w:p>
  </w:footnote>
  <w:footnote w:type="continuationSeparator" w:id="0">
    <w:p w:rsidR="00BD5370" w:rsidRDefault="00BD5370"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6AD2"/>
    <w:rsid w:val="0009740B"/>
    <w:rsid w:val="000A4598"/>
    <w:rsid w:val="000A56FF"/>
    <w:rsid w:val="000A722F"/>
    <w:rsid w:val="000A765F"/>
    <w:rsid w:val="000B108C"/>
    <w:rsid w:val="000B36D1"/>
    <w:rsid w:val="000B6DEC"/>
    <w:rsid w:val="000B728F"/>
    <w:rsid w:val="000C0A98"/>
    <w:rsid w:val="000C2578"/>
    <w:rsid w:val="000C28A2"/>
    <w:rsid w:val="000C376E"/>
    <w:rsid w:val="000C377C"/>
    <w:rsid w:val="000C382C"/>
    <w:rsid w:val="000D2A2B"/>
    <w:rsid w:val="000D4DAE"/>
    <w:rsid w:val="000D5670"/>
    <w:rsid w:val="000D60EC"/>
    <w:rsid w:val="000E3212"/>
    <w:rsid w:val="000E58B1"/>
    <w:rsid w:val="000F53AF"/>
    <w:rsid w:val="0010053C"/>
    <w:rsid w:val="00102A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1A27"/>
    <w:rsid w:val="001630C9"/>
    <w:rsid w:val="0016381B"/>
    <w:rsid w:val="00165583"/>
    <w:rsid w:val="00165EA1"/>
    <w:rsid w:val="00166C49"/>
    <w:rsid w:val="00167C27"/>
    <w:rsid w:val="00170E28"/>
    <w:rsid w:val="00171B62"/>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7C20"/>
    <w:rsid w:val="001B130C"/>
    <w:rsid w:val="001B4C57"/>
    <w:rsid w:val="001B5F19"/>
    <w:rsid w:val="001B61DE"/>
    <w:rsid w:val="001B6B5D"/>
    <w:rsid w:val="001B6CC1"/>
    <w:rsid w:val="001B708E"/>
    <w:rsid w:val="001C1B82"/>
    <w:rsid w:val="001D0271"/>
    <w:rsid w:val="001D1CDD"/>
    <w:rsid w:val="001D614E"/>
    <w:rsid w:val="001D6830"/>
    <w:rsid w:val="001D6949"/>
    <w:rsid w:val="001E1187"/>
    <w:rsid w:val="001E1A94"/>
    <w:rsid w:val="001E4CC8"/>
    <w:rsid w:val="001E650F"/>
    <w:rsid w:val="001F4459"/>
    <w:rsid w:val="001F5724"/>
    <w:rsid w:val="001F5E83"/>
    <w:rsid w:val="001F7C0D"/>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3251A"/>
    <w:rsid w:val="002408A6"/>
    <w:rsid w:val="0024320F"/>
    <w:rsid w:val="002509C8"/>
    <w:rsid w:val="00254B85"/>
    <w:rsid w:val="0025730E"/>
    <w:rsid w:val="00263457"/>
    <w:rsid w:val="002652F3"/>
    <w:rsid w:val="00266293"/>
    <w:rsid w:val="0027199D"/>
    <w:rsid w:val="002753C5"/>
    <w:rsid w:val="002772C0"/>
    <w:rsid w:val="00277CC5"/>
    <w:rsid w:val="00280221"/>
    <w:rsid w:val="002803CE"/>
    <w:rsid w:val="00281699"/>
    <w:rsid w:val="0029450B"/>
    <w:rsid w:val="00296EC6"/>
    <w:rsid w:val="00297FDB"/>
    <w:rsid w:val="002A7299"/>
    <w:rsid w:val="002B0FE4"/>
    <w:rsid w:val="002B4CF6"/>
    <w:rsid w:val="002B588D"/>
    <w:rsid w:val="002B6A21"/>
    <w:rsid w:val="002C4E48"/>
    <w:rsid w:val="002C7537"/>
    <w:rsid w:val="002D06F9"/>
    <w:rsid w:val="002D4D93"/>
    <w:rsid w:val="002E379E"/>
    <w:rsid w:val="002E4573"/>
    <w:rsid w:val="002E5E78"/>
    <w:rsid w:val="002E68F4"/>
    <w:rsid w:val="002F67A6"/>
    <w:rsid w:val="00304BDD"/>
    <w:rsid w:val="00306206"/>
    <w:rsid w:val="00306FD3"/>
    <w:rsid w:val="0030775B"/>
    <w:rsid w:val="00307DFD"/>
    <w:rsid w:val="0031022F"/>
    <w:rsid w:val="00310AC1"/>
    <w:rsid w:val="00312F88"/>
    <w:rsid w:val="00314251"/>
    <w:rsid w:val="003144A6"/>
    <w:rsid w:val="003169DD"/>
    <w:rsid w:val="00323F06"/>
    <w:rsid w:val="003243DC"/>
    <w:rsid w:val="00324B1C"/>
    <w:rsid w:val="00326D31"/>
    <w:rsid w:val="00331C00"/>
    <w:rsid w:val="00336729"/>
    <w:rsid w:val="003369F8"/>
    <w:rsid w:val="00336E26"/>
    <w:rsid w:val="00345062"/>
    <w:rsid w:val="003456C0"/>
    <w:rsid w:val="003516C9"/>
    <w:rsid w:val="00352A81"/>
    <w:rsid w:val="00356638"/>
    <w:rsid w:val="003567C2"/>
    <w:rsid w:val="00361660"/>
    <w:rsid w:val="00361899"/>
    <w:rsid w:val="00361903"/>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C13C5"/>
    <w:rsid w:val="003C38F7"/>
    <w:rsid w:val="003C617D"/>
    <w:rsid w:val="003D2C03"/>
    <w:rsid w:val="003D3268"/>
    <w:rsid w:val="003E0695"/>
    <w:rsid w:val="003E15F9"/>
    <w:rsid w:val="003E2F07"/>
    <w:rsid w:val="003E4B3B"/>
    <w:rsid w:val="003E4CC0"/>
    <w:rsid w:val="003E79F5"/>
    <w:rsid w:val="003F2BC8"/>
    <w:rsid w:val="003F3DDC"/>
    <w:rsid w:val="003F52DA"/>
    <w:rsid w:val="003F6109"/>
    <w:rsid w:val="003F6B19"/>
    <w:rsid w:val="003F7264"/>
    <w:rsid w:val="003F78D7"/>
    <w:rsid w:val="0040201B"/>
    <w:rsid w:val="0040362B"/>
    <w:rsid w:val="00404067"/>
    <w:rsid w:val="00407BCA"/>
    <w:rsid w:val="004109EC"/>
    <w:rsid w:val="004111D6"/>
    <w:rsid w:val="00416854"/>
    <w:rsid w:val="00422B97"/>
    <w:rsid w:val="0042449B"/>
    <w:rsid w:val="0043024E"/>
    <w:rsid w:val="00431EC1"/>
    <w:rsid w:val="004331CE"/>
    <w:rsid w:val="0043618C"/>
    <w:rsid w:val="004369AD"/>
    <w:rsid w:val="00437678"/>
    <w:rsid w:val="0044172D"/>
    <w:rsid w:val="0044369A"/>
    <w:rsid w:val="004439DA"/>
    <w:rsid w:val="004439E4"/>
    <w:rsid w:val="00444DA4"/>
    <w:rsid w:val="0044510D"/>
    <w:rsid w:val="004472C6"/>
    <w:rsid w:val="00447899"/>
    <w:rsid w:val="00451A48"/>
    <w:rsid w:val="00451DDD"/>
    <w:rsid w:val="00454C74"/>
    <w:rsid w:val="00464D9B"/>
    <w:rsid w:val="00465C12"/>
    <w:rsid w:val="00471B1E"/>
    <w:rsid w:val="00477FB9"/>
    <w:rsid w:val="004811F7"/>
    <w:rsid w:val="00483FD6"/>
    <w:rsid w:val="00491C62"/>
    <w:rsid w:val="00496145"/>
    <w:rsid w:val="00496762"/>
    <w:rsid w:val="00497328"/>
    <w:rsid w:val="004A1EF3"/>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6D46"/>
    <w:rsid w:val="00527774"/>
    <w:rsid w:val="00527E1F"/>
    <w:rsid w:val="00530B4C"/>
    <w:rsid w:val="005318A1"/>
    <w:rsid w:val="005348DD"/>
    <w:rsid w:val="00535894"/>
    <w:rsid w:val="00546F17"/>
    <w:rsid w:val="00547A07"/>
    <w:rsid w:val="0055087D"/>
    <w:rsid w:val="005540EA"/>
    <w:rsid w:val="00554412"/>
    <w:rsid w:val="00554699"/>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3097"/>
    <w:rsid w:val="005E39CB"/>
    <w:rsid w:val="005E4D0C"/>
    <w:rsid w:val="005E508D"/>
    <w:rsid w:val="005E5270"/>
    <w:rsid w:val="005E73FC"/>
    <w:rsid w:val="005F079C"/>
    <w:rsid w:val="005F1CFB"/>
    <w:rsid w:val="005F2208"/>
    <w:rsid w:val="005F454E"/>
    <w:rsid w:val="006028E9"/>
    <w:rsid w:val="006042E0"/>
    <w:rsid w:val="006112F7"/>
    <w:rsid w:val="0061522F"/>
    <w:rsid w:val="0061795F"/>
    <w:rsid w:val="00617F70"/>
    <w:rsid w:val="00622D13"/>
    <w:rsid w:val="00622ED1"/>
    <w:rsid w:val="00627329"/>
    <w:rsid w:val="006312B6"/>
    <w:rsid w:val="006345D8"/>
    <w:rsid w:val="0063548F"/>
    <w:rsid w:val="006361CC"/>
    <w:rsid w:val="00637C9C"/>
    <w:rsid w:val="006435BE"/>
    <w:rsid w:val="006461C7"/>
    <w:rsid w:val="00651356"/>
    <w:rsid w:val="00653244"/>
    <w:rsid w:val="0065615B"/>
    <w:rsid w:val="006613EB"/>
    <w:rsid w:val="00661536"/>
    <w:rsid w:val="00661AF8"/>
    <w:rsid w:val="00665128"/>
    <w:rsid w:val="0066584F"/>
    <w:rsid w:val="006668B5"/>
    <w:rsid w:val="00667749"/>
    <w:rsid w:val="00667F97"/>
    <w:rsid w:val="00673FB6"/>
    <w:rsid w:val="00674BDC"/>
    <w:rsid w:val="00675E4D"/>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0515"/>
    <w:rsid w:val="006B2D08"/>
    <w:rsid w:val="006B2E64"/>
    <w:rsid w:val="006B455D"/>
    <w:rsid w:val="006B76D2"/>
    <w:rsid w:val="006C0FC5"/>
    <w:rsid w:val="006C20E7"/>
    <w:rsid w:val="006C341A"/>
    <w:rsid w:val="006C7834"/>
    <w:rsid w:val="006D55E2"/>
    <w:rsid w:val="006D7BE4"/>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86A98"/>
    <w:rsid w:val="00790CC7"/>
    <w:rsid w:val="00791EFD"/>
    <w:rsid w:val="00793019"/>
    <w:rsid w:val="00794151"/>
    <w:rsid w:val="0079439D"/>
    <w:rsid w:val="00794558"/>
    <w:rsid w:val="00794B04"/>
    <w:rsid w:val="007957D7"/>
    <w:rsid w:val="00797966"/>
    <w:rsid w:val="007A04AD"/>
    <w:rsid w:val="007A2F34"/>
    <w:rsid w:val="007A32C7"/>
    <w:rsid w:val="007B2C19"/>
    <w:rsid w:val="007B2E52"/>
    <w:rsid w:val="007B65E4"/>
    <w:rsid w:val="007C1DF0"/>
    <w:rsid w:val="007C1FFC"/>
    <w:rsid w:val="007C317F"/>
    <w:rsid w:val="007C4F97"/>
    <w:rsid w:val="007C6053"/>
    <w:rsid w:val="007C71F0"/>
    <w:rsid w:val="007D3663"/>
    <w:rsid w:val="007D50DE"/>
    <w:rsid w:val="007D5446"/>
    <w:rsid w:val="007D7935"/>
    <w:rsid w:val="007E1AF9"/>
    <w:rsid w:val="007E73CB"/>
    <w:rsid w:val="008004BA"/>
    <w:rsid w:val="008007C5"/>
    <w:rsid w:val="008064BB"/>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3F81"/>
    <w:rsid w:val="00867F6E"/>
    <w:rsid w:val="00870D51"/>
    <w:rsid w:val="008711EF"/>
    <w:rsid w:val="00871869"/>
    <w:rsid w:val="00873EB0"/>
    <w:rsid w:val="0087433E"/>
    <w:rsid w:val="00874C94"/>
    <w:rsid w:val="00874CD3"/>
    <w:rsid w:val="0087585A"/>
    <w:rsid w:val="00876176"/>
    <w:rsid w:val="00876BA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6CF0"/>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5EEB"/>
    <w:rsid w:val="00906580"/>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679"/>
    <w:rsid w:val="00966FBA"/>
    <w:rsid w:val="0097409C"/>
    <w:rsid w:val="00974710"/>
    <w:rsid w:val="00982D40"/>
    <w:rsid w:val="00983F82"/>
    <w:rsid w:val="00984AD5"/>
    <w:rsid w:val="0098501B"/>
    <w:rsid w:val="009855D6"/>
    <w:rsid w:val="009857CB"/>
    <w:rsid w:val="0098629D"/>
    <w:rsid w:val="00986B23"/>
    <w:rsid w:val="00986C66"/>
    <w:rsid w:val="009A0374"/>
    <w:rsid w:val="009A2046"/>
    <w:rsid w:val="009A2895"/>
    <w:rsid w:val="009A4F83"/>
    <w:rsid w:val="009A7868"/>
    <w:rsid w:val="009B08A5"/>
    <w:rsid w:val="009B0C63"/>
    <w:rsid w:val="009B3F10"/>
    <w:rsid w:val="009B3F43"/>
    <w:rsid w:val="009B3FEE"/>
    <w:rsid w:val="009B62D9"/>
    <w:rsid w:val="009C4D26"/>
    <w:rsid w:val="009C5E26"/>
    <w:rsid w:val="009D1E18"/>
    <w:rsid w:val="009D2004"/>
    <w:rsid w:val="009D38D2"/>
    <w:rsid w:val="009D5DFD"/>
    <w:rsid w:val="009D69A1"/>
    <w:rsid w:val="009E20A5"/>
    <w:rsid w:val="009E27A7"/>
    <w:rsid w:val="009E3FFE"/>
    <w:rsid w:val="009E6E2A"/>
    <w:rsid w:val="009F1870"/>
    <w:rsid w:val="009F4965"/>
    <w:rsid w:val="009F6EF3"/>
    <w:rsid w:val="009F7176"/>
    <w:rsid w:val="00A0024B"/>
    <w:rsid w:val="00A00960"/>
    <w:rsid w:val="00A02B71"/>
    <w:rsid w:val="00A039E6"/>
    <w:rsid w:val="00A06481"/>
    <w:rsid w:val="00A07EB5"/>
    <w:rsid w:val="00A14260"/>
    <w:rsid w:val="00A21D07"/>
    <w:rsid w:val="00A21ECA"/>
    <w:rsid w:val="00A23409"/>
    <w:rsid w:val="00A26197"/>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5B12"/>
    <w:rsid w:val="00AB6002"/>
    <w:rsid w:val="00AC296D"/>
    <w:rsid w:val="00AC467B"/>
    <w:rsid w:val="00AC51EF"/>
    <w:rsid w:val="00AC6F04"/>
    <w:rsid w:val="00AD11E1"/>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3A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27A0"/>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43A3"/>
    <w:rsid w:val="00BD5370"/>
    <w:rsid w:val="00BD71E4"/>
    <w:rsid w:val="00BE282B"/>
    <w:rsid w:val="00BE4163"/>
    <w:rsid w:val="00BE5228"/>
    <w:rsid w:val="00BE6391"/>
    <w:rsid w:val="00BE72E0"/>
    <w:rsid w:val="00BF531C"/>
    <w:rsid w:val="00C05863"/>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06F4C"/>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3149"/>
    <w:rsid w:val="00D53869"/>
    <w:rsid w:val="00D56A34"/>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4148"/>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57D4"/>
    <w:rsid w:val="00E002AD"/>
    <w:rsid w:val="00E03BB7"/>
    <w:rsid w:val="00E054E7"/>
    <w:rsid w:val="00E067C0"/>
    <w:rsid w:val="00E128B7"/>
    <w:rsid w:val="00E12A3F"/>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3133"/>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5850"/>
    <w:rsid w:val="00EC6D6E"/>
    <w:rsid w:val="00ED12E0"/>
    <w:rsid w:val="00ED6947"/>
    <w:rsid w:val="00ED6AD5"/>
    <w:rsid w:val="00ED7A2F"/>
    <w:rsid w:val="00EE16AE"/>
    <w:rsid w:val="00EE2835"/>
    <w:rsid w:val="00EE5A99"/>
    <w:rsid w:val="00EE72AA"/>
    <w:rsid w:val="00EF2319"/>
    <w:rsid w:val="00EF507E"/>
    <w:rsid w:val="00F038BC"/>
    <w:rsid w:val="00F160C3"/>
    <w:rsid w:val="00F1685E"/>
    <w:rsid w:val="00F179E5"/>
    <w:rsid w:val="00F23893"/>
    <w:rsid w:val="00F24E61"/>
    <w:rsid w:val="00F26DDB"/>
    <w:rsid w:val="00F30930"/>
    <w:rsid w:val="00F30F64"/>
    <w:rsid w:val="00F31542"/>
    <w:rsid w:val="00F355FB"/>
    <w:rsid w:val="00F453B1"/>
    <w:rsid w:val="00F47D3F"/>
    <w:rsid w:val="00F5081B"/>
    <w:rsid w:val="00F51599"/>
    <w:rsid w:val="00F535F3"/>
    <w:rsid w:val="00F57DC2"/>
    <w:rsid w:val="00F603AE"/>
    <w:rsid w:val="00F64E14"/>
    <w:rsid w:val="00F65472"/>
    <w:rsid w:val="00F66C53"/>
    <w:rsid w:val="00F71ECF"/>
    <w:rsid w:val="00F7532B"/>
    <w:rsid w:val="00F75632"/>
    <w:rsid w:val="00F77ADF"/>
    <w:rsid w:val="00F77D29"/>
    <w:rsid w:val="00F77FB8"/>
    <w:rsid w:val="00F81415"/>
    <w:rsid w:val="00F832CB"/>
    <w:rsid w:val="00F83B73"/>
    <w:rsid w:val="00F90353"/>
    <w:rsid w:val="00F91D23"/>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C04"/>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C950-39FC-4F23-9F0A-897D44D1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5980</Words>
  <Characters>34091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43</cp:revision>
  <cp:lastPrinted>2022-04-20T12:57:00Z</cp:lastPrinted>
  <dcterms:created xsi:type="dcterms:W3CDTF">2021-09-17T04:59:00Z</dcterms:created>
  <dcterms:modified xsi:type="dcterms:W3CDTF">2022-04-26T03:44:00Z</dcterms:modified>
</cp:coreProperties>
</file>