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CD" w:rsidRDefault="00BE10CD" w:rsidP="0056277B">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«Б» корпусының бос мемлекеттік әкімшілік лауазымына орналасу үшін ішкі конкурс</w:t>
      </w:r>
    </w:p>
    <w:p w:rsidR="00BE10CD" w:rsidRPr="006756E6" w:rsidRDefault="00BE10CD" w:rsidP="0056277B">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223554" w:rsidRPr="00ED02B6" w:rsidRDefault="00BE10CD" w:rsidP="00223554">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Pr="00731747">
        <w:rPr>
          <w:rFonts w:ascii="Times New Roman" w:hAnsi="Times New Roman" w:cs="Times New Roman"/>
          <w:b/>
          <w:color w:val="auto"/>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w:t>
      </w:r>
      <w:r w:rsidR="000D6896">
        <w:rPr>
          <w:rFonts w:ascii="Times New Roman" w:hAnsi="Times New Roman" w:cs="Times New Roman"/>
          <w:b/>
          <w:color w:val="auto"/>
          <w:lang w:val="kk-KZ"/>
        </w:rPr>
        <w:t>ылы 94-А, анықтама телефондары  8</w:t>
      </w:r>
      <w:r w:rsidRPr="00731747">
        <w:rPr>
          <w:rFonts w:ascii="Times New Roman" w:hAnsi="Times New Roman" w:cs="Times New Roman"/>
          <w:b/>
          <w:color w:val="auto"/>
          <w:lang w:val="kk-KZ"/>
        </w:rPr>
        <w:t xml:space="preserve">(7122)31-84-20, электрондық мекен-жайы: </w:t>
      </w:r>
      <w:r w:rsidR="00D54339" w:rsidRPr="00731747">
        <w:rPr>
          <w:rFonts w:ascii="Times New Roman" w:eastAsia="Times New Roman" w:hAnsi="Times New Roman" w:cs="Times New Roman"/>
          <w:color w:val="auto"/>
        </w:rPr>
        <w:fldChar w:fldCharType="begin"/>
      </w:r>
      <w:r w:rsidR="00D54339" w:rsidRPr="00731747">
        <w:rPr>
          <w:rFonts w:ascii="Times New Roman" w:eastAsia="Times New Roman" w:hAnsi="Times New Roman" w:cs="Times New Roman"/>
          <w:color w:val="auto"/>
          <w:lang w:val="kk-KZ"/>
        </w:rPr>
        <w:instrText xml:space="preserve"> HYPERLINK "mailto:A.Amirova@kgd.gov.kz" </w:instrText>
      </w:r>
      <w:r w:rsidR="00D54339" w:rsidRPr="00731747">
        <w:rPr>
          <w:rFonts w:ascii="Times New Roman" w:eastAsia="Times New Roman" w:hAnsi="Times New Roman" w:cs="Times New Roman"/>
          <w:color w:val="auto"/>
        </w:rPr>
        <w:fldChar w:fldCharType="separate"/>
      </w:r>
      <w:r w:rsidR="00D54339" w:rsidRPr="00731747">
        <w:rPr>
          <w:rFonts w:ascii="Times New Roman" w:eastAsia="Times New Roman" w:hAnsi="Times New Roman" w:cs="Times New Roman"/>
          <w:b/>
          <w:color w:val="000000"/>
          <w:lang w:val="kk-KZ"/>
        </w:rPr>
        <w:t>A.Amirova@kgd.gov.kz</w:t>
      </w:r>
      <w:r w:rsidR="00D54339" w:rsidRPr="00731747">
        <w:rPr>
          <w:rFonts w:ascii="Times New Roman" w:eastAsia="Times New Roman" w:hAnsi="Times New Roman" w:cs="Times New Roman"/>
          <w:b/>
          <w:color w:val="000000"/>
          <w:lang w:val="kk-KZ"/>
        </w:rPr>
        <w:fldChar w:fldCharType="end"/>
      </w:r>
      <w:r w:rsidR="00D54339" w:rsidRPr="00731747">
        <w:rPr>
          <w:rFonts w:ascii="Times New Roman" w:eastAsia="Times New Roman" w:hAnsi="Times New Roman" w:cs="Times New Roman"/>
          <w:b/>
          <w:color w:val="000000"/>
          <w:lang w:val="kk-KZ"/>
        </w:rPr>
        <w:t xml:space="preserve">, </w:t>
      </w:r>
      <w:r w:rsidR="005F5A00" w:rsidRPr="00731747">
        <w:rPr>
          <w:rFonts w:ascii="Times New Roman" w:hAnsi="Times New Roman" w:cs="Times New Roman"/>
          <w:b/>
          <w:color w:val="auto"/>
          <w:lang w:val="kk-KZ"/>
        </w:rPr>
        <w:t>g.kulova@kgd.gov.kz, tugaibaeva@taxatyrau.mgd.kz,</w:t>
      </w:r>
      <w:r w:rsidR="00C55A83" w:rsidRPr="00731747">
        <w:rPr>
          <w:rFonts w:ascii="Times New Roman" w:hAnsi="Times New Roman" w:cs="Times New Roman"/>
          <w:b/>
          <w:color w:val="auto"/>
          <w:lang w:val="kk-KZ"/>
        </w:rPr>
        <w:t xml:space="preserve"> </w:t>
      </w:r>
      <w:r w:rsidRPr="00731747">
        <w:rPr>
          <w:rFonts w:ascii="Times New Roman" w:hAnsi="Times New Roman" w:cs="Times New Roman"/>
          <w:b/>
          <w:bCs/>
          <w:iCs/>
          <w:color w:val="auto"/>
          <w:lang w:val="kk-KZ"/>
        </w:rPr>
        <w:t xml:space="preserve">Атырау облысы бойынша Мемлекеттік кірістер департаментінде осы мемлекеттік органның </w:t>
      </w:r>
      <w:r w:rsidRPr="00731747">
        <w:rPr>
          <w:rFonts w:ascii="Times New Roman" w:hAnsi="Times New Roman" w:cs="Times New Roman"/>
          <w:b/>
          <w:color w:val="auto"/>
          <w:lang w:val="kk-KZ"/>
        </w:rPr>
        <w:t xml:space="preserve">мемлекеттік қызметшілері арасында «Б» корпусының мемлекеттік әкімшілік лауазымына орналасуға ішкі конкурс </w:t>
      </w:r>
      <w:r w:rsidRPr="00ED02B6">
        <w:rPr>
          <w:rFonts w:ascii="Times New Roman" w:hAnsi="Times New Roman" w:cs="Times New Roman"/>
          <w:b/>
          <w:iCs/>
          <w:color w:val="auto"/>
          <w:sz w:val="24"/>
          <w:szCs w:val="24"/>
          <w:lang w:val="kk-KZ"/>
        </w:rPr>
        <w:t>жариялайды</w:t>
      </w:r>
      <w:r w:rsidRPr="00ED02B6">
        <w:rPr>
          <w:rFonts w:ascii="Times New Roman" w:hAnsi="Times New Roman" w:cs="Times New Roman"/>
          <w:b/>
          <w:bCs/>
          <w:color w:val="auto"/>
          <w:sz w:val="24"/>
          <w:szCs w:val="24"/>
          <w:lang w:val="kk-KZ"/>
        </w:rPr>
        <w:t>:</w:t>
      </w:r>
    </w:p>
    <w:p w:rsidR="00BE10CD" w:rsidRPr="00ED02B6" w:rsidRDefault="00BE10CD" w:rsidP="00BE10CD">
      <w:pPr>
        <w:pStyle w:val="a5"/>
        <w:ind w:firstLine="705"/>
        <w:jc w:val="both"/>
        <w:rPr>
          <w:rFonts w:ascii="Times New Roman" w:hAnsi="Times New Roman" w:cs="Times New Roman"/>
          <w:b/>
          <w:sz w:val="24"/>
          <w:szCs w:val="24"/>
          <w:lang w:val="kk-KZ"/>
        </w:rPr>
      </w:pPr>
      <w:r w:rsidRPr="00ED02B6">
        <w:rPr>
          <w:rFonts w:ascii="Times New Roman" w:hAnsi="Times New Roman" w:cs="Times New Roman"/>
          <w:b/>
          <w:sz w:val="24"/>
          <w:szCs w:val="24"/>
          <w:lang w:val="kk-KZ"/>
        </w:rPr>
        <w:t xml:space="preserve">1. </w:t>
      </w:r>
      <w:r w:rsidR="00047B9C" w:rsidRPr="00ED02B6">
        <w:rPr>
          <w:rFonts w:ascii="Times New Roman" w:hAnsi="Times New Roman" w:cs="Times New Roman"/>
          <w:b/>
          <w:sz w:val="24"/>
          <w:szCs w:val="24"/>
          <w:lang w:val="kk-KZ"/>
        </w:rPr>
        <w:t xml:space="preserve">Макат ауданы </w:t>
      </w:r>
      <w:r w:rsidRPr="00ED02B6">
        <w:rPr>
          <w:rFonts w:ascii="Times New Roman" w:hAnsi="Times New Roman" w:cs="Times New Roman"/>
          <w:b/>
          <w:sz w:val="24"/>
          <w:szCs w:val="24"/>
          <w:lang w:val="kk-KZ"/>
        </w:rPr>
        <w:t xml:space="preserve"> бойынша </w:t>
      </w:r>
      <w:r w:rsidRPr="00ED02B6">
        <w:rPr>
          <w:rFonts w:ascii="Times New Roman" w:eastAsia="Calibri" w:hAnsi="Times New Roman" w:cs="Times New Roman"/>
          <w:b/>
          <w:sz w:val="24"/>
          <w:szCs w:val="24"/>
          <w:lang w:val="kk-KZ"/>
        </w:rPr>
        <w:t xml:space="preserve">Мемлекеттік кірістер басқармасының </w:t>
      </w:r>
      <w:r w:rsidRPr="00ED02B6">
        <w:rPr>
          <w:rFonts w:ascii="Times New Roman" w:hAnsi="Times New Roman" w:cs="Times New Roman"/>
          <w:b/>
          <w:bCs/>
          <w:color w:val="000000"/>
          <w:sz w:val="24"/>
          <w:szCs w:val="24"/>
          <w:lang w:val="kk-KZ"/>
        </w:rPr>
        <w:t>басшысына,</w:t>
      </w:r>
      <w:r w:rsidR="00F578C1" w:rsidRPr="00ED02B6">
        <w:rPr>
          <w:rFonts w:ascii="Times New Roman" w:hAnsi="Times New Roman" w:cs="Times New Roman"/>
          <w:b/>
          <w:bCs/>
          <w:color w:val="000000"/>
          <w:sz w:val="24"/>
          <w:szCs w:val="24"/>
          <w:lang w:val="kk-KZ"/>
        </w:rPr>
        <w:t xml:space="preserve">             </w:t>
      </w:r>
      <w:r w:rsidRPr="00ED02B6">
        <w:rPr>
          <w:rFonts w:ascii="Times New Roman" w:hAnsi="Times New Roman" w:cs="Times New Roman"/>
          <w:b/>
          <w:bCs/>
          <w:color w:val="000000"/>
          <w:sz w:val="24"/>
          <w:szCs w:val="24"/>
          <w:lang w:val="kk-KZ"/>
        </w:rPr>
        <w:t xml:space="preserve"> </w:t>
      </w:r>
      <w:r w:rsidRPr="00ED02B6">
        <w:rPr>
          <w:rFonts w:ascii="Times New Roman" w:eastAsia="Calibri" w:hAnsi="Times New Roman" w:cs="Times New Roman"/>
          <w:b/>
          <w:sz w:val="24"/>
          <w:szCs w:val="24"/>
          <w:lang w:val="kk-KZ"/>
        </w:rPr>
        <w:t>С-R-1 санаты</w:t>
      </w:r>
      <w:r w:rsidRPr="00ED02B6">
        <w:rPr>
          <w:rFonts w:ascii="Times New Roman" w:hAnsi="Times New Roman" w:cs="Times New Roman"/>
          <w:b/>
          <w:sz w:val="24"/>
          <w:szCs w:val="24"/>
          <w:lang w:val="kk-KZ"/>
        </w:rPr>
        <w:t xml:space="preserve">, 1-бірлік. </w:t>
      </w:r>
    </w:p>
    <w:p w:rsidR="00BE10CD" w:rsidRPr="00ED02B6" w:rsidRDefault="00BE10CD" w:rsidP="00BE10CD">
      <w:pPr>
        <w:spacing w:after="0" w:line="240" w:lineRule="auto"/>
        <w:ind w:firstLine="705"/>
        <w:contextualSpacing/>
        <w:jc w:val="both"/>
        <w:rPr>
          <w:rFonts w:ascii="Times New Roman" w:hAnsi="Times New Roman" w:cs="Times New Roman"/>
          <w:b/>
          <w:sz w:val="24"/>
          <w:szCs w:val="24"/>
          <w:lang w:val="kk-KZ"/>
        </w:rPr>
      </w:pPr>
      <w:r w:rsidRPr="00ED02B6">
        <w:rPr>
          <w:rFonts w:ascii="Times New Roman" w:hAnsi="Times New Roman" w:cs="Times New Roman"/>
          <w:b/>
          <w:sz w:val="24"/>
          <w:szCs w:val="24"/>
          <w:lang w:val="kk-KZ"/>
        </w:rPr>
        <w:t>Лауазымдық жалақысы еңбек сіңірген жылдарына байланысты 142 460,85  теңгеден 192 366,39 теңгеге дейін.</w:t>
      </w:r>
    </w:p>
    <w:p w:rsidR="00481DFA" w:rsidRDefault="00BE10CD" w:rsidP="00481DFA">
      <w:pPr>
        <w:spacing w:after="0" w:line="240" w:lineRule="auto"/>
        <w:ind w:firstLine="705"/>
        <w:contextualSpacing/>
        <w:jc w:val="both"/>
        <w:rPr>
          <w:rFonts w:ascii="Times New Roman" w:hAnsi="Times New Roman" w:cs="Times New Roman"/>
          <w:sz w:val="24"/>
          <w:szCs w:val="24"/>
          <w:lang w:val="kk-KZ"/>
        </w:rPr>
      </w:pPr>
      <w:r w:rsidRPr="00ED02B6">
        <w:rPr>
          <w:rFonts w:ascii="Times New Roman" w:hAnsi="Times New Roman" w:cs="Times New Roman"/>
          <w:b/>
          <w:sz w:val="24"/>
          <w:szCs w:val="24"/>
          <w:lang w:val="kk-KZ"/>
        </w:rPr>
        <w:t xml:space="preserve">Білім бойынша талаптар: </w:t>
      </w:r>
      <w:r w:rsidRPr="00ED02B6">
        <w:rPr>
          <w:rFonts w:ascii="Times New Roman" w:hAnsi="Times New Roman" w:cs="Times New Roman"/>
          <w:color w:val="000000"/>
          <w:sz w:val="24"/>
          <w:szCs w:val="24"/>
          <w:lang w:val="kk-KZ"/>
        </w:rPr>
        <w:t xml:space="preserve">жоғары немесе жоғары оқу орнынан кейінгі білім: </w:t>
      </w:r>
      <w:r w:rsidR="00146A29">
        <w:rPr>
          <w:rFonts w:ascii="Times New Roman" w:hAnsi="Times New Roman" w:cs="Times New Roman"/>
          <w:color w:val="000000"/>
          <w:sz w:val="24"/>
          <w:szCs w:val="24"/>
          <w:lang w:val="kk-KZ"/>
        </w:rPr>
        <w:t xml:space="preserve">бизнес және </w:t>
      </w:r>
      <w:r w:rsidR="004B50F2">
        <w:rPr>
          <w:rFonts w:ascii="Times New Roman" w:hAnsi="Times New Roman" w:cs="Times New Roman"/>
          <w:color w:val="000000"/>
          <w:sz w:val="24"/>
          <w:szCs w:val="24"/>
          <w:lang w:val="kk-KZ"/>
        </w:rPr>
        <w:t xml:space="preserve">басқару </w:t>
      </w:r>
      <w:r w:rsidRPr="00ED02B6">
        <w:rPr>
          <w:rFonts w:ascii="Times New Roman" w:hAnsi="Times New Roman" w:cs="Times New Roman"/>
          <w:sz w:val="24"/>
          <w:szCs w:val="24"/>
          <w:lang w:val="kk-KZ"/>
        </w:rPr>
        <w:t>(</w:t>
      </w:r>
      <w:r w:rsidR="00BB1EC6" w:rsidRPr="00BB1EC6">
        <w:rPr>
          <w:rFonts w:ascii="Times New Roman" w:hAnsi="Times New Roman" w:cs="Times New Roman"/>
          <w:sz w:val="24"/>
          <w:szCs w:val="24"/>
          <w:lang w:val="kk-KZ"/>
        </w:rPr>
        <w:t>экономика, менеджмент, есеп және аудит, қаржы, мемлекеттік және жергілікті басқару, маркетинг, әлемд</w:t>
      </w:r>
      <w:r w:rsidR="00146A29">
        <w:rPr>
          <w:rFonts w:ascii="Times New Roman" w:hAnsi="Times New Roman" w:cs="Times New Roman"/>
          <w:sz w:val="24"/>
          <w:szCs w:val="24"/>
          <w:lang w:val="kk-KZ"/>
        </w:rPr>
        <w:t xml:space="preserve">ік экономика, мемлекеттік аудит) </w:t>
      </w:r>
      <w:r w:rsidR="00BB1EC6">
        <w:rPr>
          <w:rFonts w:ascii="Times New Roman" w:hAnsi="Times New Roman" w:cs="Times New Roman"/>
          <w:sz w:val="24"/>
          <w:szCs w:val="24"/>
          <w:lang w:val="kk-KZ"/>
        </w:rPr>
        <w:t xml:space="preserve"> </w:t>
      </w:r>
      <w:r w:rsidR="00146A29" w:rsidRPr="00146A29">
        <w:rPr>
          <w:rFonts w:ascii="Times New Roman" w:hAnsi="Times New Roman" w:cs="Times New Roman"/>
          <w:sz w:val="24"/>
          <w:szCs w:val="24"/>
          <w:lang w:val="kk-KZ"/>
        </w:rPr>
        <w:t xml:space="preserve">құқық </w:t>
      </w:r>
      <w:r w:rsidR="00146A29">
        <w:rPr>
          <w:rFonts w:ascii="Times New Roman" w:hAnsi="Times New Roman" w:cs="Times New Roman"/>
          <w:sz w:val="24"/>
          <w:szCs w:val="24"/>
          <w:lang w:val="kk-KZ"/>
        </w:rPr>
        <w:t>(</w:t>
      </w:r>
      <w:r w:rsidRPr="00ED02B6">
        <w:rPr>
          <w:rFonts w:ascii="Times New Roman" w:hAnsi="Times New Roman" w:cs="Times New Roman"/>
          <w:sz w:val="24"/>
          <w:szCs w:val="24"/>
          <w:lang w:val="kk-KZ"/>
        </w:rPr>
        <w:t>құқықтану, халықаралық құқық,  кеден ісі)</w:t>
      </w:r>
      <w:r w:rsidR="004B50F2">
        <w:rPr>
          <w:rFonts w:ascii="Times New Roman" w:hAnsi="Times New Roman" w:cs="Times New Roman"/>
          <w:sz w:val="24"/>
          <w:szCs w:val="24"/>
          <w:lang w:val="kk-KZ"/>
        </w:rPr>
        <w:t>, әлеуметтік ғылымдар</w:t>
      </w:r>
      <w:r w:rsidR="00481DFA">
        <w:rPr>
          <w:rFonts w:ascii="Times New Roman" w:hAnsi="Times New Roman" w:cs="Times New Roman"/>
          <w:sz w:val="24"/>
          <w:szCs w:val="24"/>
          <w:lang w:val="kk-KZ"/>
        </w:rPr>
        <w:t xml:space="preserve"> </w:t>
      </w:r>
      <w:r w:rsidR="004B50F2">
        <w:rPr>
          <w:rFonts w:ascii="Times New Roman" w:hAnsi="Times New Roman" w:cs="Times New Roman"/>
          <w:sz w:val="24"/>
          <w:szCs w:val="24"/>
          <w:lang w:val="kk-KZ"/>
        </w:rPr>
        <w:t>(</w:t>
      </w:r>
      <w:r w:rsidR="009468CB">
        <w:rPr>
          <w:rFonts w:ascii="Times New Roman" w:eastAsia="Calibri" w:hAnsi="Times New Roman" w:cs="Times New Roman"/>
          <w:sz w:val="24"/>
          <w:szCs w:val="24"/>
          <w:lang w:val="kk-KZ" w:eastAsia="en-US"/>
        </w:rPr>
        <w:t>халықаралық қатынастар,</w:t>
      </w:r>
      <w:r w:rsidR="009468CB" w:rsidRPr="00E12E82">
        <w:rPr>
          <w:rFonts w:ascii="Times New Roman" w:hAnsi="Times New Roman" w:cs="Times New Roman"/>
          <w:sz w:val="24"/>
          <w:szCs w:val="24"/>
          <w:lang w:val="kk-KZ"/>
        </w:rPr>
        <w:t xml:space="preserve"> </w:t>
      </w:r>
      <w:r w:rsidR="00E12E82" w:rsidRPr="00E12E82">
        <w:rPr>
          <w:rFonts w:ascii="Times New Roman" w:hAnsi="Times New Roman" w:cs="Times New Roman"/>
          <w:sz w:val="24"/>
          <w:szCs w:val="24"/>
          <w:lang w:val="kk-KZ"/>
        </w:rPr>
        <w:t>саясаттану</w:t>
      </w:r>
      <w:r w:rsidR="00641140">
        <w:rPr>
          <w:rFonts w:ascii="Times New Roman" w:hAnsi="Times New Roman" w:cs="Times New Roman"/>
          <w:sz w:val="24"/>
          <w:szCs w:val="24"/>
          <w:lang w:val="kk-KZ"/>
        </w:rPr>
        <w:t>).</w:t>
      </w:r>
    </w:p>
    <w:p w:rsidR="00BE10CD" w:rsidRPr="00ED02B6" w:rsidRDefault="00BE10CD" w:rsidP="00B912D7">
      <w:pPr>
        <w:spacing w:after="0" w:line="240" w:lineRule="auto"/>
        <w:contextualSpacing/>
        <w:jc w:val="both"/>
        <w:rPr>
          <w:rFonts w:ascii="Times New Roman" w:hAnsi="Times New Roman" w:cs="Times New Roman"/>
          <w:sz w:val="24"/>
          <w:szCs w:val="24"/>
          <w:lang w:val="kk-KZ"/>
        </w:rPr>
      </w:pPr>
      <w:r w:rsidRPr="00ED02B6">
        <w:rPr>
          <w:rFonts w:ascii="Times New Roman" w:hAnsi="Times New Roman" w:cs="Times New Roman"/>
          <w:b/>
          <w:sz w:val="24"/>
          <w:szCs w:val="24"/>
          <w:lang w:val="kk-KZ"/>
        </w:rPr>
        <w:tab/>
        <w:t>Функционалдық міндеттері</w:t>
      </w:r>
      <w:r w:rsidRPr="00ED02B6">
        <w:rPr>
          <w:rFonts w:ascii="Times New Roman" w:hAnsi="Times New Roman" w:cs="Times New Roman"/>
          <w:sz w:val="24"/>
          <w:szCs w:val="24"/>
          <w:lang w:val="kk-KZ"/>
        </w:rPr>
        <w:t>: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B1330B" w:rsidRPr="00ED02B6" w:rsidRDefault="00F578C1" w:rsidP="00B1330B">
      <w:pPr>
        <w:spacing w:after="0" w:line="240" w:lineRule="auto"/>
        <w:ind w:firstLine="705"/>
        <w:jc w:val="both"/>
        <w:rPr>
          <w:rFonts w:ascii="Times New Roman" w:eastAsia="Times New Roman" w:hAnsi="Times New Roman" w:cs="Times New Roman"/>
          <w:b/>
          <w:sz w:val="24"/>
          <w:szCs w:val="24"/>
          <w:lang w:val="kk-KZ"/>
        </w:rPr>
      </w:pPr>
      <w:r w:rsidRPr="00ED02B6">
        <w:rPr>
          <w:rFonts w:ascii="Times New Roman" w:eastAsia="Times New Roman" w:hAnsi="Times New Roman" w:cs="Times New Roman"/>
          <w:b/>
          <w:sz w:val="24"/>
          <w:szCs w:val="24"/>
          <w:lang w:val="kk-KZ"/>
        </w:rPr>
        <w:t>2</w:t>
      </w:r>
      <w:r w:rsidR="00B1330B" w:rsidRPr="00ED02B6">
        <w:rPr>
          <w:rFonts w:ascii="Times New Roman" w:eastAsia="Times New Roman" w:hAnsi="Times New Roman" w:cs="Times New Roman"/>
          <w:b/>
          <w:sz w:val="24"/>
          <w:szCs w:val="24"/>
          <w:lang w:val="kk-KZ"/>
        </w:rPr>
        <w:t xml:space="preserve">. </w:t>
      </w:r>
      <w:r w:rsidR="00047B9C" w:rsidRPr="00ED02B6">
        <w:rPr>
          <w:rFonts w:ascii="Times New Roman" w:eastAsia="Times New Roman" w:hAnsi="Times New Roman" w:cs="Times New Roman"/>
          <w:b/>
          <w:sz w:val="24"/>
          <w:szCs w:val="24"/>
          <w:lang w:val="kk-KZ"/>
        </w:rPr>
        <w:t xml:space="preserve">Индер </w:t>
      </w:r>
      <w:r w:rsidR="00B1330B" w:rsidRPr="00ED02B6">
        <w:rPr>
          <w:rFonts w:ascii="Times New Roman" w:eastAsia="Times New Roman" w:hAnsi="Times New Roman" w:cs="Times New Roman"/>
          <w:b/>
          <w:sz w:val="24"/>
          <w:szCs w:val="24"/>
          <w:lang w:val="kk-KZ"/>
        </w:rPr>
        <w:t xml:space="preserve"> ауданы бойынша </w:t>
      </w:r>
      <w:r w:rsidR="00B1330B" w:rsidRPr="00ED02B6">
        <w:rPr>
          <w:rFonts w:ascii="Times New Roman" w:eastAsia="Calibri" w:hAnsi="Times New Roman" w:cs="Times New Roman"/>
          <w:b/>
          <w:sz w:val="24"/>
          <w:szCs w:val="24"/>
          <w:lang w:val="kk-KZ"/>
        </w:rPr>
        <w:t xml:space="preserve">Мемлекеттік кірістер басқармасының </w:t>
      </w:r>
      <w:r w:rsidR="00B1330B" w:rsidRPr="00ED02B6">
        <w:rPr>
          <w:rFonts w:ascii="Times New Roman" w:eastAsia="Times New Roman" w:hAnsi="Times New Roman" w:cs="Times New Roman"/>
          <w:b/>
          <w:bCs/>
          <w:color w:val="000000"/>
          <w:sz w:val="24"/>
          <w:szCs w:val="24"/>
          <w:lang w:val="kk-KZ"/>
        </w:rPr>
        <w:t xml:space="preserve">басшысына, </w:t>
      </w:r>
      <w:r w:rsidR="00B1330B" w:rsidRPr="00ED02B6">
        <w:rPr>
          <w:rFonts w:ascii="Times New Roman" w:eastAsia="Calibri" w:hAnsi="Times New Roman" w:cs="Times New Roman"/>
          <w:b/>
          <w:sz w:val="24"/>
          <w:szCs w:val="24"/>
          <w:lang w:val="kk-KZ"/>
        </w:rPr>
        <w:t>С-R-1 санаты</w:t>
      </w:r>
      <w:r w:rsidR="00B1330B" w:rsidRPr="00ED02B6">
        <w:rPr>
          <w:rFonts w:ascii="Times New Roman" w:eastAsia="Times New Roman" w:hAnsi="Times New Roman" w:cs="Times New Roman"/>
          <w:b/>
          <w:sz w:val="24"/>
          <w:szCs w:val="24"/>
          <w:lang w:val="kk-KZ"/>
        </w:rPr>
        <w:t xml:space="preserve">, 1-бірлік. </w:t>
      </w:r>
    </w:p>
    <w:p w:rsidR="00B1330B" w:rsidRPr="00ED02B6" w:rsidRDefault="00B1330B" w:rsidP="00B1330B">
      <w:pPr>
        <w:spacing w:after="0" w:line="240" w:lineRule="auto"/>
        <w:ind w:firstLine="705"/>
        <w:contextualSpacing/>
        <w:jc w:val="both"/>
        <w:rPr>
          <w:rFonts w:ascii="Times New Roman" w:eastAsia="Times New Roman" w:hAnsi="Times New Roman" w:cs="Times New Roman"/>
          <w:b/>
          <w:sz w:val="24"/>
          <w:szCs w:val="24"/>
          <w:lang w:val="kk-KZ"/>
        </w:rPr>
      </w:pPr>
      <w:r w:rsidRPr="00ED02B6">
        <w:rPr>
          <w:rFonts w:ascii="Times New Roman" w:eastAsia="Times New Roman" w:hAnsi="Times New Roman" w:cs="Times New Roman"/>
          <w:b/>
          <w:sz w:val="24"/>
          <w:szCs w:val="24"/>
          <w:lang w:val="kk-KZ"/>
        </w:rPr>
        <w:t>Лауазымдық жалақысы еңбек сіңірген жылдарына байланысты 142 460,85  теңгеден 192 366,39 теңгеге дейін.</w:t>
      </w:r>
    </w:p>
    <w:p w:rsidR="009468CB" w:rsidRDefault="00B1330B" w:rsidP="009468CB">
      <w:pPr>
        <w:spacing w:after="0" w:line="240" w:lineRule="auto"/>
        <w:ind w:firstLine="705"/>
        <w:contextualSpacing/>
        <w:jc w:val="both"/>
        <w:rPr>
          <w:rFonts w:ascii="Times New Roman" w:hAnsi="Times New Roman" w:cs="Times New Roman"/>
          <w:sz w:val="24"/>
          <w:szCs w:val="24"/>
          <w:lang w:val="kk-KZ"/>
        </w:rPr>
      </w:pPr>
      <w:r w:rsidRPr="00ED02B6">
        <w:rPr>
          <w:rFonts w:ascii="Times New Roman" w:eastAsia="Times New Roman" w:hAnsi="Times New Roman" w:cs="Times New Roman"/>
          <w:b/>
          <w:sz w:val="24"/>
          <w:szCs w:val="24"/>
          <w:lang w:val="kk-KZ"/>
        </w:rPr>
        <w:t xml:space="preserve">Білім бойынша талаптар: </w:t>
      </w:r>
      <w:r w:rsidR="00CF21FB" w:rsidRPr="00CF21FB">
        <w:rPr>
          <w:rFonts w:ascii="Times New Roman" w:eastAsia="Times New Roman" w:hAnsi="Times New Roman" w:cs="Times New Roman"/>
          <w:color w:val="000000"/>
          <w:sz w:val="24"/>
          <w:szCs w:val="24"/>
          <w:lang w:val="kk-KZ"/>
        </w:rPr>
        <w:t xml:space="preserve">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009468CB">
        <w:rPr>
          <w:rFonts w:ascii="Times New Roman" w:hAnsi="Times New Roman" w:cs="Times New Roman"/>
          <w:sz w:val="24"/>
          <w:szCs w:val="24"/>
          <w:lang w:val="kk-KZ"/>
        </w:rPr>
        <w:t>(</w:t>
      </w:r>
      <w:r w:rsidR="009468CB">
        <w:rPr>
          <w:rFonts w:ascii="Times New Roman" w:eastAsia="Calibri" w:hAnsi="Times New Roman" w:cs="Times New Roman"/>
          <w:sz w:val="24"/>
          <w:szCs w:val="24"/>
          <w:lang w:val="kk-KZ" w:eastAsia="en-US"/>
        </w:rPr>
        <w:t>халықаралық қатынастар,</w:t>
      </w:r>
      <w:r w:rsidR="009468CB" w:rsidRPr="00E12E82">
        <w:rPr>
          <w:rFonts w:ascii="Times New Roman" w:hAnsi="Times New Roman" w:cs="Times New Roman"/>
          <w:sz w:val="24"/>
          <w:szCs w:val="24"/>
          <w:lang w:val="kk-KZ"/>
        </w:rPr>
        <w:t xml:space="preserve"> саясаттану</w:t>
      </w:r>
      <w:r w:rsidR="009468CB">
        <w:rPr>
          <w:rFonts w:ascii="Times New Roman" w:hAnsi="Times New Roman" w:cs="Times New Roman"/>
          <w:sz w:val="24"/>
          <w:szCs w:val="24"/>
          <w:lang w:val="kk-KZ"/>
        </w:rPr>
        <w:t>).</w:t>
      </w:r>
    </w:p>
    <w:p w:rsidR="00B1330B" w:rsidRPr="00ED02B6" w:rsidRDefault="00B1330B" w:rsidP="00641140">
      <w:pPr>
        <w:spacing w:after="0" w:line="240" w:lineRule="auto"/>
        <w:ind w:firstLine="705"/>
        <w:contextualSpacing/>
        <w:jc w:val="both"/>
        <w:rPr>
          <w:rFonts w:ascii="Times New Roman" w:eastAsia="Times New Roman" w:hAnsi="Times New Roman" w:cs="Times New Roman"/>
          <w:b/>
          <w:sz w:val="24"/>
          <w:szCs w:val="24"/>
          <w:lang w:val="kk-KZ"/>
        </w:rPr>
      </w:pPr>
      <w:r w:rsidRPr="00ED02B6">
        <w:rPr>
          <w:rFonts w:ascii="Times New Roman" w:eastAsia="Times New Roman" w:hAnsi="Times New Roman" w:cs="Times New Roman"/>
          <w:b/>
          <w:sz w:val="24"/>
          <w:szCs w:val="24"/>
          <w:lang w:val="kk-KZ"/>
        </w:rPr>
        <w:tab/>
        <w:t>Функционалдық міндеттері</w:t>
      </w:r>
      <w:r w:rsidRPr="00ED02B6">
        <w:rPr>
          <w:rFonts w:ascii="Times New Roman" w:eastAsia="Times New Roman" w:hAnsi="Times New Roman" w:cs="Times New Roman"/>
          <w:sz w:val="24"/>
          <w:szCs w:val="24"/>
          <w:lang w:val="kk-KZ"/>
        </w:rPr>
        <w:t>: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223554" w:rsidRPr="00ED02B6" w:rsidRDefault="00223554" w:rsidP="00ED02B6">
      <w:pPr>
        <w:pStyle w:val="a5"/>
        <w:ind w:firstLine="708"/>
        <w:jc w:val="both"/>
        <w:rPr>
          <w:rFonts w:ascii="Times New Roman" w:hAnsi="Times New Roman" w:cs="Times New Roman"/>
          <w:sz w:val="24"/>
          <w:szCs w:val="24"/>
          <w:lang w:val="kk-KZ"/>
        </w:rPr>
      </w:pPr>
      <w:r w:rsidRPr="00ED02B6">
        <w:rPr>
          <w:rFonts w:ascii="Times New Roman" w:hAnsi="Times New Roman" w:cs="Times New Roman"/>
          <w:b/>
          <w:sz w:val="24"/>
          <w:szCs w:val="24"/>
          <w:lang w:val="kk-KZ"/>
        </w:rPr>
        <w:lastRenderedPageBreak/>
        <w:t>С-R-1 санаты бойынша конкурсқа қатысушыларға қойылатын талаптар:</w:t>
      </w:r>
      <w:r w:rsidRPr="00ED02B6">
        <w:rPr>
          <w:rFonts w:ascii="Times New Roman" w:hAnsi="Times New Roman" w:cs="Times New Roman"/>
          <w:sz w:val="24"/>
          <w:szCs w:val="24"/>
          <w:lang w:val="kk-KZ"/>
        </w:rPr>
        <w:t xml:space="preserve">       </w:t>
      </w:r>
    </w:p>
    <w:p w:rsidR="00223554" w:rsidRPr="00ED02B6" w:rsidRDefault="00223554" w:rsidP="00ED02B6">
      <w:pPr>
        <w:spacing w:after="0"/>
        <w:jc w:val="both"/>
        <w:rPr>
          <w:rFonts w:ascii="Times New Roman" w:hAnsi="Times New Roman" w:cs="Times New Roman"/>
          <w:sz w:val="24"/>
          <w:szCs w:val="24"/>
          <w:lang w:val="kk-KZ"/>
        </w:rPr>
      </w:pPr>
      <w:r w:rsidRPr="00ED02B6">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23554" w:rsidRPr="00ED02B6" w:rsidRDefault="00223554" w:rsidP="00ED02B6">
      <w:pPr>
        <w:spacing w:after="0"/>
        <w:jc w:val="both"/>
        <w:rPr>
          <w:rFonts w:ascii="Times New Roman" w:hAnsi="Times New Roman" w:cs="Times New Roman"/>
          <w:sz w:val="24"/>
          <w:szCs w:val="24"/>
          <w:lang w:val="kk-KZ"/>
        </w:rPr>
      </w:pPr>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жұмыс тәжірибесі келесі талаптардың біріне сәйкес болуы тиіс:</w:t>
      </w:r>
    </w:p>
    <w:p w:rsidR="00223554" w:rsidRPr="00ED02B6" w:rsidRDefault="00223554" w:rsidP="00ED02B6">
      <w:pPr>
        <w:spacing w:after="0"/>
        <w:jc w:val="both"/>
        <w:rPr>
          <w:rFonts w:ascii="Times New Roman" w:hAnsi="Times New Roman" w:cs="Times New Roman"/>
          <w:sz w:val="24"/>
          <w:szCs w:val="24"/>
          <w:lang w:val="kk-KZ"/>
        </w:rPr>
      </w:pPr>
      <w:bookmarkStart w:id="0" w:name="z271"/>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23554" w:rsidRPr="00ED02B6" w:rsidRDefault="00223554" w:rsidP="00ED02B6">
      <w:pPr>
        <w:spacing w:after="0"/>
        <w:jc w:val="both"/>
        <w:rPr>
          <w:rFonts w:ascii="Times New Roman" w:hAnsi="Times New Roman" w:cs="Times New Roman"/>
          <w:sz w:val="24"/>
          <w:szCs w:val="24"/>
          <w:lang w:val="kk-KZ"/>
        </w:rPr>
      </w:pPr>
      <w:bookmarkStart w:id="1" w:name="z272"/>
      <w:bookmarkEnd w:id="0"/>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23554" w:rsidRPr="00ED02B6" w:rsidRDefault="00223554" w:rsidP="00ED02B6">
      <w:pPr>
        <w:spacing w:after="0"/>
        <w:jc w:val="both"/>
        <w:rPr>
          <w:rFonts w:ascii="Times New Roman" w:hAnsi="Times New Roman" w:cs="Times New Roman"/>
          <w:sz w:val="24"/>
          <w:szCs w:val="24"/>
          <w:lang w:val="kk-KZ"/>
        </w:rPr>
      </w:pPr>
      <w:bookmarkStart w:id="2" w:name="z273"/>
      <w:bookmarkEnd w:id="1"/>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23554" w:rsidRPr="00ED02B6" w:rsidRDefault="00223554" w:rsidP="00ED02B6">
      <w:pPr>
        <w:spacing w:after="0"/>
        <w:jc w:val="both"/>
        <w:rPr>
          <w:rFonts w:ascii="Times New Roman" w:hAnsi="Times New Roman" w:cs="Times New Roman"/>
          <w:sz w:val="24"/>
          <w:szCs w:val="24"/>
          <w:lang w:val="kk-KZ"/>
        </w:rPr>
      </w:pPr>
      <w:bookmarkStart w:id="3" w:name="z274"/>
      <w:bookmarkEnd w:id="2"/>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223554" w:rsidRPr="00ED02B6" w:rsidRDefault="00223554" w:rsidP="00ED02B6">
      <w:pPr>
        <w:spacing w:after="0"/>
        <w:jc w:val="both"/>
        <w:rPr>
          <w:rFonts w:ascii="Times New Roman" w:hAnsi="Times New Roman" w:cs="Times New Roman"/>
          <w:sz w:val="24"/>
          <w:szCs w:val="24"/>
          <w:lang w:val="kk-KZ"/>
        </w:rPr>
      </w:pPr>
      <w:bookmarkStart w:id="4" w:name="z275"/>
      <w:bookmarkEnd w:id="3"/>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223554" w:rsidRPr="00ED02B6" w:rsidRDefault="00223554" w:rsidP="00ED02B6">
      <w:pPr>
        <w:spacing w:after="0"/>
        <w:jc w:val="both"/>
        <w:rPr>
          <w:rFonts w:ascii="Times New Roman" w:hAnsi="Times New Roman" w:cs="Times New Roman"/>
          <w:sz w:val="24"/>
          <w:szCs w:val="24"/>
          <w:lang w:val="kk-KZ"/>
        </w:rPr>
      </w:pPr>
      <w:bookmarkStart w:id="5" w:name="z276"/>
      <w:bookmarkEnd w:id="4"/>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223554" w:rsidRPr="00ED02B6" w:rsidRDefault="00223554" w:rsidP="00ED02B6">
      <w:pPr>
        <w:spacing w:after="0"/>
        <w:jc w:val="both"/>
        <w:rPr>
          <w:rFonts w:ascii="Times New Roman" w:hAnsi="Times New Roman" w:cs="Times New Roman"/>
          <w:sz w:val="24"/>
          <w:szCs w:val="24"/>
          <w:lang w:val="kk-KZ"/>
        </w:rPr>
      </w:pPr>
      <w:bookmarkStart w:id="6" w:name="z277"/>
      <w:bookmarkEnd w:id="5"/>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23554" w:rsidRPr="00ED02B6" w:rsidRDefault="00223554" w:rsidP="00ED02B6">
      <w:pPr>
        <w:spacing w:after="0"/>
        <w:jc w:val="both"/>
        <w:rPr>
          <w:rFonts w:ascii="Times New Roman" w:hAnsi="Times New Roman" w:cs="Times New Roman"/>
          <w:sz w:val="24"/>
          <w:szCs w:val="24"/>
          <w:lang w:val="kk-KZ"/>
        </w:rPr>
      </w:pPr>
      <w:bookmarkStart w:id="7" w:name="z278"/>
      <w:bookmarkEnd w:id="6"/>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8) ғылыми дәрежесінің болуы;</w:t>
      </w:r>
    </w:p>
    <w:p w:rsidR="00C82E99" w:rsidRDefault="00223554" w:rsidP="00ED02B6">
      <w:pPr>
        <w:spacing w:after="0"/>
        <w:jc w:val="both"/>
        <w:rPr>
          <w:rFonts w:ascii="Times New Roman" w:hAnsi="Times New Roman" w:cs="Times New Roman"/>
          <w:color w:val="000000"/>
          <w:sz w:val="24"/>
          <w:szCs w:val="24"/>
          <w:lang w:val="kk-KZ"/>
        </w:rPr>
      </w:pPr>
      <w:bookmarkStart w:id="8" w:name="z279"/>
      <w:bookmarkEnd w:id="7"/>
      <w:r w:rsidRPr="00ED02B6">
        <w:rPr>
          <w:rFonts w:ascii="Times New Roman" w:hAnsi="Times New Roman" w:cs="Times New Roman"/>
          <w:color w:val="000000"/>
          <w:sz w:val="24"/>
          <w:szCs w:val="24"/>
          <w:lang w:val="kk-KZ"/>
        </w:rPr>
        <w:t xml:space="preserve">      </w:t>
      </w:r>
      <w:r w:rsidRPr="00ED02B6">
        <w:rPr>
          <w:rFonts w:ascii="Times New Roman" w:hAnsi="Times New Roman" w:cs="Times New Roman"/>
          <w:color w:val="000000"/>
          <w:sz w:val="24"/>
          <w:szCs w:val="24"/>
          <w:lang w:val="kk-KZ"/>
        </w:rPr>
        <w:tab/>
        <w:t>9) Президенттік</w:t>
      </w:r>
      <w:r w:rsidRPr="00E838C2">
        <w:rPr>
          <w:rFonts w:ascii="Times New Roman" w:hAnsi="Times New Roman" w:cs="Times New Roman"/>
          <w:color w:val="000000"/>
          <w:sz w:val="24"/>
          <w:szCs w:val="24"/>
          <w:lang w:val="kk-KZ"/>
        </w:rPr>
        <w:t xml:space="preserve"> жастар кадр резервіне алынған тұлғалар үшін жұмыс өтілі бес жылдан кем емес.</w:t>
      </w:r>
      <w:bookmarkEnd w:id="8"/>
    </w:p>
    <w:p w:rsidR="00ED02B6" w:rsidRPr="00641140" w:rsidRDefault="00ED02B6" w:rsidP="00ED02B6">
      <w:pPr>
        <w:spacing w:after="0" w:line="240" w:lineRule="auto"/>
        <w:jc w:val="both"/>
        <w:rPr>
          <w:rFonts w:ascii="Times New Roman" w:eastAsia="Times New Roman" w:hAnsi="Times New Roman" w:cs="Times New Roman"/>
          <w:b/>
          <w:sz w:val="24"/>
          <w:szCs w:val="24"/>
          <w:lang w:val="kk-KZ"/>
        </w:rPr>
      </w:pPr>
      <w:r w:rsidRPr="00641140">
        <w:rPr>
          <w:rFonts w:ascii="Times New Roman" w:eastAsia="Times New Roman" w:hAnsi="Times New Roman" w:cs="Times New Roman"/>
          <w:b/>
          <w:sz w:val="24"/>
          <w:szCs w:val="24"/>
          <w:lang w:val="kk-KZ"/>
        </w:rPr>
        <w:t xml:space="preserve">           3. Ірі салық төлеушілер басқармасының басшысына, С-О-3 санаты, 1-бірлік. </w:t>
      </w:r>
    </w:p>
    <w:p w:rsidR="00ED02B6" w:rsidRPr="00641140" w:rsidRDefault="00ED02B6" w:rsidP="00ED02B6">
      <w:pPr>
        <w:spacing w:after="0" w:line="240" w:lineRule="auto"/>
        <w:jc w:val="both"/>
        <w:rPr>
          <w:rFonts w:ascii="Times New Roman" w:eastAsia="Times New Roman" w:hAnsi="Times New Roman" w:cs="Times New Roman"/>
          <w:b/>
          <w:sz w:val="24"/>
          <w:szCs w:val="24"/>
          <w:lang w:val="kk-KZ"/>
        </w:rPr>
      </w:pPr>
      <w:r w:rsidRPr="00641140">
        <w:rPr>
          <w:rFonts w:ascii="Times New Roman" w:eastAsia="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B912D7" w:rsidRPr="00641140" w:rsidRDefault="00ED02B6" w:rsidP="00ED02B6">
      <w:pPr>
        <w:spacing w:after="0" w:line="240" w:lineRule="auto"/>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b/>
          <w:sz w:val="24"/>
          <w:szCs w:val="24"/>
          <w:lang w:val="kk-KZ"/>
        </w:rPr>
        <w:lastRenderedPageBreak/>
        <w:tab/>
        <w:t xml:space="preserve">Білім бойынша талаптар: </w:t>
      </w:r>
      <w:r w:rsidR="00CF21FB" w:rsidRPr="00CF21FB">
        <w:rPr>
          <w:rFonts w:ascii="Times New Roman" w:eastAsia="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w:t>
      </w:r>
      <w:r w:rsidR="00CF21FB">
        <w:rPr>
          <w:rFonts w:ascii="Times New Roman" w:eastAsia="Times New Roman" w:hAnsi="Times New Roman" w:cs="Times New Roman"/>
          <w:sz w:val="24"/>
          <w:szCs w:val="24"/>
          <w:lang w:val="kk-KZ"/>
        </w:rPr>
        <w:t xml:space="preserve">уметтік ғылымдар </w:t>
      </w:r>
      <w:r w:rsidR="009468CB" w:rsidRPr="009468CB">
        <w:rPr>
          <w:rFonts w:ascii="Times New Roman" w:eastAsia="Times New Roman" w:hAnsi="Times New Roman" w:cs="Times New Roman"/>
          <w:sz w:val="24"/>
          <w:szCs w:val="24"/>
          <w:lang w:val="kk-KZ"/>
        </w:rPr>
        <w:t>(халы</w:t>
      </w:r>
      <w:r w:rsidR="009468CB">
        <w:rPr>
          <w:rFonts w:ascii="Times New Roman" w:eastAsia="Times New Roman" w:hAnsi="Times New Roman" w:cs="Times New Roman"/>
          <w:sz w:val="24"/>
          <w:szCs w:val="24"/>
          <w:lang w:val="kk-KZ"/>
        </w:rPr>
        <w:t>қаралық қатынастар, саясаттану)</w:t>
      </w:r>
      <w:r w:rsidR="00CF21FB">
        <w:rPr>
          <w:rFonts w:ascii="Times New Roman" w:eastAsia="Times New Roman" w:hAnsi="Times New Roman" w:cs="Times New Roman"/>
          <w:sz w:val="24"/>
          <w:szCs w:val="24"/>
          <w:lang w:val="kk-KZ"/>
        </w:rPr>
        <w:t>,</w:t>
      </w:r>
      <w:r w:rsidR="00B912D7" w:rsidRPr="00641140">
        <w:rPr>
          <w:rFonts w:ascii="Times New Roman" w:eastAsia="Times New Roman" w:hAnsi="Times New Roman" w:cs="Times New Roman"/>
          <w:sz w:val="24"/>
          <w:szCs w:val="24"/>
          <w:lang w:val="kk-KZ"/>
        </w:rPr>
        <w:t>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ED02B6" w:rsidRPr="00641140" w:rsidRDefault="00ED02B6" w:rsidP="00ED02B6">
      <w:pPr>
        <w:spacing w:after="0" w:line="240" w:lineRule="auto"/>
        <w:jc w:val="both"/>
        <w:rPr>
          <w:rFonts w:ascii="Times New Roman" w:eastAsia="Lucida Sans Unicode" w:hAnsi="Times New Roman" w:cs="Times New Roman"/>
          <w:color w:val="000000"/>
          <w:kern w:val="1"/>
          <w:sz w:val="24"/>
          <w:szCs w:val="24"/>
          <w:lang w:val="kk-KZ" w:eastAsia="ar-SA"/>
        </w:rPr>
      </w:pPr>
      <w:r w:rsidRPr="00641140">
        <w:rPr>
          <w:rFonts w:ascii="Times New Roman" w:eastAsia="Times New Roman" w:hAnsi="Times New Roman" w:cs="Times New Roman"/>
          <w:sz w:val="24"/>
          <w:szCs w:val="24"/>
          <w:lang w:val="kk-KZ"/>
        </w:rPr>
        <w:t xml:space="preserve">           </w:t>
      </w:r>
      <w:r w:rsidRPr="00641140">
        <w:rPr>
          <w:rFonts w:ascii="Times New Roman" w:eastAsia="Times New Roman" w:hAnsi="Times New Roman" w:cs="Times New Roman"/>
          <w:b/>
          <w:sz w:val="24"/>
          <w:szCs w:val="24"/>
          <w:lang w:val="kk-KZ"/>
        </w:rPr>
        <w:t xml:space="preserve">Функционалдық міндеттері: </w:t>
      </w:r>
      <w:r w:rsidRPr="00641140">
        <w:rPr>
          <w:rFonts w:ascii="Times New Roman" w:eastAsia="Lucida Sans Unicode" w:hAnsi="Times New Roman" w:cs="Times New Roman"/>
          <w:color w:val="000000"/>
          <w:kern w:val="1"/>
          <w:sz w:val="24"/>
          <w:szCs w:val="24"/>
          <w:lang w:val="kk-KZ" w:eastAsia="ar-SA"/>
        </w:rPr>
        <w:t>Басқарманың қызметін үйлестіру және жалпы басшылық жүргізу; өз құзыреті шегінде</w:t>
      </w:r>
      <w:r w:rsidR="00641140">
        <w:rPr>
          <w:rFonts w:ascii="Times New Roman" w:eastAsia="Lucida Sans Unicode" w:hAnsi="Times New Roman" w:cs="Times New Roman"/>
          <w:color w:val="000000"/>
          <w:kern w:val="1"/>
          <w:sz w:val="24"/>
          <w:szCs w:val="24"/>
          <w:lang w:val="kk-KZ" w:eastAsia="ar-SA"/>
        </w:rPr>
        <w:t xml:space="preserve"> </w:t>
      </w:r>
      <w:r w:rsidRPr="00641140">
        <w:rPr>
          <w:rFonts w:ascii="Times New Roman" w:eastAsia="Lucida Sans Unicode" w:hAnsi="Times New Roman" w:cs="Times New Roman"/>
          <w:color w:val="000000"/>
          <w:kern w:val="1"/>
          <w:sz w:val="24"/>
          <w:szCs w:val="24"/>
          <w:lang w:val="kk-KZ" w:eastAsia="ar-SA"/>
        </w:rPr>
        <w:t>заңды тұлғалардың өтініштері бойынша жұмыстарды ұйымдастыру;  Басқармаға жүктелген міндеттерден шығатын ҚР заңнамаларына сәйкес басқа да міндеттерді атқару; Мониторингке жататын ірі салық төлеушілерге және ірі кәсіпкерлік субъектілеріне қатысты салықтық мониторинг пен тексерулерді жүзеге асыру бойынша жұмысты ұйымдастыру. Алдын ала салықтық тексеру актісіне мониторингке жататын ірі салық төлеушілер мен ірі кәсіпкерлік субъектілерінің жазбаша қарсылығын қарау жөніндегі Комиссия отырысына қатысу. Басқарманың  құзыретіне кіретін мәселелер бойынша құрылымдық бөлімшелермен өзара іс-қимыл.Өз құзыреті шегінде Мемлекеттік кірістер департаментінің құрылымдық бөлімшелерінің ҚР мемлекеттік қызмет туралы және сыбайлас жемқорлыққа қарсы заңнамасын орындауы жөніндегі қызметін үйлестіру;</w:t>
      </w:r>
    </w:p>
    <w:p w:rsidR="00ED02B6" w:rsidRPr="00641140" w:rsidRDefault="00ED02B6" w:rsidP="00ED02B6">
      <w:pPr>
        <w:spacing w:after="0" w:line="240" w:lineRule="auto"/>
        <w:jc w:val="both"/>
        <w:rPr>
          <w:rFonts w:ascii="Times New Roman" w:eastAsia="Times New Roman" w:hAnsi="Times New Roman" w:cs="Times New Roman"/>
          <w:b/>
          <w:sz w:val="24"/>
          <w:szCs w:val="24"/>
          <w:lang w:val="kk-KZ"/>
        </w:rPr>
      </w:pPr>
      <w:r w:rsidRPr="00641140">
        <w:rPr>
          <w:rFonts w:ascii="Times New Roman" w:eastAsia="Lucida Sans Unicode" w:hAnsi="Times New Roman" w:cs="Times New Roman"/>
          <w:color w:val="000000"/>
          <w:kern w:val="1"/>
          <w:sz w:val="24"/>
          <w:szCs w:val="24"/>
          <w:lang w:val="kk-KZ" w:eastAsia="ar-SA"/>
        </w:rPr>
        <w:t xml:space="preserve">               </w:t>
      </w:r>
      <w:r w:rsidRPr="00641140">
        <w:rPr>
          <w:rFonts w:ascii="Times New Roman" w:eastAsia="Times New Roman" w:hAnsi="Times New Roman" w:cs="Times New Roman"/>
          <w:b/>
          <w:sz w:val="24"/>
          <w:szCs w:val="24"/>
          <w:lang w:val="kk-KZ"/>
        </w:rPr>
        <w:t>С-О-3 санаты бойынша конкурсқа қатысушыларға қойылатын талаптар:</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w:t>
      </w:r>
      <w:r w:rsidRPr="00641140">
        <w:rPr>
          <w:rFonts w:ascii="Times New Roman" w:eastAsia="Times New Roman" w:hAnsi="Times New Roman" w:cs="Times New Roman"/>
          <w:color w:val="000000"/>
          <w:sz w:val="24"/>
          <w:szCs w:val="24"/>
          <w:lang w:val="kk-KZ"/>
        </w:rPr>
        <w:tab/>
        <w:t xml:space="preserve"> жұмыс тәжірибесі келесі талаптардың біріне сәйкес болуы тиіс:</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w:t>
      </w:r>
      <w:r w:rsidRPr="00641140">
        <w:rPr>
          <w:rFonts w:ascii="Times New Roman" w:eastAsia="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xml:space="preserve">      </w:t>
      </w:r>
      <w:r w:rsidRPr="00641140">
        <w:rPr>
          <w:rFonts w:ascii="Times New Roman" w:eastAsia="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xml:space="preserve">      </w:t>
      </w:r>
      <w:r w:rsidRPr="00641140">
        <w:rPr>
          <w:rFonts w:ascii="Times New Roman" w:eastAsia="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xml:space="preserve">      </w:t>
      </w:r>
      <w:r w:rsidRPr="00641140">
        <w:rPr>
          <w:rFonts w:ascii="Times New Roman" w:eastAsia="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xml:space="preserve">      </w:t>
      </w:r>
      <w:r w:rsidRPr="00641140">
        <w:rPr>
          <w:rFonts w:ascii="Times New Roman" w:eastAsia="Times New Roman" w:hAnsi="Times New Roman" w:cs="Times New Roman"/>
          <w:color w:val="000000"/>
          <w:sz w:val="24"/>
          <w:szCs w:val="24"/>
          <w:lang w:val="kk-KZ"/>
        </w:rPr>
        <w:tab/>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xml:space="preserve">      </w:t>
      </w:r>
      <w:r w:rsidRPr="00641140">
        <w:rPr>
          <w:rFonts w:ascii="Times New Roman" w:eastAsia="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02B6" w:rsidRPr="00641140" w:rsidRDefault="00ED02B6" w:rsidP="00ED02B6">
      <w:pPr>
        <w:spacing w:after="0"/>
        <w:jc w:val="both"/>
        <w:rPr>
          <w:rFonts w:ascii="Times New Roman" w:eastAsia="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xml:space="preserve">      </w:t>
      </w:r>
      <w:r w:rsidRPr="00641140">
        <w:rPr>
          <w:rFonts w:ascii="Times New Roman" w:eastAsia="Times New Roman" w:hAnsi="Times New Roman" w:cs="Times New Roman"/>
          <w:color w:val="000000"/>
          <w:sz w:val="24"/>
          <w:szCs w:val="24"/>
          <w:lang w:val="kk-KZ"/>
        </w:rPr>
        <w:tab/>
        <w:t>7) ғылыми дәрежесінің болуы;</w:t>
      </w:r>
    </w:p>
    <w:p w:rsidR="00ED02B6" w:rsidRPr="00641140" w:rsidRDefault="00ED02B6" w:rsidP="00ED02B6">
      <w:pPr>
        <w:spacing w:after="0"/>
        <w:rPr>
          <w:rFonts w:ascii="Times New Roman" w:hAnsi="Times New Roman" w:cs="Times New Roman"/>
          <w:sz w:val="24"/>
          <w:szCs w:val="24"/>
          <w:lang w:val="kk-KZ"/>
        </w:rPr>
      </w:pPr>
      <w:r w:rsidRPr="00641140">
        <w:rPr>
          <w:rFonts w:ascii="Times New Roman" w:eastAsia="Times New Roman" w:hAnsi="Times New Roman" w:cs="Times New Roman"/>
          <w:color w:val="000000"/>
          <w:sz w:val="24"/>
          <w:szCs w:val="24"/>
          <w:lang w:val="kk-KZ"/>
        </w:rPr>
        <w:t xml:space="preserve">      </w:t>
      </w:r>
      <w:r w:rsidRPr="00641140">
        <w:rPr>
          <w:rFonts w:ascii="Times New Roman" w:eastAsia="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r w:rsidRPr="00641140">
        <w:rPr>
          <w:rFonts w:ascii="Times New Roman" w:hAnsi="Times New Roman" w:cs="Times New Roman"/>
          <w:sz w:val="24"/>
          <w:szCs w:val="24"/>
          <w:lang w:val="kk-KZ"/>
        </w:rPr>
        <w:t xml:space="preserve">                                                                                                                                                                                                     </w:t>
      </w:r>
    </w:p>
    <w:p w:rsidR="00ED02B6" w:rsidRPr="00641140" w:rsidRDefault="00ED02B6" w:rsidP="00ED02B6">
      <w:pPr>
        <w:spacing w:after="0"/>
        <w:rPr>
          <w:rFonts w:ascii="Times New Roman" w:hAnsi="Times New Roman" w:cs="Times New Roman"/>
          <w:sz w:val="24"/>
          <w:szCs w:val="24"/>
          <w:lang w:val="kk-KZ"/>
        </w:rPr>
      </w:pPr>
      <w:r w:rsidRPr="00641140">
        <w:rPr>
          <w:rFonts w:ascii="Times New Roman" w:hAnsi="Times New Roman" w:cs="Times New Roman"/>
          <w:b/>
          <w:sz w:val="24"/>
          <w:szCs w:val="24"/>
          <w:lang w:val="kk-KZ"/>
        </w:rPr>
        <w:lastRenderedPageBreak/>
        <w:t xml:space="preserve">          </w:t>
      </w:r>
      <w:r w:rsidR="006B1983">
        <w:rPr>
          <w:rFonts w:ascii="Times New Roman" w:hAnsi="Times New Roman" w:cs="Times New Roman"/>
          <w:b/>
          <w:sz w:val="24"/>
          <w:szCs w:val="24"/>
          <w:lang w:val="kk-KZ"/>
        </w:rPr>
        <w:t xml:space="preserve"> </w:t>
      </w:r>
      <w:r w:rsidRPr="00641140">
        <w:rPr>
          <w:rFonts w:ascii="Times New Roman" w:hAnsi="Times New Roman" w:cs="Times New Roman"/>
          <w:b/>
          <w:sz w:val="24"/>
          <w:szCs w:val="24"/>
          <w:lang w:val="kk-KZ"/>
        </w:rPr>
        <w:t>4</w:t>
      </w:r>
      <w:r w:rsidRPr="00641140">
        <w:rPr>
          <w:rFonts w:ascii="Times New Roman" w:eastAsia="Times New Roman" w:hAnsi="Times New Roman" w:cs="Times New Roman"/>
          <w:b/>
          <w:sz w:val="24"/>
          <w:szCs w:val="24"/>
          <w:lang w:val="kk-KZ"/>
        </w:rPr>
        <w:t>. Аудит басқармасының САЭБ  бөлімінің бас маманына, С-О-5 санаты, 1 - бірлік.</w:t>
      </w:r>
      <w:r w:rsidRPr="00641140">
        <w:rPr>
          <w:rFonts w:ascii="Times New Roman" w:hAnsi="Times New Roman" w:cs="Times New Roman"/>
          <w:sz w:val="24"/>
          <w:szCs w:val="24"/>
          <w:lang w:val="kk-KZ"/>
        </w:rPr>
        <w:t xml:space="preserve">    </w:t>
      </w:r>
      <w:r w:rsidRPr="00641140">
        <w:rPr>
          <w:rFonts w:ascii="Times New Roman" w:eastAsia="Times New Roman" w:hAnsi="Times New Roman" w:cs="Times New Roman"/>
          <w:b/>
          <w:sz w:val="24"/>
          <w:szCs w:val="24"/>
          <w:lang w:val="kk-KZ"/>
        </w:rPr>
        <w:t xml:space="preserve">Лауазымдық </w:t>
      </w:r>
      <w:r w:rsidR="006B1983">
        <w:rPr>
          <w:rFonts w:ascii="Times New Roman" w:eastAsia="Times New Roman" w:hAnsi="Times New Roman" w:cs="Times New Roman"/>
          <w:b/>
          <w:sz w:val="24"/>
          <w:szCs w:val="24"/>
          <w:lang w:val="kk-KZ"/>
        </w:rPr>
        <w:t xml:space="preserve"> </w:t>
      </w:r>
      <w:r w:rsidRPr="00641140">
        <w:rPr>
          <w:rFonts w:ascii="Times New Roman" w:eastAsia="Times New Roman" w:hAnsi="Times New Roman" w:cs="Times New Roman"/>
          <w:b/>
          <w:sz w:val="24"/>
          <w:szCs w:val="24"/>
          <w:lang w:val="kk-KZ"/>
        </w:rPr>
        <w:t>жалақысы еңбек сіңірген жылдарына байланысты 108305,64 теңгеден 146177,22 теңгеге дейін.</w:t>
      </w:r>
    </w:p>
    <w:p w:rsidR="006B1983" w:rsidRPr="009468CB" w:rsidRDefault="00ED02B6" w:rsidP="009468CB">
      <w:pPr>
        <w:spacing w:after="0" w:line="240" w:lineRule="auto"/>
        <w:ind w:firstLine="705"/>
        <w:contextualSpacing/>
        <w:jc w:val="both"/>
        <w:rPr>
          <w:rFonts w:ascii="Times New Roman" w:hAnsi="Times New Roman" w:cs="Times New Roman"/>
          <w:sz w:val="24"/>
          <w:szCs w:val="24"/>
          <w:lang w:val="kk-KZ"/>
        </w:rPr>
      </w:pPr>
      <w:r w:rsidRPr="00641140">
        <w:rPr>
          <w:rFonts w:ascii="Times New Roman" w:eastAsia="Times New Roman" w:hAnsi="Times New Roman" w:cs="Times New Roman"/>
          <w:b/>
          <w:sz w:val="24"/>
          <w:szCs w:val="24"/>
          <w:lang w:val="kk-KZ"/>
        </w:rPr>
        <w:tab/>
        <w:t>Білім бойынша талаптар:</w:t>
      </w:r>
      <w:r w:rsidRPr="00641140">
        <w:rPr>
          <w:rFonts w:ascii="Times New Roman" w:eastAsia="Times New Roman" w:hAnsi="Times New Roman" w:cs="Times New Roman"/>
          <w:sz w:val="24"/>
          <w:szCs w:val="24"/>
          <w:lang w:val="kk-KZ"/>
        </w:rPr>
        <w:t xml:space="preserve"> </w:t>
      </w:r>
      <w:r w:rsidR="00CF21FB" w:rsidRPr="00CF21FB">
        <w:rPr>
          <w:rFonts w:ascii="Times New Roman" w:eastAsia="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w:t>
      </w:r>
      <w:r w:rsidR="00CF21FB">
        <w:rPr>
          <w:rFonts w:ascii="Times New Roman" w:eastAsia="Times New Roman" w:hAnsi="Times New Roman" w:cs="Times New Roman"/>
          <w:sz w:val="24"/>
          <w:szCs w:val="24"/>
          <w:lang w:val="kk-KZ"/>
        </w:rPr>
        <w:t xml:space="preserve">леуметтік ғылымдар </w:t>
      </w:r>
      <w:r w:rsidR="009468CB">
        <w:rPr>
          <w:rFonts w:ascii="Times New Roman" w:hAnsi="Times New Roman" w:cs="Times New Roman"/>
          <w:sz w:val="24"/>
          <w:szCs w:val="24"/>
          <w:lang w:val="kk-KZ"/>
        </w:rPr>
        <w:t>(</w:t>
      </w:r>
      <w:r w:rsidR="009468CB">
        <w:rPr>
          <w:rFonts w:ascii="Times New Roman" w:eastAsia="Calibri" w:hAnsi="Times New Roman" w:cs="Times New Roman"/>
          <w:sz w:val="24"/>
          <w:szCs w:val="24"/>
          <w:lang w:val="kk-KZ" w:eastAsia="en-US"/>
        </w:rPr>
        <w:t>халықаралық қатынастар,</w:t>
      </w:r>
      <w:r w:rsidR="009468CB" w:rsidRPr="00E12E82">
        <w:rPr>
          <w:rFonts w:ascii="Times New Roman" w:hAnsi="Times New Roman" w:cs="Times New Roman"/>
          <w:sz w:val="24"/>
          <w:szCs w:val="24"/>
          <w:lang w:val="kk-KZ"/>
        </w:rPr>
        <w:t xml:space="preserve"> саясаттану</w:t>
      </w:r>
      <w:r w:rsidR="009468CB">
        <w:rPr>
          <w:rFonts w:ascii="Times New Roman" w:hAnsi="Times New Roman" w:cs="Times New Roman"/>
          <w:sz w:val="24"/>
          <w:szCs w:val="24"/>
          <w:lang w:val="kk-KZ"/>
        </w:rPr>
        <w:t>),</w:t>
      </w:r>
      <w:r w:rsidR="006B1983" w:rsidRPr="006B1983">
        <w:rPr>
          <w:rFonts w:ascii="Times New Roman" w:eastAsia="Times New Roman" w:hAnsi="Times New Roman" w:cs="Times New Roman"/>
          <w:sz w:val="24"/>
          <w:szCs w:val="24"/>
          <w:lang w:val="kk-KZ"/>
        </w:rPr>
        <w:t>техникалық ғылымдар және технологиялар (ақпараттық жүйелер,</w:t>
      </w:r>
      <w:r w:rsidR="000118D3">
        <w:rPr>
          <w:rFonts w:ascii="Times New Roman" w:eastAsia="Times New Roman" w:hAnsi="Times New Roman" w:cs="Times New Roman"/>
          <w:sz w:val="24"/>
          <w:szCs w:val="24"/>
          <w:lang w:val="kk-KZ"/>
        </w:rPr>
        <w:t xml:space="preserve"> </w:t>
      </w:r>
      <w:r w:rsidR="006B1983" w:rsidRPr="006B1983">
        <w:rPr>
          <w:rFonts w:ascii="Times New Roman" w:eastAsia="Times New Roman" w:hAnsi="Times New Roman" w:cs="Times New Roman"/>
          <w:sz w:val="24"/>
          <w:szCs w:val="24"/>
          <w:lang w:val="kk-KZ"/>
        </w:rPr>
        <w:t>есептеу техникасы және бағдарламалық қамтамасыз ету,ақпараттық қауіпсіздік жүйелер).</w:t>
      </w:r>
    </w:p>
    <w:p w:rsidR="00ED02B6" w:rsidRPr="00ED02B6" w:rsidRDefault="00ED02B6" w:rsidP="00ED02B6">
      <w:pPr>
        <w:spacing w:after="0" w:line="240" w:lineRule="auto"/>
        <w:ind w:firstLine="705"/>
        <w:jc w:val="both"/>
        <w:rPr>
          <w:rFonts w:ascii="Times New Roman" w:eastAsia="Times New Roman" w:hAnsi="Times New Roman" w:cs="Times New Roman"/>
          <w:sz w:val="24"/>
          <w:szCs w:val="24"/>
          <w:lang w:val="kk-KZ"/>
        </w:rPr>
      </w:pPr>
      <w:r w:rsidRPr="00ED02B6">
        <w:rPr>
          <w:rFonts w:ascii="Times New Roman" w:eastAsia="Times New Roman" w:hAnsi="Times New Roman" w:cs="Times New Roman"/>
          <w:b/>
          <w:sz w:val="24"/>
          <w:szCs w:val="24"/>
          <w:lang w:val="kk-KZ"/>
        </w:rPr>
        <w:t>Функционалдық міндеттері:</w:t>
      </w:r>
      <w:r w:rsidRPr="00ED02B6">
        <w:rPr>
          <w:rFonts w:ascii="Times New Roman" w:eastAsia="Times New Roman" w:hAnsi="Times New Roman" w:cs="Times New Roman"/>
          <w:sz w:val="24"/>
          <w:szCs w:val="24"/>
          <w:lang w:val="kk-KZ"/>
        </w:rPr>
        <w:t xml:space="preserve"> ҚР ҚМ МКК-не және басқа да органдарға қолданыстағы заңнамаға және нормативтік-құқықтық актілерге сәйкес әр түрлі мәліметтер мен ақпараттарды ұсынуға; Салықтық тексеру актілеріне камеральдық бақылауды  жүргізу.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жүзеге асыру. Керек болған жағдайда аудит қызметкерлерімен бірге салық төлеушілерге аудит жүргізу.</w:t>
      </w:r>
    </w:p>
    <w:p w:rsidR="00ED02B6" w:rsidRPr="00ED02B6" w:rsidRDefault="00ED02B6" w:rsidP="00ED02B6">
      <w:pPr>
        <w:spacing w:after="0" w:line="240" w:lineRule="auto"/>
        <w:jc w:val="both"/>
        <w:rPr>
          <w:rFonts w:ascii="Times New Roman" w:eastAsia="Times New Roman" w:hAnsi="Times New Roman" w:cs="Times New Roman"/>
          <w:b/>
          <w:sz w:val="24"/>
          <w:szCs w:val="24"/>
          <w:lang w:val="kk-KZ"/>
        </w:rPr>
      </w:pPr>
      <w:r w:rsidRPr="00ED02B6">
        <w:rPr>
          <w:rFonts w:ascii="Times New Roman" w:eastAsia="Times New Roman" w:hAnsi="Times New Roman" w:cs="Times New Roman"/>
          <w:color w:val="000000"/>
          <w:sz w:val="24"/>
          <w:szCs w:val="24"/>
          <w:lang w:val="kk-KZ"/>
        </w:rPr>
        <w:t xml:space="preserve">           </w:t>
      </w:r>
      <w:r w:rsidR="0058417B">
        <w:rPr>
          <w:rFonts w:ascii="Times New Roman" w:eastAsia="Times New Roman" w:hAnsi="Times New Roman" w:cs="Times New Roman"/>
          <w:b/>
          <w:sz w:val="24"/>
          <w:szCs w:val="24"/>
          <w:lang w:val="kk-KZ"/>
        </w:rPr>
        <w:t>5</w:t>
      </w:r>
      <w:r w:rsidRPr="00ED02B6">
        <w:rPr>
          <w:rFonts w:ascii="Times New Roman" w:eastAsia="Times New Roman" w:hAnsi="Times New Roman" w:cs="Times New Roman"/>
          <w:b/>
          <w:sz w:val="24"/>
          <w:szCs w:val="24"/>
          <w:lang w:val="kk-KZ"/>
        </w:rPr>
        <w:t xml:space="preserve">. Аудит басқармасының аудит бөлімінің бас маманына, С-О-5 санаты, 1 - бірлік. Лауазымдық жалақысы еңбек сіңірген жылдарына байланысты 108305,64 теңгеден 146177,22 теңгеге дейін.               </w:t>
      </w:r>
    </w:p>
    <w:p w:rsidR="00EC3624" w:rsidRDefault="00ED02B6" w:rsidP="00EC3624">
      <w:pPr>
        <w:spacing w:after="0" w:line="240" w:lineRule="auto"/>
        <w:jc w:val="both"/>
        <w:rPr>
          <w:rFonts w:ascii="Times New Roman" w:eastAsia="Times New Roman" w:hAnsi="Times New Roman" w:cs="Times New Roman"/>
          <w:sz w:val="24"/>
          <w:szCs w:val="24"/>
          <w:lang w:val="kk-KZ"/>
        </w:rPr>
      </w:pPr>
      <w:r w:rsidRPr="00ED02B6">
        <w:rPr>
          <w:rFonts w:ascii="Times New Roman" w:eastAsia="Times New Roman" w:hAnsi="Times New Roman" w:cs="Times New Roman"/>
          <w:b/>
          <w:sz w:val="24"/>
          <w:szCs w:val="24"/>
          <w:lang w:val="kk-KZ"/>
        </w:rPr>
        <w:t xml:space="preserve">           Білім бойынша талаптар:</w:t>
      </w:r>
      <w:r w:rsidRPr="00ED02B6">
        <w:rPr>
          <w:rFonts w:ascii="Times New Roman" w:eastAsia="Times New Roman" w:hAnsi="Times New Roman" w:cs="Times New Roman"/>
          <w:sz w:val="24"/>
          <w:szCs w:val="24"/>
          <w:lang w:val="kk-KZ"/>
        </w:rPr>
        <w:t xml:space="preserve"> </w:t>
      </w:r>
      <w:r w:rsidR="00CF21FB" w:rsidRPr="00CF21FB">
        <w:rPr>
          <w:rFonts w:ascii="Times New Roman" w:eastAsia="Times New Roman" w:hAnsi="Times New Roman" w:cs="Times New Roman"/>
          <w:sz w:val="24"/>
          <w:szCs w:val="24"/>
          <w:lang w:val="kk-KZ"/>
        </w:rPr>
        <w:t xml:space="preserve">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w:t>
      </w:r>
      <w:r w:rsidR="009468CB">
        <w:rPr>
          <w:rFonts w:ascii="Times New Roman" w:hAnsi="Times New Roman" w:cs="Times New Roman"/>
          <w:sz w:val="24"/>
          <w:szCs w:val="24"/>
          <w:lang w:val="kk-KZ"/>
        </w:rPr>
        <w:t>(</w:t>
      </w:r>
      <w:r w:rsidR="009468CB">
        <w:rPr>
          <w:rFonts w:ascii="Times New Roman" w:eastAsia="Calibri" w:hAnsi="Times New Roman" w:cs="Times New Roman"/>
          <w:sz w:val="24"/>
          <w:szCs w:val="24"/>
          <w:lang w:val="kk-KZ" w:eastAsia="en-US"/>
        </w:rPr>
        <w:t>халықаралық қатынастар,</w:t>
      </w:r>
      <w:r w:rsidR="009468CB" w:rsidRPr="00E12E82">
        <w:rPr>
          <w:rFonts w:ascii="Times New Roman" w:hAnsi="Times New Roman" w:cs="Times New Roman"/>
          <w:sz w:val="24"/>
          <w:szCs w:val="24"/>
          <w:lang w:val="kk-KZ"/>
        </w:rPr>
        <w:t xml:space="preserve"> саясаттану</w:t>
      </w:r>
      <w:r w:rsidR="009468CB">
        <w:rPr>
          <w:rFonts w:ascii="Times New Roman" w:hAnsi="Times New Roman" w:cs="Times New Roman"/>
          <w:sz w:val="24"/>
          <w:szCs w:val="24"/>
          <w:lang w:val="kk-KZ"/>
        </w:rPr>
        <w:t>)</w:t>
      </w:r>
      <w:r w:rsidR="009468CB">
        <w:rPr>
          <w:rFonts w:ascii="Times New Roman" w:hAnsi="Times New Roman" w:cs="Times New Roman"/>
          <w:sz w:val="24"/>
          <w:szCs w:val="24"/>
          <w:lang w:val="kk-KZ"/>
        </w:rPr>
        <w:t xml:space="preserve">, </w:t>
      </w:r>
      <w:r w:rsidR="00EC3624" w:rsidRPr="00EC3624">
        <w:rPr>
          <w:rFonts w:ascii="Times New Roman" w:eastAsia="Times New Roman" w:hAnsi="Times New Roman" w:cs="Times New Roman"/>
          <w:sz w:val="24"/>
          <w:szCs w:val="24"/>
          <w:lang w:val="kk-KZ"/>
        </w:rPr>
        <w:t>техникалық ғылымдар және технологиялар (ақпараттық жүйелер,есептеу техникасы және бағдарламалық қамтамасыз ету,ақпараттық қауіпсіздік жүйелер).</w:t>
      </w:r>
    </w:p>
    <w:p w:rsidR="00ED02B6" w:rsidRPr="00ED02B6" w:rsidRDefault="00ED02B6" w:rsidP="00EC3624">
      <w:pPr>
        <w:spacing w:after="0" w:line="240" w:lineRule="auto"/>
        <w:ind w:firstLine="705"/>
        <w:jc w:val="both"/>
        <w:rPr>
          <w:rFonts w:ascii="Times New Roman" w:eastAsia="Times New Roman" w:hAnsi="Times New Roman" w:cs="Times New Roman"/>
          <w:sz w:val="24"/>
          <w:szCs w:val="24"/>
          <w:lang w:val="kk-KZ"/>
        </w:rPr>
      </w:pPr>
      <w:r w:rsidRPr="00ED02B6">
        <w:rPr>
          <w:rFonts w:ascii="Times New Roman" w:eastAsia="Times New Roman" w:hAnsi="Times New Roman" w:cs="Times New Roman"/>
          <w:b/>
          <w:sz w:val="24"/>
          <w:szCs w:val="24"/>
          <w:lang w:val="kk-KZ"/>
        </w:rPr>
        <w:t>Функционалдық міндеттері:</w:t>
      </w:r>
      <w:r w:rsidRPr="00ED02B6">
        <w:rPr>
          <w:rFonts w:ascii="Times New Roman" w:eastAsia="Times New Roman" w:hAnsi="Times New Roman" w:cs="Times New Roman"/>
          <w:sz w:val="24"/>
          <w:szCs w:val="24"/>
          <w:lang w:val="kk-KZ"/>
        </w:rPr>
        <w:t xml:space="preserve"> 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ED02B6" w:rsidRPr="00ED02B6" w:rsidRDefault="0058417B" w:rsidP="00ED02B6">
      <w:pPr>
        <w:spacing w:after="0" w:line="240" w:lineRule="auto"/>
        <w:ind w:firstLine="705"/>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r w:rsidR="00ED02B6" w:rsidRPr="00ED02B6">
        <w:rPr>
          <w:rFonts w:ascii="Times New Roman" w:eastAsia="Times New Roman" w:hAnsi="Times New Roman" w:cs="Times New Roman"/>
          <w:b/>
          <w:sz w:val="24"/>
          <w:szCs w:val="24"/>
          <w:lang w:val="kk-KZ"/>
        </w:rPr>
        <w:t>. Резидент еместерге салық салу басқармасының бас маманына, С-О-5 санаты, 1 - бірлік.</w:t>
      </w:r>
    </w:p>
    <w:p w:rsidR="00ED02B6" w:rsidRPr="00ED02B6" w:rsidRDefault="00ED02B6" w:rsidP="00ED02B6">
      <w:pPr>
        <w:spacing w:after="0" w:line="240" w:lineRule="auto"/>
        <w:ind w:firstLine="705"/>
        <w:jc w:val="both"/>
        <w:rPr>
          <w:rFonts w:ascii="Times New Roman" w:eastAsia="Times New Roman" w:hAnsi="Times New Roman" w:cs="Times New Roman"/>
          <w:b/>
          <w:sz w:val="24"/>
          <w:szCs w:val="24"/>
          <w:lang w:val="kk-KZ"/>
        </w:rPr>
      </w:pPr>
      <w:r w:rsidRPr="00ED02B6">
        <w:rPr>
          <w:rFonts w:ascii="Times New Roman" w:eastAsia="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CF21FB" w:rsidRDefault="00ED02B6" w:rsidP="00ED02B6">
      <w:pPr>
        <w:spacing w:after="0" w:line="240" w:lineRule="auto"/>
        <w:ind w:firstLine="705"/>
        <w:contextualSpacing/>
        <w:jc w:val="both"/>
        <w:rPr>
          <w:rFonts w:ascii="Times New Roman" w:hAnsi="Times New Roman" w:cs="Times New Roman"/>
          <w:color w:val="000000"/>
          <w:sz w:val="24"/>
          <w:szCs w:val="24"/>
          <w:lang w:val="kk-KZ"/>
        </w:rPr>
      </w:pPr>
      <w:r w:rsidRPr="00ED02B6">
        <w:rPr>
          <w:rFonts w:ascii="Times New Roman" w:eastAsia="Times New Roman" w:hAnsi="Times New Roman" w:cs="Times New Roman"/>
          <w:b/>
          <w:sz w:val="24"/>
          <w:szCs w:val="24"/>
          <w:lang w:val="kk-KZ"/>
        </w:rPr>
        <w:tab/>
        <w:t>Білім бойынша талаптар:</w:t>
      </w:r>
      <w:r w:rsidRPr="00ED02B6">
        <w:rPr>
          <w:rFonts w:ascii="Calibri" w:eastAsia="Times New Roman" w:hAnsi="Calibri" w:cs="Times New Roman"/>
          <w:lang w:val="kk-KZ"/>
        </w:rPr>
        <w:t xml:space="preserve"> </w:t>
      </w:r>
      <w:r w:rsidR="00CF21FB" w:rsidRPr="00CF21FB">
        <w:rPr>
          <w:rFonts w:ascii="Times New Roman" w:hAnsi="Times New Roman" w:cs="Times New Roman"/>
          <w:color w:val="000000"/>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w:t>
      </w:r>
      <w:r w:rsidR="00786F3E">
        <w:rPr>
          <w:rFonts w:ascii="Times New Roman" w:hAnsi="Times New Roman" w:cs="Times New Roman"/>
          <w:color w:val="000000"/>
          <w:sz w:val="24"/>
          <w:szCs w:val="24"/>
          <w:lang w:val="kk-KZ"/>
        </w:rPr>
        <w:t xml:space="preserve"> халықаралық құқық,  кеден ісі);</w:t>
      </w:r>
      <w:r w:rsidR="00CF21FB" w:rsidRPr="00CF21FB">
        <w:rPr>
          <w:rFonts w:ascii="Times New Roman" w:hAnsi="Times New Roman" w:cs="Times New Roman"/>
          <w:color w:val="000000"/>
          <w:sz w:val="24"/>
          <w:szCs w:val="24"/>
          <w:lang w:val="kk-KZ"/>
        </w:rPr>
        <w:t xml:space="preserve"> ә</w:t>
      </w:r>
      <w:r w:rsidR="00786F3E">
        <w:rPr>
          <w:rFonts w:ascii="Times New Roman" w:hAnsi="Times New Roman" w:cs="Times New Roman"/>
          <w:color w:val="000000"/>
          <w:sz w:val="24"/>
          <w:szCs w:val="24"/>
          <w:lang w:val="kk-KZ"/>
        </w:rPr>
        <w:t xml:space="preserve">леуметтік ғылымдар </w:t>
      </w:r>
      <w:r w:rsidR="009468CB" w:rsidRPr="009468CB">
        <w:rPr>
          <w:rFonts w:ascii="Times New Roman" w:hAnsi="Times New Roman" w:cs="Times New Roman"/>
          <w:color w:val="000000"/>
          <w:sz w:val="24"/>
          <w:szCs w:val="24"/>
          <w:lang w:val="kk-KZ"/>
        </w:rPr>
        <w:t>(халықаралық қатынастар, саясаттану)</w:t>
      </w:r>
      <w:r w:rsidR="009468CB">
        <w:rPr>
          <w:rFonts w:ascii="Times New Roman" w:hAnsi="Times New Roman" w:cs="Times New Roman"/>
          <w:color w:val="000000"/>
          <w:sz w:val="24"/>
          <w:szCs w:val="24"/>
          <w:lang w:val="kk-KZ"/>
        </w:rPr>
        <w:t>.</w:t>
      </w:r>
      <w:bookmarkStart w:id="9" w:name="_GoBack"/>
      <w:bookmarkEnd w:id="9"/>
    </w:p>
    <w:p w:rsidR="00ED02B6" w:rsidRPr="00ED02B6" w:rsidRDefault="00ED02B6" w:rsidP="00ED02B6">
      <w:pPr>
        <w:spacing w:after="0" w:line="240" w:lineRule="auto"/>
        <w:ind w:firstLine="705"/>
        <w:contextualSpacing/>
        <w:jc w:val="both"/>
        <w:rPr>
          <w:rFonts w:ascii="Times New Roman" w:eastAsia="Times New Roman" w:hAnsi="Times New Roman" w:cs="Times New Roman"/>
          <w:sz w:val="24"/>
          <w:szCs w:val="24"/>
          <w:lang w:val="kk-KZ"/>
        </w:rPr>
      </w:pPr>
      <w:r w:rsidRPr="00ED02B6">
        <w:rPr>
          <w:rFonts w:ascii="Times New Roman" w:eastAsia="Times New Roman" w:hAnsi="Times New Roman" w:cs="Times New Roman"/>
          <w:b/>
          <w:sz w:val="24"/>
          <w:szCs w:val="24"/>
          <w:lang w:val="kk-KZ"/>
        </w:rPr>
        <w:t>Функционалдық міндеттері:</w:t>
      </w:r>
      <w:r w:rsidRPr="00ED02B6">
        <w:rPr>
          <w:rFonts w:ascii="Times New Roman" w:eastAsia="Lucida Sans Unicode" w:hAnsi="Times New Roman" w:cs="Times New Roman"/>
          <w:kern w:val="1"/>
          <w:sz w:val="20"/>
          <w:szCs w:val="20"/>
          <w:lang w:val="kk-KZ" w:eastAsia="ar-SA"/>
        </w:rPr>
        <w:t xml:space="preserve"> </w:t>
      </w:r>
      <w:r w:rsidRPr="00ED02B6">
        <w:rPr>
          <w:rFonts w:ascii="Times New Roman" w:eastAsia="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w:t>
      </w:r>
      <w:r w:rsidRPr="00ED02B6">
        <w:rPr>
          <w:rFonts w:ascii="Times New Roman" w:eastAsia="Times New Roman" w:hAnsi="Times New Roman" w:cs="Times New Roman"/>
          <w:sz w:val="24"/>
          <w:szCs w:val="24"/>
          <w:lang w:val="kk-KZ"/>
        </w:rPr>
        <w:lastRenderedPageBreak/>
        <w:t>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ED02B6" w:rsidRPr="00ED02B6" w:rsidRDefault="00ED02B6" w:rsidP="00ED02B6">
      <w:pPr>
        <w:spacing w:after="0" w:line="240" w:lineRule="auto"/>
        <w:ind w:firstLine="708"/>
        <w:jc w:val="both"/>
        <w:rPr>
          <w:rFonts w:ascii="Times New Roman" w:eastAsia="Times New Roman" w:hAnsi="Times New Roman" w:cs="Times New Roman"/>
          <w:b/>
          <w:sz w:val="24"/>
          <w:szCs w:val="24"/>
          <w:lang w:val="kk-KZ"/>
        </w:rPr>
      </w:pPr>
      <w:bookmarkStart w:id="10" w:name="z234"/>
      <w:r w:rsidRPr="00ED02B6">
        <w:rPr>
          <w:rFonts w:ascii="Times New Roman" w:eastAsia="Times New Roman" w:hAnsi="Times New Roman" w:cs="Times New Roman"/>
          <w:b/>
          <w:sz w:val="24"/>
          <w:szCs w:val="24"/>
          <w:lang w:val="kk-KZ"/>
        </w:rPr>
        <w:t>С-О-5 санаты бойынша конкурсқа қатысушыларға қойылатын талаптар:</w:t>
      </w:r>
      <w:bookmarkEnd w:id="10"/>
    </w:p>
    <w:p w:rsidR="00ED02B6" w:rsidRPr="00ED02B6" w:rsidRDefault="00ED02B6" w:rsidP="00ED02B6">
      <w:pPr>
        <w:spacing w:after="0" w:line="240" w:lineRule="auto"/>
        <w:jc w:val="both"/>
        <w:rPr>
          <w:rFonts w:ascii="Times New Roman" w:eastAsia="Times New Roman" w:hAnsi="Times New Roman" w:cs="Times New Roman"/>
          <w:sz w:val="24"/>
          <w:szCs w:val="24"/>
          <w:lang w:val="kk-KZ"/>
        </w:rPr>
      </w:pPr>
      <w:bookmarkStart w:id="11" w:name="z238"/>
      <w:r w:rsidRPr="00ED02B6">
        <w:rPr>
          <w:rFonts w:ascii="Times New Roman" w:eastAsia="Times New Roman" w:hAnsi="Times New Roman" w:cs="Times New Roman"/>
          <w:sz w:val="24"/>
          <w:szCs w:val="24"/>
          <w:lang w:val="kk-KZ"/>
        </w:rPr>
        <w:tab/>
      </w:r>
      <w:bookmarkEnd w:id="11"/>
      <w:r w:rsidRPr="00ED02B6">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B6532" w:rsidRPr="00840ECD" w:rsidRDefault="00ED02B6" w:rsidP="00ED02B6">
      <w:pPr>
        <w:spacing w:after="0" w:line="240" w:lineRule="auto"/>
        <w:jc w:val="both"/>
        <w:rPr>
          <w:rFonts w:ascii="Times New Roman" w:hAnsi="Times New Roman" w:cs="Times New Roman"/>
          <w:color w:val="000000"/>
          <w:sz w:val="24"/>
          <w:szCs w:val="24"/>
          <w:lang w:val="kk-KZ"/>
        </w:rPr>
      </w:pPr>
      <w:r w:rsidRPr="00ED02B6">
        <w:rPr>
          <w:rFonts w:ascii="Times New Roman" w:eastAsia="Times New Roman" w:hAnsi="Times New Roman" w:cs="Times New Roman"/>
          <w:color w:val="000000"/>
          <w:sz w:val="24"/>
          <w:szCs w:val="24"/>
          <w:lang w:val="kk-KZ"/>
        </w:rPr>
        <w:t xml:space="preserve">      </w:t>
      </w:r>
      <w:r w:rsidRPr="00ED02B6">
        <w:rPr>
          <w:rFonts w:ascii="Times New Roman" w:eastAsia="Times New Roman" w:hAnsi="Times New Roman" w:cs="Times New Roman"/>
          <w:color w:val="000000"/>
          <w:sz w:val="24"/>
          <w:szCs w:val="24"/>
          <w:lang w:val="kk-KZ"/>
        </w:rPr>
        <w:tab/>
        <w:t>жұмыс тәжірибесі талап етілмейді.</w:t>
      </w:r>
    </w:p>
    <w:p w:rsidR="00223554" w:rsidRPr="00C82E99" w:rsidRDefault="00223554" w:rsidP="00C82E99">
      <w:pPr>
        <w:spacing w:after="0"/>
        <w:ind w:firstLine="708"/>
        <w:jc w:val="both"/>
        <w:rPr>
          <w:rFonts w:ascii="Times New Roman" w:hAnsi="Times New Roman" w:cs="Times New Roman"/>
          <w:sz w:val="24"/>
          <w:szCs w:val="24"/>
          <w:lang w:val="kk-KZ"/>
        </w:rPr>
      </w:pPr>
      <w:r w:rsidRPr="006756E6">
        <w:rPr>
          <w:rFonts w:ascii="Times New Roman" w:hAnsi="Times New Roman" w:cs="Times New Roman"/>
          <w:b/>
          <w:iCs/>
          <w:sz w:val="24"/>
          <w:szCs w:val="24"/>
          <w:lang w:val="kk-KZ"/>
        </w:rPr>
        <w:t xml:space="preserve">Конкурсқа қатысу үшін қажетті құжаттар: </w:t>
      </w:r>
    </w:p>
    <w:p w:rsidR="00223554" w:rsidRPr="006756E6" w:rsidRDefault="00223554" w:rsidP="00223554">
      <w:pPr>
        <w:pStyle w:val="a5"/>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2" w:name="z154"/>
      <w:bookmarkEnd w:id="12"/>
      <w:r w:rsidRPr="006756E6">
        <w:rPr>
          <w:rFonts w:ascii="Times New Roman" w:eastAsia="Times New Roman" w:hAnsi="Times New Roman" w:cs="Times New Roman"/>
          <w:sz w:val="24"/>
          <w:szCs w:val="24"/>
          <w:lang w:val="kk-KZ"/>
        </w:rPr>
        <w:t> </w:t>
      </w:r>
    </w:p>
    <w:p w:rsidR="00223554" w:rsidRPr="006756E6" w:rsidRDefault="00223554" w:rsidP="00223554">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223554" w:rsidRPr="006756E6"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3554" w:rsidRPr="006756E6"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23554" w:rsidRDefault="00223554"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Pr>
          <w:rFonts w:ascii="Times New Roman" w:eastAsia="Times New Roman" w:hAnsi="Times New Roman" w:cs="Times New Roman"/>
          <w:sz w:val="24"/>
          <w:szCs w:val="24"/>
          <w:lang w:val="kk-KZ"/>
        </w:rPr>
        <w:t xml:space="preserve"> </w:t>
      </w:r>
      <w:r w:rsidRPr="006756E6">
        <w:rPr>
          <w:rFonts w:ascii="Times New Roman" w:eastAsia="Times New Roman" w:hAnsi="Times New Roman" w:cs="Times New Roman"/>
          <w:sz w:val="24"/>
          <w:szCs w:val="24"/>
          <w:lang w:val="kk-KZ"/>
        </w:rPr>
        <w:t xml:space="preserve">94а, анықтама үшін телефондар: 8 (7172) 31-84-20. </w:t>
      </w:r>
    </w:p>
    <w:p w:rsidR="00C82E99" w:rsidRDefault="00C82E99" w:rsidP="00C82E99">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C82E99" w:rsidRPr="006756E6"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C82E99" w:rsidRPr="006756E6"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C82E99" w:rsidRDefault="00C82E99" w:rsidP="00C82E99">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D0A7D" w:rsidRDefault="006D0A7D" w:rsidP="006D0A7D">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6D0A7D">
        <w:rPr>
          <w:rFonts w:ascii="Times New Roman" w:hAnsi="Times New Roman" w:cs="Times New Roman"/>
          <w:color w:val="000000"/>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Эссені жазу уақыты 45 минуттан аспауы керек.</w:t>
      </w:r>
      <w:r>
        <w:rPr>
          <w:rFonts w:ascii="Times New Roman" w:hAnsi="Times New Roman" w:cs="Times New Roman"/>
          <w:color w:val="000000"/>
          <w:sz w:val="24"/>
          <w:szCs w:val="24"/>
          <w:lang w:val="kk-KZ"/>
        </w:rPr>
        <w:t xml:space="preserve"> </w:t>
      </w:r>
    </w:p>
    <w:p w:rsidR="00B70A9A" w:rsidRDefault="00B70A9A" w:rsidP="006D0A7D">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Ішкі конкурсқа қатысатын кандидаттармен әңгімелесуге жіберілген кандидаттармен әңгімелесу қажет болған жағдайда мынадай жолдармен өткізілуі мүмкін: қашықтықтан бейне байланыс құралдары.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82E99" w:rsidRPr="006756E6" w:rsidRDefault="00C82E99" w:rsidP="00C82E99">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82E99" w:rsidRPr="00871366" w:rsidRDefault="00C82E99" w:rsidP="0087136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60A9" w:rsidRDefault="00A360A9" w:rsidP="007A2F18">
      <w:pPr>
        <w:shd w:val="clear" w:color="auto" w:fill="FFFFFF"/>
        <w:spacing w:after="0" w:line="240" w:lineRule="auto"/>
        <w:jc w:val="both"/>
        <w:rPr>
          <w:rFonts w:ascii="Times New Roman" w:eastAsia="Times New Roman" w:hAnsi="Times New Roman" w:cs="Times New Roman"/>
          <w:sz w:val="24"/>
          <w:szCs w:val="24"/>
          <w:lang w:val="kk-KZ"/>
        </w:rPr>
      </w:pPr>
    </w:p>
    <w:p w:rsidR="00585FB2" w:rsidRDefault="00585FB2" w:rsidP="007A2F18">
      <w:pPr>
        <w:shd w:val="clear" w:color="auto" w:fill="FFFFFF"/>
        <w:spacing w:after="0" w:line="240" w:lineRule="auto"/>
        <w:jc w:val="both"/>
        <w:rPr>
          <w:rFonts w:ascii="Times New Roman" w:eastAsia="Times New Roman" w:hAnsi="Times New Roman" w:cs="Times New Roman"/>
          <w:sz w:val="24"/>
          <w:szCs w:val="24"/>
          <w:lang w:val="kk-KZ"/>
        </w:rPr>
      </w:pPr>
    </w:p>
    <w:p w:rsidR="00585FB2" w:rsidRDefault="00585FB2" w:rsidP="007A2F18">
      <w:pPr>
        <w:shd w:val="clear" w:color="auto" w:fill="FFFFFF"/>
        <w:spacing w:after="0" w:line="240" w:lineRule="auto"/>
        <w:jc w:val="both"/>
        <w:rPr>
          <w:rFonts w:ascii="Times New Roman" w:eastAsia="Times New Roman" w:hAnsi="Times New Roman" w:cs="Times New Roman"/>
          <w:sz w:val="24"/>
          <w:szCs w:val="24"/>
          <w:lang w:val="kk-KZ"/>
        </w:rPr>
      </w:pPr>
    </w:p>
    <w:p w:rsidR="00585FB2" w:rsidRDefault="00585FB2" w:rsidP="007A2F18">
      <w:pPr>
        <w:shd w:val="clear" w:color="auto" w:fill="FFFFFF"/>
        <w:spacing w:after="0" w:line="240" w:lineRule="auto"/>
        <w:jc w:val="both"/>
        <w:rPr>
          <w:rFonts w:ascii="Times New Roman" w:eastAsia="Times New Roman" w:hAnsi="Times New Roman" w:cs="Times New Roman"/>
          <w:sz w:val="24"/>
          <w:szCs w:val="24"/>
          <w:lang w:val="kk-KZ"/>
        </w:rPr>
      </w:pPr>
    </w:p>
    <w:p w:rsidR="00585FB2" w:rsidRDefault="00585FB2" w:rsidP="007A2F18">
      <w:pPr>
        <w:shd w:val="clear" w:color="auto" w:fill="FFFFFF"/>
        <w:spacing w:after="0" w:line="240" w:lineRule="auto"/>
        <w:jc w:val="both"/>
        <w:rPr>
          <w:rFonts w:ascii="Times New Roman" w:eastAsia="Times New Roman" w:hAnsi="Times New Roman" w:cs="Times New Roman"/>
          <w:sz w:val="24"/>
          <w:szCs w:val="24"/>
          <w:lang w:val="kk-KZ"/>
        </w:rPr>
      </w:pPr>
    </w:p>
    <w:p w:rsidR="00585FB2" w:rsidRDefault="00585FB2"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816EEF" w:rsidRDefault="00816EEF" w:rsidP="007A2F18">
      <w:pPr>
        <w:shd w:val="clear" w:color="auto" w:fill="FFFFFF"/>
        <w:spacing w:after="0" w:line="240" w:lineRule="auto"/>
        <w:jc w:val="both"/>
        <w:rPr>
          <w:rFonts w:ascii="Times New Roman" w:eastAsia="Times New Roman" w:hAnsi="Times New Roman" w:cs="Times New Roman"/>
          <w:sz w:val="24"/>
          <w:szCs w:val="24"/>
          <w:lang w:val="kk-KZ"/>
        </w:rPr>
      </w:pPr>
    </w:p>
    <w:p w:rsidR="00585FB2" w:rsidRDefault="00585FB2" w:rsidP="007A2F18">
      <w:pPr>
        <w:shd w:val="clear" w:color="auto" w:fill="FFFFFF"/>
        <w:spacing w:after="0" w:line="240" w:lineRule="auto"/>
        <w:jc w:val="both"/>
        <w:rPr>
          <w:rFonts w:ascii="Times New Roman" w:eastAsia="Times New Roman" w:hAnsi="Times New Roman" w:cs="Times New Roman"/>
          <w:sz w:val="24"/>
          <w:szCs w:val="24"/>
          <w:lang w:val="kk-KZ"/>
        </w:rPr>
      </w:pPr>
    </w:p>
    <w:p w:rsidR="00585FB2" w:rsidRDefault="00585FB2" w:rsidP="007A2F18">
      <w:pPr>
        <w:shd w:val="clear" w:color="auto" w:fill="FFFFFF"/>
        <w:spacing w:after="0" w:line="240" w:lineRule="auto"/>
        <w:jc w:val="both"/>
        <w:rPr>
          <w:rFonts w:ascii="Times New Roman" w:eastAsia="Times New Roman" w:hAnsi="Times New Roman" w:cs="Times New Roman"/>
          <w:sz w:val="24"/>
          <w:szCs w:val="24"/>
          <w:lang w:val="kk-KZ"/>
        </w:rPr>
      </w:pPr>
    </w:p>
    <w:p w:rsidR="00A360A9" w:rsidRPr="006756E6" w:rsidRDefault="00A360A9" w:rsidP="00223554">
      <w:pPr>
        <w:shd w:val="clear" w:color="auto" w:fill="FFFFFF"/>
        <w:spacing w:after="0" w:line="240" w:lineRule="auto"/>
        <w:ind w:firstLine="567"/>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544"/>
        <w:gridCol w:w="4233"/>
      </w:tblGrid>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0"/>
                <w:lang w:val="kk-KZ"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"____"_______________ 20__ ж.</w:t>
            </w:r>
          </w:p>
        </w:tc>
      </w:tr>
      <w:tr w:rsidR="007A2F18" w:rsidRPr="00146A29"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"Б" </w:t>
            </w:r>
            <w:proofErr w:type="spellStart"/>
            <w:r w:rsidRPr="007A2F18">
              <w:rPr>
                <w:rFonts w:ascii="Times New Roman" w:eastAsia="Times New Roman" w:hAnsi="Times New Roman" w:cs="Times New Roman"/>
                <w:color w:val="000000"/>
                <w:sz w:val="20"/>
                <w:lang w:val="en-US" w:eastAsia="en-US"/>
              </w:rPr>
              <w:t>корпусының</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әкімшілік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лауазымына</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орналасуға</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конкурс</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өткізу</w:t>
            </w:r>
            <w:proofErr w:type="spellEnd"/>
            <w:r w:rsidRPr="007A2F18">
              <w:rPr>
                <w:rFonts w:ascii="Times New Roman" w:eastAsia="Times New Roman" w:hAnsi="Times New Roman" w:cs="Times New Roman"/>
                <w:lang w:val="en-US" w:eastAsia="en-US"/>
              </w:rPr>
              <w:br/>
            </w:r>
            <w:proofErr w:type="spellStart"/>
            <w:r w:rsidRPr="007A2F18">
              <w:rPr>
                <w:rFonts w:ascii="Times New Roman" w:eastAsia="Times New Roman" w:hAnsi="Times New Roman" w:cs="Times New Roman"/>
                <w:color w:val="000000"/>
                <w:sz w:val="20"/>
                <w:lang w:val="en-US" w:eastAsia="en-US"/>
              </w:rPr>
              <w:t>қағидаларының</w:t>
            </w:r>
            <w:proofErr w:type="spellEnd"/>
            <w:r w:rsidRPr="007A2F18">
              <w:rPr>
                <w:rFonts w:ascii="Times New Roman" w:eastAsia="Times New Roman" w:hAnsi="Times New Roman" w:cs="Times New Roman"/>
                <w:color w:val="000000"/>
                <w:sz w:val="20"/>
                <w:lang w:val="en-US" w:eastAsia="en-US"/>
              </w:rPr>
              <w:t xml:space="preserve"> </w:t>
            </w:r>
            <w:r w:rsidRPr="007A2F18">
              <w:rPr>
                <w:rFonts w:ascii="Times New Roman" w:eastAsia="Times New Roman" w:hAnsi="Times New Roman" w:cs="Times New Roman"/>
                <w:lang w:val="en-US" w:eastAsia="en-US"/>
              </w:rPr>
              <w:br/>
            </w:r>
            <w:r w:rsidRPr="007A2F18">
              <w:rPr>
                <w:rFonts w:ascii="Times New Roman" w:eastAsia="Times New Roman" w:hAnsi="Times New Roman" w:cs="Times New Roman"/>
                <w:color w:val="000000"/>
                <w:sz w:val="20"/>
                <w:lang w:val="en-US" w:eastAsia="en-US"/>
              </w:rPr>
              <w:t>2-қосымшасы</w:t>
            </w:r>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proofErr w:type="spellStart"/>
            <w:r w:rsidRPr="007A2F18">
              <w:rPr>
                <w:rFonts w:ascii="Times New Roman" w:eastAsia="Times New Roman" w:hAnsi="Times New Roman" w:cs="Times New Roman"/>
                <w:color w:val="000000"/>
                <w:sz w:val="20"/>
                <w:lang w:val="en-US" w:eastAsia="en-US"/>
              </w:rPr>
              <w:t>Нысан</w:t>
            </w:r>
            <w:proofErr w:type="spellEnd"/>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xml:space="preserve"> __________________________</w:t>
            </w:r>
          </w:p>
        </w:tc>
      </w:tr>
      <w:tr w:rsidR="007A2F18" w:rsidRPr="007A2F18" w:rsidTr="00AD4623">
        <w:trPr>
          <w:trHeight w:val="30"/>
          <w:tblCellSpacing w:w="0" w:type="auto"/>
        </w:trPr>
        <w:tc>
          <w:tcPr>
            <w:tcW w:w="5544"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 </w:t>
            </w:r>
          </w:p>
        </w:tc>
        <w:tc>
          <w:tcPr>
            <w:tcW w:w="4233" w:type="dxa"/>
            <w:tcMar>
              <w:top w:w="15" w:type="dxa"/>
              <w:left w:w="15" w:type="dxa"/>
              <w:bottom w:w="15" w:type="dxa"/>
              <w:right w:w="15" w:type="dxa"/>
            </w:tcMar>
            <w:vAlign w:val="center"/>
          </w:tcPr>
          <w:p w:rsidR="007A2F18" w:rsidRPr="007A2F18" w:rsidRDefault="007A2F18" w:rsidP="007A2F18">
            <w:pPr>
              <w:spacing w:after="0"/>
              <w:jc w:val="center"/>
              <w:rPr>
                <w:rFonts w:ascii="Times New Roman" w:eastAsia="Times New Roman" w:hAnsi="Times New Roman" w:cs="Times New Roman"/>
                <w:lang w:val="en-US" w:eastAsia="en-US"/>
              </w:rPr>
            </w:pPr>
            <w:r w:rsidRPr="007A2F18">
              <w:rPr>
                <w:rFonts w:ascii="Times New Roman" w:eastAsia="Times New Roman" w:hAnsi="Times New Roman" w:cs="Times New Roman"/>
                <w:color w:val="000000"/>
                <w:sz w:val="20"/>
                <w:lang w:val="en-US" w:eastAsia="en-US"/>
              </w:rPr>
              <w:t>(</w:t>
            </w:r>
            <w:proofErr w:type="spellStart"/>
            <w:r w:rsidRPr="007A2F18">
              <w:rPr>
                <w:rFonts w:ascii="Times New Roman" w:eastAsia="Times New Roman" w:hAnsi="Times New Roman" w:cs="Times New Roman"/>
                <w:color w:val="000000"/>
                <w:sz w:val="20"/>
                <w:lang w:val="en-US" w:eastAsia="en-US"/>
              </w:rPr>
              <w:t>мемлекеттік</w:t>
            </w:r>
            <w:proofErr w:type="spellEnd"/>
            <w:r w:rsidRPr="007A2F18">
              <w:rPr>
                <w:rFonts w:ascii="Times New Roman" w:eastAsia="Times New Roman" w:hAnsi="Times New Roman" w:cs="Times New Roman"/>
                <w:color w:val="000000"/>
                <w:sz w:val="20"/>
                <w:lang w:val="en-US" w:eastAsia="en-US"/>
              </w:rPr>
              <w:t xml:space="preserve"> </w:t>
            </w:r>
            <w:proofErr w:type="spellStart"/>
            <w:r w:rsidRPr="007A2F18">
              <w:rPr>
                <w:rFonts w:ascii="Times New Roman" w:eastAsia="Times New Roman" w:hAnsi="Times New Roman" w:cs="Times New Roman"/>
                <w:color w:val="000000"/>
                <w:sz w:val="20"/>
                <w:lang w:val="en-US" w:eastAsia="en-US"/>
              </w:rPr>
              <w:t>орган</w:t>
            </w:r>
            <w:proofErr w:type="spellEnd"/>
            <w:r w:rsidRPr="007A2F18">
              <w:rPr>
                <w:rFonts w:ascii="Times New Roman" w:eastAsia="Times New Roman" w:hAnsi="Times New Roman" w:cs="Times New Roman"/>
                <w:color w:val="000000"/>
                <w:sz w:val="20"/>
                <w:lang w:val="en-US" w:eastAsia="en-US"/>
              </w:rPr>
              <w:t>)</w:t>
            </w:r>
          </w:p>
        </w:tc>
      </w:tr>
    </w:tbl>
    <w:p w:rsidR="007A2F18" w:rsidRPr="007A2F18" w:rsidRDefault="007A2F18" w:rsidP="007A2F18">
      <w:pPr>
        <w:spacing w:after="0"/>
        <w:rPr>
          <w:rFonts w:ascii="Times New Roman" w:eastAsia="Times New Roman" w:hAnsi="Times New Roman" w:cs="Times New Roman"/>
          <w:b/>
          <w:color w:val="000000"/>
          <w:lang w:val="kk-KZ" w:eastAsia="en-US"/>
        </w:rPr>
      </w:pPr>
      <w:r w:rsidRPr="007A2F18">
        <w:rPr>
          <w:rFonts w:ascii="Times New Roman" w:eastAsia="Times New Roman" w:hAnsi="Times New Roman" w:cs="Times New Roman"/>
          <w:b/>
          <w:color w:val="000000"/>
          <w:lang w:val="en-US" w:eastAsia="en-US"/>
        </w:rPr>
        <w:t xml:space="preserve"> </w:t>
      </w:r>
      <w:r w:rsidRPr="007A2F18">
        <w:rPr>
          <w:rFonts w:ascii="Times New Roman" w:eastAsia="Times New Roman" w:hAnsi="Times New Roman" w:cs="Times New Roman"/>
          <w:b/>
          <w:color w:val="000000"/>
          <w:lang w:val="kk-KZ" w:eastAsia="en-US"/>
        </w:rPr>
        <w:t xml:space="preserve">                                                                                            </w:t>
      </w:r>
    </w:p>
    <w:p w:rsidR="007A2F18" w:rsidRPr="007A2F18" w:rsidRDefault="007A2F18" w:rsidP="007A2F18">
      <w:pPr>
        <w:spacing w:after="0"/>
        <w:rPr>
          <w:rFonts w:ascii="Times New Roman" w:eastAsia="Times New Roman" w:hAnsi="Times New Roman" w:cs="Times New Roman"/>
          <w:lang w:val="kk-KZ" w:eastAsia="en-US"/>
        </w:rPr>
      </w:pPr>
      <w:r w:rsidRPr="007A2F18">
        <w:rPr>
          <w:rFonts w:ascii="Times New Roman" w:eastAsia="Times New Roman" w:hAnsi="Times New Roman" w:cs="Times New Roman"/>
          <w:b/>
          <w:color w:val="000000"/>
          <w:lang w:val="kk-KZ" w:eastAsia="en-US"/>
        </w:rPr>
        <w:t xml:space="preserve">                                                                                        Өтініш</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xml:space="preserve">Мені_____________________________________________________________________________________________________________________________________бос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(иә/жоқ)</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Қоса берілген құжаттар:</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______________________________________________________________</w:t>
      </w:r>
    </w:p>
    <w:p w:rsidR="007A2F18" w:rsidRPr="007A2F18" w:rsidRDefault="007A2F18" w:rsidP="007A2F18">
      <w:pPr>
        <w:spacing w:after="0"/>
        <w:jc w:val="both"/>
        <w:rPr>
          <w:rFonts w:ascii="Times New Roman" w:eastAsia="Times New Roman" w:hAnsi="Times New Roman" w:cs="Times New Roman"/>
          <w:lang w:val="kk-KZ" w:eastAsia="en-US"/>
        </w:rPr>
      </w:pPr>
      <w:r w:rsidRPr="007A2F18">
        <w:rPr>
          <w:rFonts w:ascii="Times New Roman" w:eastAsia="Times New Roman" w:hAnsi="Times New Roman" w:cs="Times New Roman"/>
          <w:color w:val="000000"/>
          <w:sz w:val="28"/>
          <w:lang w:val="kk-KZ" w:eastAsia="en-US"/>
        </w:rPr>
        <w:t>      Мекен жайы: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kk-KZ" w:eastAsia="en-US"/>
        </w:rPr>
        <w:t xml:space="preserve">      </w:t>
      </w:r>
      <w:proofErr w:type="spellStart"/>
      <w:r w:rsidRPr="007A2F18">
        <w:rPr>
          <w:rFonts w:ascii="Times New Roman" w:eastAsia="Times New Roman" w:hAnsi="Times New Roman" w:cs="Times New Roman"/>
          <w:color w:val="000000"/>
          <w:sz w:val="28"/>
          <w:lang w:eastAsia="en-US"/>
        </w:rPr>
        <w:t>Байланыс</w:t>
      </w:r>
      <w:proofErr w:type="spellEnd"/>
      <w:r w:rsidRPr="007A2F18">
        <w:rPr>
          <w:rFonts w:ascii="Times New Roman" w:eastAsia="Times New Roman" w:hAnsi="Times New Roman" w:cs="Times New Roman"/>
          <w:color w:val="000000"/>
          <w:sz w:val="28"/>
          <w:lang w:eastAsia="en-US"/>
        </w:rPr>
        <w:t xml:space="preserve"> телефоны: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w:t>
      </w:r>
      <w:r w:rsidRPr="007A2F18">
        <w:rPr>
          <w:rFonts w:ascii="Times New Roman" w:eastAsia="Times New Roman" w:hAnsi="Times New Roman" w:cs="Times New Roman"/>
          <w:color w:val="000000"/>
          <w:sz w:val="28"/>
          <w:lang w:val="en-US" w:eastAsia="en-US"/>
        </w:rPr>
        <w:t>e</w:t>
      </w:r>
      <w:r w:rsidRPr="007A2F18">
        <w:rPr>
          <w:rFonts w:ascii="Times New Roman" w:eastAsia="Times New Roman" w:hAnsi="Times New Roman" w:cs="Times New Roman"/>
          <w:color w:val="000000"/>
          <w:sz w:val="28"/>
          <w:lang w:eastAsia="en-US"/>
        </w:rPr>
        <w:t>-</w:t>
      </w:r>
      <w:r w:rsidRPr="007A2F18">
        <w:rPr>
          <w:rFonts w:ascii="Times New Roman" w:eastAsia="Times New Roman" w:hAnsi="Times New Roman" w:cs="Times New Roman"/>
          <w:color w:val="000000"/>
          <w:sz w:val="28"/>
          <w:lang w:val="en-US" w:eastAsia="en-US"/>
        </w:rPr>
        <w:t>ma</w:t>
      </w:r>
      <w:r w:rsidRPr="007A2F18">
        <w:rPr>
          <w:rFonts w:ascii="Times New Roman" w:eastAsia="Times New Roman" w:hAnsi="Times New Roman" w:cs="Times New Roman"/>
          <w:color w:val="000000"/>
          <w:sz w:val="28"/>
          <w:lang w:eastAsia="en-US"/>
        </w:rPr>
        <w:t>і</w:t>
      </w:r>
      <w:r w:rsidRPr="007A2F18">
        <w:rPr>
          <w:rFonts w:ascii="Times New Roman" w:eastAsia="Times New Roman" w:hAnsi="Times New Roman" w:cs="Times New Roman"/>
          <w:color w:val="000000"/>
          <w:sz w:val="28"/>
          <w:lang w:val="en-US" w:eastAsia="en-US"/>
        </w:rPr>
        <w:t>l</w:t>
      </w:r>
      <w:r w:rsidRPr="007A2F18">
        <w:rPr>
          <w:rFonts w:ascii="Times New Roman" w:eastAsia="Times New Roman" w:hAnsi="Times New Roman" w:cs="Times New Roman"/>
          <w:color w:val="000000"/>
          <w:sz w:val="28"/>
          <w:lang w:eastAsia="en-US"/>
        </w:rPr>
        <w:t>: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ЖСН: ______________________</w:t>
      </w:r>
    </w:p>
    <w:p w:rsidR="007A2F18" w:rsidRPr="007A2F18" w:rsidRDefault="007A2F18" w:rsidP="007A2F18">
      <w:pPr>
        <w:spacing w:after="0"/>
        <w:jc w:val="both"/>
        <w:rPr>
          <w:rFonts w:ascii="Times New Roman" w:eastAsia="Times New Roman" w:hAnsi="Times New Roman" w:cs="Times New Roman"/>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_________ ___________________________</w:t>
      </w:r>
    </w:p>
    <w:p w:rsidR="007A2F18" w:rsidRPr="007A2F18" w:rsidRDefault="007A2F18" w:rsidP="007A2F18">
      <w:pPr>
        <w:spacing w:after="0"/>
        <w:jc w:val="both"/>
        <w:rPr>
          <w:rFonts w:ascii="Times New Roman" w:eastAsia="Times New Roman" w:hAnsi="Times New Roman" w:cs="Times New Roman"/>
          <w:color w:val="000000"/>
          <w:sz w:val="28"/>
          <w:lang w:eastAsia="en-US"/>
        </w:rPr>
      </w:pPr>
      <w:r w:rsidRPr="007A2F18">
        <w:rPr>
          <w:rFonts w:ascii="Times New Roman" w:eastAsia="Times New Roman" w:hAnsi="Times New Roman" w:cs="Times New Roman"/>
          <w:color w:val="000000"/>
          <w:sz w:val="28"/>
          <w:lang w:val="en-US" w:eastAsia="en-US"/>
        </w:rPr>
        <w:t>     </w:t>
      </w:r>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қолы</w:t>
      </w:r>
      <w:proofErr w:type="spellEnd"/>
      <w:r w:rsidRPr="007A2F18">
        <w:rPr>
          <w:rFonts w:ascii="Times New Roman" w:eastAsia="Times New Roman" w:hAnsi="Times New Roman" w:cs="Times New Roman"/>
          <w:color w:val="000000"/>
          <w:sz w:val="28"/>
          <w:lang w:eastAsia="en-US"/>
        </w:rPr>
        <w:t>) (</w:t>
      </w:r>
      <w:proofErr w:type="spellStart"/>
      <w:r w:rsidRPr="007A2F18">
        <w:rPr>
          <w:rFonts w:ascii="Times New Roman" w:eastAsia="Times New Roman" w:hAnsi="Times New Roman" w:cs="Times New Roman"/>
          <w:color w:val="000000"/>
          <w:sz w:val="28"/>
          <w:lang w:eastAsia="en-US"/>
        </w:rPr>
        <w:t>Тегі</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аты</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әкесінің</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аты</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болған</w:t>
      </w:r>
      <w:proofErr w:type="spellEnd"/>
      <w:r w:rsidRPr="007A2F18">
        <w:rPr>
          <w:rFonts w:ascii="Times New Roman" w:eastAsia="Times New Roman" w:hAnsi="Times New Roman" w:cs="Times New Roman"/>
          <w:color w:val="000000"/>
          <w:sz w:val="28"/>
          <w:lang w:eastAsia="en-US"/>
        </w:rPr>
        <w:t xml:space="preserve"> </w:t>
      </w:r>
      <w:proofErr w:type="spellStart"/>
      <w:r w:rsidRPr="007A2F18">
        <w:rPr>
          <w:rFonts w:ascii="Times New Roman" w:eastAsia="Times New Roman" w:hAnsi="Times New Roman" w:cs="Times New Roman"/>
          <w:color w:val="000000"/>
          <w:sz w:val="28"/>
          <w:lang w:eastAsia="en-US"/>
        </w:rPr>
        <w:t>жағдайда</w:t>
      </w:r>
      <w:proofErr w:type="spellEnd"/>
      <w:r w:rsidRPr="007A2F18">
        <w:rPr>
          <w:rFonts w:ascii="Times New Roman" w:eastAsia="Times New Roman" w:hAnsi="Times New Roman" w:cs="Times New Roman"/>
          <w:color w:val="000000"/>
          <w:sz w:val="28"/>
          <w:lang w:eastAsia="en-US"/>
        </w:rPr>
        <w:t>))</w:t>
      </w: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7A2F18" w:rsidRPr="007A2F18" w:rsidRDefault="007A2F18" w:rsidP="007A2F18">
      <w:pPr>
        <w:spacing w:after="0"/>
        <w:jc w:val="both"/>
        <w:rPr>
          <w:rFonts w:ascii="Times New Roman" w:eastAsia="Times New Roman" w:hAnsi="Times New Roman" w:cs="Times New Roman"/>
          <w:color w:val="000000"/>
          <w:sz w:val="28"/>
          <w:lang w:eastAsia="en-US"/>
        </w:rPr>
      </w:pPr>
    </w:p>
    <w:p w:rsidR="00B70A9A" w:rsidRPr="007A2F18" w:rsidRDefault="00B70A9A" w:rsidP="00D77B35">
      <w:pPr>
        <w:spacing w:after="0" w:line="240" w:lineRule="auto"/>
        <w:ind w:left="5954"/>
        <w:contextualSpacing/>
        <w:jc w:val="cente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p w:rsidR="00B70A9A" w:rsidRDefault="00B70A9A" w:rsidP="00D77B35">
      <w:pPr>
        <w:spacing w:after="0" w:line="240" w:lineRule="auto"/>
        <w:ind w:left="5954"/>
        <w:contextualSpacing/>
        <w:jc w:val="center"/>
        <w:rPr>
          <w:lang w:val="kk-KZ"/>
        </w:rPr>
      </w:pPr>
    </w:p>
    <w:sectPr w:rsidR="00B70A9A" w:rsidSect="00287749">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E8" w:rsidRDefault="008F20E8">
      <w:pPr>
        <w:spacing w:after="0" w:line="240" w:lineRule="auto"/>
      </w:pPr>
      <w:r>
        <w:separator/>
      </w:r>
    </w:p>
  </w:endnote>
  <w:endnote w:type="continuationSeparator" w:id="0">
    <w:p w:rsidR="008F20E8" w:rsidRDefault="008F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2C" w:rsidRDefault="004A662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2C" w:rsidRDefault="004A662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2C" w:rsidRDefault="004A662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E8" w:rsidRDefault="008F20E8">
      <w:pPr>
        <w:spacing w:after="0" w:line="240" w:lineRule="auto"/>
      </w:pPr>
      <w:r>
        <w:separator/>
      </w:r>
    </w:p>
  </w:footnote>
  <w:footnote w:type="continuationSeparator" w:id="0">
    <w:p w:rsidR="008F20E8" w:rsidRDefault="008F2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2C" w:rsidRDefault="004A66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D77B35">
    <w:pPr>
      <w:pStyle w:val="a7"/>
    </w:pPr>
    <w:r>
      <w:rPr>
        <w:noProof/>
      </w:rPr>
      <mc:AlternateContent>
        <mc:Choice Requires="wps">
          <w:drawing>
            <wp:anchor distT="0" distB="0" distL="114300" distR="114300" simplePos="0" relativeHeight="251662336" behindDoc="0" locked="0" layoutInCell="1" allowOverlap="1" wp14:anchorId="2712D219" wp14:editId="1812BF1C">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806C20B"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D77B35">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23A473A" wp14:editId="30CB3C6F">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56A50F" id="Поле 3" o:spid="_x0000_s1027"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D77B35">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DA4949" wp14:editId="743A62FD">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C1E7D5" id="Text Box 3"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D77B35">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F46C48" wp14:editId="01EB0769">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C84F67" id="Text Box 1"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D77B35">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62C" w:rsidRDefault="004A662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54"/>
    <w:rsid w:val="0000014E"/>
    <w:rsid w:val="000118D3"/>
    <w:rsid w:val="00016B71"/>
    <w:rsid w:val="00047B9C"/>
    <w:rsid w:val="000D6896"/>
    <w:rsid w:val="00121666"/>
    <w:rsid w:val="0013085F"/>
    <w:rsid w:val="00146A29"/>
    <w:rsid w:val="00183D90"/>
    <w:rsid w:val="001E44B4"/>
    <w:rsid w:val="001F4817"/>
    <w:rsid w:val="00223554"/>
    <w:rsid w:val="00242B22"/>
    <w:rsid w:val="00281C09"/>
    <w:rsid w:val="00283021"/>
    <w:rsid w:val="0029470F"/>
    <w:rsid w:val="002963EF"/>
    <w:rsid w:val="002A7E76"/>
    <w:rsid w:val="00355E02"/>
    <w:rsid w:val="00387292"/>
    <w:rsid w:val="003B2419"/>
    <w:rsid w:val="00481DFA"/>
    <w:rsid w:val="004A662C"/>
    <w:rsid w:val="004B33AD"/>
    <w:rsid w:val="004B50F2"/>
    <w:rsid w:val="004E645B"/>
    <w:rsid w:val="00556156"/>
    <w:rsid w:val="0056277B"/>
    <w:rsid w:val="0058417B"/>
    <w:rsid w:val="00585FB2"/>
    <w:rsid w:val="005921FC"/>
    <w:rsid w:val="005B6F15"/>
    <w:rsid w:val="005F5A00"/>
    <w:rsid w:val="0060764B"/>
    <w:rsid w:val="00641140"/>
    <w:rsid w:val="00674767"/>
    <w:rsid w:val="006A08C3"/>
    <w:rsid w:val="006A68B8"/>
    <w:rsid w:val="006B1983"/>
    <w:rsid w:val="006D0A7D"/>
    <w:rsid w:val="00731747"/>
    <w:rsid w:val="00767D08"/>
    <w:rsid w:val="00786F3E"/>
    <w:rsid w:val="007A2F18"/>
    <w:rsid w:val="007D33AE"/>
    <w:rsid w:val="007F2F24"/>
    <w:rsid w:val="00816EEF"/>
    <w:rsid w:val="0082410F"/>
    <w:rsid w:val="00840ECD"/>
    <w:rsid w:val="00871366"/>
    <w:rsid w:val="008A4D20"/>
    <w:rsid w:val="008B6C01"/>
    <w:rsid w:val="008D574A"/>
    <w:rsid w:val="008F20E8"/>
    <w:rsid w:val="009468CB"/>
    <w:rsid w:val="0094763C"/>
    <w:rsid w:val="009579A6"/>
    <w:rsid w:val="009925A1"/>
    <w:rsid w:val="009D16CA"/>
    <w:rsid w:val="00A11AC9"/>
    <w:rsid w:val="00A17FCD"/>
    <w:rsid w:val="00A360A9"/>
    <w:rsid w:val="00A63AFB"/>
    <w:rsid w:val="00A83534"/>
    <w:rsid w:val="00A95FE1"/>
    <w:rsid w:val="00AA3D0E"/>
    <w:rsid w:val="00AB4CCC"/>
    <w:rsid w:val="00AE0F17"/>
    <w:rsid w:val="00B07EC5"/>
    <w:rsid w:val="00B1330B"/>
    <w:rsid w:val="00B549C4"/>
    <w:rsid w:val="00B64DE1"/>
    <w:rsid w:val="00B67517"/>
    <w:rsid w:val="00B67E67"/>
    <w:rsid w:val="00B70A9A"/>
    <w:rsid w:val="00B86D0D"/>
    <w:rsid w:val="00B912D7"/>
    <w:rsid w:val="00BB1EC6"/>
    <w:rsid w:val="00BB2210"/>
    <w:rsid w:val="00BD2D73"/>
    <w:rsid w:val="00BD4DEE"/>
    <w:rsid w:val="00BE10CD"/>
    <w:rsid w:val="00C05446"/>
    <w:rsid w:val="00C13CFF"/>
    <w:rsid w:val="00C4550E"/>
    <w:rsid w:val="00C52F08"/>
    <w:rsid w:val="00C55A83"/>
    <w:rsid w:val="00C67ECD"/>
    <w:rsid w:val="00C75B53"/>
    <w:rsid w:val="00C80E8A"/>
    <w:rsid w:val="00C82E99"/>
    <w:rsid w:val="00C93C5B"/>
    <w:rsid w:val="00CB6532"/>
    <w:rsid w:val="00CC3BEE"/>
    <w:rsid w:val="00CF21FB"/>
    <w:rsid w:val="00D54339"/>
    <w:rsid w:val="00D77B35"/>
    <w:rsid w:val="00D8693D"/>
    <w:rsid w:val="00DA3E4A"/>
    <w:rsid w:val="00DE03B6"/>
    <w:rsid w:val="00E12E82"/>
    <w:rsid w:val="00E24430"/>
    <w:rsid w:val="00E47044"/>
    <w:rsid w:val="00E62D89"/>
    <w:rsid w:val="00E73C2B"/>
    <w:rsid w:val="00EA5362"/>
    <w:rsid w:val="00EC3624"/>
    <w:rsid w:val="00ED02B6"/>
    <w:rsid w:val="00EF4A23"/>
    <w:rsid w:val="00F578C1"/>
    <w:rsid w:val="00F74297"/>
    <w:rsid w:val="00FC5B15"/>
    <w:rsid w:val="00FD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CB"/>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 w:type="paragraph" w:styleId="ab">
    <w:name w:val="footer"/>
    <w:basedOn w:val="a"/>
    <w:link w:val="ac"/>
    <w:uiPriority w:val="99"/>
    <w:unhideWhenUsed/>
    <w:rsid w:val="004A66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662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CB"/>
    <w:pPr>
      <w:spacing w:after="200" w:line="276" w:lineRule="auto"/>
    </w:pPr>
    <w:rPr>
      <w:rFonts w:eastAsiaTheme="minorEastAsia"/>
      <w:lang w:eastAsia="ru-RU"/>
    </w:rPr>
  </w:style>
  <w:style w:type="paragraph" w:styleId="3">
    <w:name w:val="heading 3"/>
    <w:basedOn w:val="a"/>
    <w:next w:val="a"/>
    <w:link w:val="30"/>
    <w:uiPriority w:val="9"/>
    <w:unhideWhenUsed/>
    <w:qFormat/>
    <w:rsid w:val="00223554"/>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unhideWhenUsed/>
    <w:qFormat/>
    <w:rsid w:val="0022355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554"/>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rsid w:val="00223554"/>
    <w:rPr>
      <w:rFonts w:asciiTheme="majorHAnsi" w:eastAsiaTheme="majorEastAsia" w:hAnsiTheme="majorHAnsi" w:cstheme="majorBidi"/>
      <w:color w:val="1F4D78" w:themeColor="accent1" w:themeShade="7F"/>
      <w:lang w:eastAsia="ru-RU"/>
    </w:rPr>
  </w:style>
  <w:style w:type="character" w:styleId="a3">
    <w:name w:val="Hyperlink"/>
    <w:basedOn w:val="a0"/>
    <w:uiPriority w:val="99"/>
    <w:unhideWhenUsed/>
    <w:rsid w:val="00223554"/>
    <w:rPr>
      <w:color w:val="0563C1" w:themeColor="hyperlink"/>
      <w:u w:val="single"/>
    </w:rPr>
  </w:style>
  <w:style w:type="paragraph" w:styleId="a4">
    <w:name w:val="List Paragraph"/>
    <w:basedOn w:val="a"/>
    <w:uiPriority w:val="99"/>
    <w:qFormat/>
    <w:rsid w:val="00223554"/>
    <w:pPr>
      <w:ind w:left="720"/>
      <w:contextualSpacing/>
    </w:pPr>
  </w:style>
  <w:style w:type="character" w:customStyle="1" w:styleId="s0">
    <w:name w:val="s0"/>
    <w:rsid w:val="00223554"/>
    <w:rPr>
      <w:rFonts w:ascii="Times New Roman" w:hAnsi="Times New Roman" w:cs="Times New Roman"/>
      <w:b/>
      <w:bCs/>
      <w:i/>
      <w:iCs/>
      <w:dstrike/>
      <w:color w:val="000000"/>
      <w:sz w:val="22"/>
      <w:szCs w:val="22"/>
      <w:u w:val="none"/>
    </w:rPr>
  </w:style>
  <w:style w:type="paragraph" w:styleId="a5">
    <w:name w:val="No Spacing"/>
    <w:aliases w:val="Обя,мелкий,Без интервала1,No Spacing,мой рабочий,норма,Без интеБез интервала,Без интервала11,Айгерим,свой,No Spacing1,14 TNR,МОЙ СТИЛЬ"/>
    <w:link w:val="a6"/>
    <w:uiPriority w:val="1"/>
    <w:qFormat/>
    <w:rsid w:val="00223554"/>
    <w:pPr>
      <w:spacing w:after="0" w:line="240" w:lineRule="auto"/>
    </w:pPr>
    <w:rPr>
      <w:rFonts w:eastAsiaTheme="minorEastAsia"/>
      <w:lang w:eastAsia="ru-RU"/>
    </w:rPr>
  </w:style>
  <w:style w:type="character" w:customStyle="1" w:styleId="a6">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5"/>
    <w:uiPriority w:val="1"/>
    <w:locked/>
    <w:rsid w:val="00223554"/>
    <w:rPr>
      <w:rFonts w:eastAsiaTheme="minorEastAsia"/>
      <w:lang w:eastAsia="ru-RU"/>
    </w:rPr>
  </w:style>
  <w:style w:type="paragraph" w:styleId="a7">
    <w:name w:val="header"/>
    <w:basedOn w:val="a"/>
    <w:link w:val="a8"/>
    <w:uiPriority w:val="99"/>
    <w:unhideWhenUsed/>
    <w:rsid w:val="002235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3554"/>
    <w:rPr>
      <w:rFonts w:eastAsiaTheme="minorEastAsia"/>
      <w:lang w:eastAsia="ru-RU"/>
    </w:rPr>
  </w:style>
  <w:style w:type="paragraph" w:styleId="a9">
    <w:name w:val="Balloon Text"/>
    <w:basedOn w:val="a"/>
    <w:link w:val="aa"/>
    <w:uiPriority w:val="99"/>
    <w:semiHidden/>
    <w:unhideWhenUsed/>
    <w:rsid w:val="00D77B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7B35"/>
    <w:rPr>
      <w:rFonts w:ascii="Segoe UI" w:eastAsiaTheme="minorEastAsia" w:hAnsi="Segoe UI" w:cs="Segoe UI"/>
      <w:sz w:val="18"/>
      <w:szCs w:val="18"/>
      <w:lang w:eastAsia="ru-RU"/>
    </w:rPr>
  </w:style>
  <w:style w:type="paragraph" w:styleId="ab">
    <w:name w:val="footer"/>
    <w:basedOn w:val="a"/>
    <w:link w:val="ac"/>
    <w:uiPriority w:val="99"/>
    <w:unhideWhenUsed/>
    <w:rsid w:val="004A66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662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4E57-0D65-4CC0-9EC8-4019AD3C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Амирова Анаргул Темиртасовна</dc:creator>
  <cp:lastModifiedBy>Кулова Гульдана Мынтургановна</cp:lastModifiedBy>
  <cp:revision>154</cp:revision>
  <cp:lastPrinted>2021-10-13T13:04:00Z</cp:lastPrinted>
  <dcterms:created xsi:type="dcterms:W3CDTF">2021-04-16T07:16:00Z</dcterms:created>
  <dcterms:modified xsi:type="dcterms:W3CDTF">2021-10-14T04:13:00Z</dcterms:modified>
</cp:coreProperties>
</file>