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D03" w:rsidRPr="000A1DF9" w:rsidRDefault="001F6171" w:rsidP="00F6507F">
      <w:pPr>
        <w:jc w:val="center"/>
        <w:rPr>
          <w:rFonts w:ascii="Times New Roman" w:hAnsi="Times New Roman" w:cs="Times New Roman"/>
          <w:b/>
          <w:sz w:val="20"/>
          <w:szCs w:val="20"/>
          <w:lang w:val="en-US"/>
        </w:rPr>
      </w:pPr>
      <w:r w:rsidRPr="000A1DF9">
        <w:rPr>
          <w:rFonts w:ascii="Times New Roman" w:hAnsi="Times New Roman" w:cs="Times New Roman"/>
          <w:b/>
          <w:sz w:val="20"/>
          <w:szCs w:val="20"/>
          <w:lang w:val="en-US"/>
        </w:rPr>
        <w:t xml:space="preserve">Announcement of an internal competition for the vacant administrative </w:t>
      </w:r>
      <w:r w:rsidR="00921D2E" w:rsidRPr="000A1DF9">
        <w:rPr>
          <w:rFonts w:ascii="Times New Roman" w:hAnsi="Times New Roman" w:cs="Times New Roman"/>
          <w:b/>
          <w:sz w:val="20"/>
          <w:szCs w:val="20"/>
          <w:lang w:val="en-US"/>
        </w:rPr>
        <w:t>public position of Buil</w:t>
      </w:r>
      <w:r w:rsidRPr="000A1DF9">
        <w:rPr>
          <w:rFonts w:ascii="Times New Roman" w:hAnsi="Times New Roman" w:cs="Times New Roman"/>
          <w:b/>
          <w:sz w:val="20"/>
          <w:szCs w:val="20"/>
          <w:lang w:val="en-US"/>
        </w:rPr>
        <w:t>ding</w:t>
      </w:r>
      <w:r w:rsidRPr="000A1DF9">
        <w:rPr>
          <w:rFonts w:ascii="Times New Roman" w:hAnsi="Times New Roman" w:cs="Times New Roman"/>
          <w:b/>
          <w:sz w:val="20"/>
          <w:szCs w:val="20"/>
          <w:lang w:val="kk-KZ"/>
        </w:rPr>
        <w:t xml:space="preserve"> «</w:t>
      </w:r>
      <w:r w:rsidR="00921D2E" w:rsidRPr="000A1DF9">
        <w:rPr>
          <w:rFonts w:ascii="Times New Roman" w:hAnsi="Times New Roman" w:cs="Times New Roman"/>
          <w:b/>
          <w:sz w:val="20"/>
          <w:szCs w:val="20"/>
          <w:lang w:val="en-US"/>
        </w:rPr>
        <w:t>B</w:t>
      </w:r>
      <w:r w:rsidRPr="000A1DF9">
        <w:rPr>
          <w:rFonts w:ascii="Times New Roman" w:hAnsi="Times New Roman" w:cs="Times New Roman"/>
          <w:b/>
          <w:sz w:val="20"/>
          <w:szCs w:val="20"/>
          <w:lang w:val="kk-KZ"/>
        </w:rPr>
        <w:t>»</w:t>
      </w:r>
      <w:r w:rsidR="00921D2E" w:rsidRPr="000A1DF9">
        <w:rPr>
          <w:rFonts w:ascii="Times New Roman" w:hAnsi="Times New Roman" w:cs="Times New Roman"/>
          <w:b/>
          <w:sz w:val="20"/>
          <w:szCs w:val="20"/>
          <w:lang w:val="en-US"/>
        </w:rPr>
        <w:t xml:space="preserve"> among civil servants of the Department of State Revenue of </w:t>
      </w:r>
      <w:proofErr w:type="spellStart"/>
      <w:r w:rsidR="00921D2E" w:rsidRPr="000A1DF9">
        <w:rPr>
          <w:rFonts w:ascii="Times New Roman" w:hAnsi="Times New Roman" w:cs="Times New Roman"/>
          <w:b/>
          <w:sz w:val="20"/>
          <w:szCs w:val="20"/>
          <w:lang w:val="en-US"/>
        </w:rPr>
        <w:t>Atyrau</w:t>
      </w:r>
      <w:proofErr w:type="spellEnd"/>
      <w:r w:rsidR="00921D2E" w:rsidRPr="000A1DF9">
        <w:rPr>
          <w:rFonts w:ascii="Times New Roman" w:hAnsi="Times New Roman" w:cs="Times New Roman"/>
          <w:b/>
          <w:sz w:val="20"/>
          <w:szCs w:val="20"/>
          <w:lang w:val="en-US"/>
        </w:rPr>
        <w:t xml:space="preserve"> region.</w:t>
      </w:r>
    </w:p>
    <w:p w:rsidR="00921D2E" w:rsidRDefault="00921D2E" w:rsidP="00F6507F">
      <w:pPr>
        <w:jc w:val="center"/>
        <w:rPr>
          <w:rFonts w:ascii="Times New Roman" w:hAnsi="Times New Roman" w:cs="Times New Roman"/>
          <w:b/>
          <w:color w:val="000000" w:themeColor="text1"/>
          <w:sz w:val="20"/>
          <w:szCs w:val="20"/>
          <w:lang w:val="kk-KZ"/>
        </w:rPr>
      </w:pPr>
      <w:r w:rsidRPr="000A1DF9">
        <w:rPr>
          <w:rFonts w:ascii="Times New Roman" w:hAnsi="Times New Roman" w:cs="Times New Roman"/>
          <w:b/>
          <w:color w:val="000000" w:themeColor="text1"/>
          <w:sz w:val="20"/>
          <w:szCs w:val="20"/>
          <w:lang w:val="en-US"/>
        </w:rPr>
        <w:t>Department</w:t>
      </w:r>
      <w:r w:rsidRPr="00755214">
        <w:rPr>
          <w:rFonts w:ascii="Times New Roman" w:hAnsi="Times New Roman" w:cs="Times New Roman"/>
          <w:b/>
          <w:color w:val="000000" w:themeColor="text1"/>
          <w:sz w:val="20"/>
          <w:szCs w:val="20"/>
          <w:lang w:val="en-US"/>
        </w:rPr>
        <w:t xml:space="preserve"> </w:t>
      </w:r>
      <w:r w:rsidRPr="000A1DF9">
        <w:rPr>
          <w:rFonts w:ascii="Times New Roman" w:hAnsi="Times New Roman" w:cs="Times New Roman"/>
          <w:b/>
          <w:color w:val="000000" w:themeColor="text1"/>
          <w:sz w:val="20"/>
          <w:szCs w:val="20"/>
          <w:lang w:val="en-US"/>
        </w:rPr>
        <w:t>of</w:t>
      </w:r>
      <w:r w:rsidRPr="00755214">
        <w:rPr>
          <w:rFonts w:ascii="Times New Roman" w:hAnsi="Times New Roman" w:cs="Times New Roman"/>
          <w:b/>
          <w:color w:val="000000" w:themeColor="text1"/>
          <w:sz w:val="20"/>
          <w:szCs w:val="20"/>
          <w:lang w:val="en-US"/>
        </w:rPr>
        <w:t xml:space="preserve"> </w:t>
      </w:r>
      <w:r w:rsidRPr="000A1DF9">
        <w:rPr>
          <w:rFonts w:ascii="Times New Roman" w:hAnsi="Times New Roman" w:cs="Times New Roman"/>
          <w:b/>
          <w:color w:val="000000" w:themeColor="text1"/>
          <w:sz w:val="20"/>
          <w:szCs w:val="20"/>
          <w:lang w:val="en-US"/>
        </w:rPr>
        <w:t>state</w:t>
      </w:r>
      <w:r w:rsidRPr="00755214">
        <w:rPr>
          <w:rFonts w:ascii="Times New Roman" w:hAnsi="Times New Roman" w:cs="Times New Roman"/>
          <w:b/>
          <w:color w:val="000000" w:themeColor="text1"/>
          <w:sz w:val="20"/>
          <w:szCs w:val="20"/>
          <w:lang w:val="en-US"/>
        </w:rPr>
        <w:t xml:space="preserve"> </w:t>
      </w:r>
      <w:r w:rsidRPr="000A1DF9">
        <w:rPr>
          <w:rFonts w:ascii="Times New Roman" w:hAnsi="Times New Roman" w:cs="Times New Roman"/>
          <w:b/>
          <w:color w:val="000000" w:themeColor="text1"/>
          <w:sz w:val="20"/>
          <w:szCs w:val="20"/>
          <w:lang w:val="en-US"/>
        </w:rPr>
        <w:t>revenue</w:t>
      </w:r>
      <w:r w:rsidRPr="00755214">
        <w:rPr>
          <w:rFonts w:ascii="Times New Roman" w:hAnsi="Times New Roman" w:cs="Times New Roman"/>
          <w:b/>
          <w:color w:val="000000" w:themeColor="text1"/>
          <w:sz w:val="20"/>
          <w:szCs w:val="20"/>
          <w:lang w:val="en-US"/>
        </w:rPr>
        <w:t xml:space="preserve"> </w:t>
      </w:r>
      <w:r w:rsidRPr="000A1DF9">
        <w:rPr>
          <w:rFonts w:ascii="Times New Roman" w:hAnsi="Times New Roman" w:cs="Times New Roman"/>
          <w:b/>
          <w:color w:val="000000" w:themeColor="text1"/>
          <w:sz w:val="20"/>
          <w:szCs w:val="20"/>
          <w:lang w:val="en-US"/>
        </w:rPr>
        <w:t>for</w:t>
      </w:r>
      <w:r w:rsidRPr="00755214">
        <w:rPr>
          <w:rFonts w:ascii="Times New Roman" w:hAnsi="Times New Roman" w:cs="Times New Roman"/>
          <w:b/>
          <w:color w:val="000000" w:themeColor="text1"/>
          <w:sz w:val="20"/>
          <w:szCs w:val="20"/>
          <w:lang w:val="en-US"/>
        </w:rPr>
        <w:t xml:space="preserve"> </w:t>
      </w:r>
      <w:proofErr w:type="spellStart"/>
      <w:r w:rsidRPr="000A1DF9">
        <w:rPr>
          <w:rFonts w:ascii="Times New Roman" w:hAnsi="Times New Roman" w:cs="Times New Roman"/>
          <w:b/>
          <w:color w:val="000000" w:themeColor="text1"/>
          <w:sz w:val="20"/>
          <w:szCs w:val="20"/>
          <w:lang w:val="en-US"/>
        </w:rPr>
        <w:t>Atyrau</w:t>
      </w:r>
      <w:proofErr w:type="spellEnd"/>
      <w:r w:rsidRPr="00755214">
        <w:rPr>
          <w:rFonts w:ascii="Times New Roman" w:hAnsi="Times New Roman" w:cs="Times New Roman"/>
          <w:b/>
          <w:color w:val="000000" w:themeColor="text1"/>
          <w:sz w:val="20"/>
          <w:szCs w:val="20"/>
          <w:lang w:val="en-US"/>
        </w:rPr>
        <w:t xml:space="preserve"> </w:t>
      </w:r>
      <w:r w:rsidRPr="000A1DF9">
        <w:rPr>
          <w:rFonts w:ascii="Times New Roman" w:hAnsi="Times New Roman" w:cs="Times New Roman"/>
          <w:b/>
          <w:color w:val="000000" w:themeColor="text1"/>
          <w:sz w:val="20"/>
          <w:szCs w:val="20"/>
          <w:lang w:val="en-US"/>
        </w:rPr>
        <w:t>region</w:t>
      </w:r>
      <w:r w:rsidRPr="00755214">
        <w:rPr>
          <w:rFonts w:ascii="Times New Roman" w:hAnsi="Times New Roman" w:cs="Times New Roman"/>
          <w:b/>
          <w:color w:val="000000" w:themeColor="text1"/>
          <w:sz w:val="20"/>
          <w:szCs w:val="20"/>
          <w:lang w:val="en-US"/>
        </w:rPr>
        <w:t xml:space="preserve"> </w:t>
      </w:r>
      <w:r w:rsidRPr="000A1DF9">
        <w:rPr>
          <w:rFonts w:ascii="Times New Roman" w:hAnsi="Times New Roman" w:cs="Times New Roman"/>
          <w:b/>
          <w:color w:val="000000" w:themeColor="text1"/>
          <w:sz w:val="20"/>
          <w:szCs w:val="20"/>
          <w:lang w:val="en-US"/>
        </w:rPr>
        <w:t>of</w:t>
      </w:r>
      <w:r w:rsidRPr="00755214">
        <w:rPr>
          <w:rFonts w:ascii="Times New Roman" w:hAnsi="Times New Roman" w:cs="Times New Roman"/>
          <w:b/>
          <w:color w:val="000000" w:themeColor="text1"/>
          <w:sz w:val="20"/>
          <w:szCs w:val="20"/>
          <w:lang w:val="en-US"/>
        </w:rPr>
        <w:t xml:space="preserve"> </w:t>
      </w:r>
      <w:r w:rsidRPr="000A1DF9">
        <w:rPr>
          <w:rFonts w:ascii="Times New Roman" w:hAnsi="Times New Roman" w:cs="Times New Roman"/>
          <w:b/>
          <w:color w:val="000000" w:themeColor="text1"/>
          <w:sz w:val="20"/>
          <w:szCs w:val="20"/>
          <w:lang w:val="en-US"/>
        </w:rPr>
        <w:t>the</w:t>
      </w:r>
      <w:r w:rsidRPr="00755214">
        <w:rPr>
          <w:rFonts w:ascii="Times New Roman" w:hAnsi="Times New Roman" w:cs="Times New Roman"/>
          <w:b/>
          <w:color w:val="000000" w:themeColor="text1"/>
          <w:sz w:val="20"/>
          <w:szCs w:val="20"/>
          <w:lang w:val="en-US"/>
        </w:rPr>
        <w:t xml:space="preserve"> </w:t>
      </w:r>
      <w:r w:rsidRPr="000A1DF9">
        <w:rPr>
          <w:rFonts w:ascii="Times New Roman" w:hAnsi="Times New Roman" w:cs="Times New Roman"/>
          <w:b/>
          <w:color w:val="000000" w:themeColor="text1"/>
          <w:sz w:val="20"/>
          <w:szCs w:val="20"/>
          <w:lang w:val="en-US"/>
        </w:rPr>
        <w:t>State</w:t>
      </w:r>
      <w:r w:rsidRPr="00755214">
        <w:rPr>
          <w:rFonts w:ascii="Times New Roman" w:hAnsi="Times New Roman" w:cs="Times New Roman"/>
          <w:b/>
          <w:color w:val="000000" w:themeColor="text1"/>
          <w:sz w:val="20"/>
          <w:szCs w:val="20"/>
          <w:lang w:val="en-US"/>
        </w:rPr>
        <w:t xml:space="preserve"> </w:t>
      </w:r>
      <w:r w:rsidRPr="000A1DF9">
        <w:rPr>
          <w:rFonts w:ascii="Times New Roman" w:hAnsi="Times New Roman" w:cs="Times New Roman"/>
          <w:b/>
          <w:color w:val="000000" w:themeColor="text1"/>
          <w:sz w:val="20"/>
          <w:szCs w:val="20"/>
          <w:lang w:val="en-US"/>
        </w:rPr>
        <w:t>Revenue</w:t>
      </w:r>
      <w:r w:rsidRPr="00755214">
        <w:rPr>
          <w:rFonts w:ascii="Times New Roman" w:hAnsi="Times New Roman" w:cs="Times New Roman"/>
          <w:b/>
          <w:color w:val="000000" w:themeColor="text1"/>
          <w:sz w:val="20"/>
          <w:szCs w:val="20"/>
          <w:lang w:val="en-US"/>
        </w:rPr>
        <w:t xml:space="preserve"> </w:t>
      </w:r>
      <w:r w:rsidRPr="000A1DF9">
        <w:rPr>
          <w:rFonts w:ascii="Times New Roman" w:hAnsi="Times New Roman" w:cs="Times New Roman"/>
          <w:b/>
          <w:color w:val="000000" w:themeColor="text1"/>
          <w:sz w:val="20"/>
          <w:szCs w:val="20"/>
          <w:lang w:val="en-US"/>
        </w:rPr>
        <w:t>Committee</w:t>
      </w:r>
      <w:r w:rsidRPr="00755214">
        <w:rPr>
          <w:rFonts w:ascii="Times New Roman" w:hAnsi="Times New Roman" w:cs="Times New Roman"/>
          <w:b/>
          <w:color w:val="000000" w:themeColor="text1"/>
          <w:sz w:val="20"/>
          <w:szCs w:val="20"/>
          <w:lang w:val="en-US"/>
        </w:rPr>
        <w:t xml:space="preserve"> </w:t>
      </w:r>
      <w:r w:rsidRPr="000A1DF9">
        <w:rPr>
          <w:rFonts w:ascii="Times New Roman" w:hAnsi="Times New Roman" w:cs="Times New Roman"/>
          <w:b/>
          <w:color w:val="000000" w:themeColor="text1"/>
          <w:sz w:val="20"/>
          <w:szCs w:val="20"/>
          <w:lang w:val="en-US"/>
        </w:rPr>
        <w:t>of</w:t>
      </w:r>
      <w:r w:rsidRPr="00755214">
        <w:rPr>
          <w:rFonts w:ascii="Times New Roman" w:hAnsi="Times New Roman" w:cs="Times New Roman"/>
          <w:b/>
          <w:color w:val="000000" w:themeColor="text1"/>
          <w:sz w:val="20"/>
          <w:szCs w:val="20"/>
          <w:lang w:val="en-US"/>
        </w:rPr>
        <w:t xml:space="preserve"> </w:t>
      </w:r>
      <w:r w:rsidRPr="000A1DF9">
        <w:rPr>
          <w:rFonts w:ascii="Times New Roman" w:hAnsi="Times New Roman" w:cs="Times New Roman"/>
          <w:b/>
          <w:color w:val="000000" w:themeColor="text1"/>
          <w:sz w:val="20"/>
          <w:szCs w:val="20"/>
          <w:lang w:val="en-US"/>
        </w:rPr>
        <w:t>the</w:t>
      </w:r>
      <w:r w:rsidRPr="00755214">
        <w:rPr>
          <w:rFonts w:ascii="Times New Roman" w:hAnsi="Times New Roman" w:cs="Times New Roman"/>
          <w:b/>
          <w:color w:val="000000" w:themeColor="text1"/>
          <w:sz w:val="20"/>
          <w:szCs w:val="20"/>
          <w:lang w:val="en-US"/>
        </w:rPr>
        <w:t xml:space="preserve"> </w:t>
      </w:r>
      <w:r w:rsidRPr="000A1DF9">
        <w:rPr>
          <w:rFonts w:ascii="Times New Roman" w:hAnsi="Times New Roman" w:cs="Times New Roman"/>
          <w:b/>
          <w:color w:val="000000" w:themeColor="text1"/>
          <w:sz w:val="20"/>
          <w:szCs w:val="20"/>
          <w:lang w:val="en-US"/>
        </w:rPr>
        <w:t>Ministry</w:t>
      </w:r>
      <w:r w:rsidRPr="00755214">
        <w:rPr>
          <w:rFonts w:ascii="Times New Roman" w:hAnsi="Times New Roman" w:cs="Times New Roman"/>
          <w:b/>
          <w:color w:val="000000" w:themeColor="text1"/>
          <w:sz w:val="20"/>
          <w:szCs w:val="20"/>
          <w:lang w:val="en-US"/>
        </w:rPr>
        <w:t xml:space="preserve"> </w:t>
      </w:r>
      <w:r w:rsidRPr="000A1DF9">
        <w:rPr>
          <w:rFonts w:ascii="Times New Roman" w:hAnsi="Times New Roman" w:cs="Times New Roman"/>
          <w:b/>
          <w:color w:val="000000" w:themeColor="text1"/>
          <w:sz w:val="20"/>
          <w:szCs w:val="20"/>
          <w:lang w:val="en-US"/>
        </w:rPr>
        <w:t>of</w:t>
      </w:r>
      <w:r w:rsidRPr="00755214">
        <w:rPr>
          <w:rFonts w:ascii="Times New Roman" w:hAnsi="Times New Roman" w:cs="Times New Roman"/>
          <w:b/>
          <w:color w:val="000000" w:themeColor="text1"/>
          <w:sz w:val="20"/>
          <w:szCs w:val="20"/>
          <w:lang w:val="en-US"/>
        </w:rPr>
        <w:t xml:space="preserve"> </w:t>
      </w:r>
      <w:r w:rsidRPr="000A1DF9">
        <w:rPr>
          <w:rFonts w:ascii="Times New Roman" w:hAnsi="Times New Roman" w:cs="Times New Roman"/>
          <w:b/>
          <w:color w:val="000000" w:themeColor="text1"/>
          <w:sz w:val="20"/>
          <w:szCs w:val="20"/>
          <w:lang w:val="en-US"/>
        </w:rPr>
        <w:t>Finance</w:t>
      </w:r>
      <w:r w:rsidRPr="00755214">
        <w:rPr>
          <w:rFonts w:ascii="Times New Roman" w:hAnsi="Times New Roman" w:cs="Times New Roman"/>
          <w:b/>
          <w:color w:val="000000" w:themeColor="text1"/>
          <w:sz w:val="20"/>
          <w:szCs w:val="20"/>
          <w:lang w:val="en-US"/>
        </w:rPr>
        <w:t xml:space="preserve"> </w:t>
      </w:r>
      <w:r w:rsidRPr="000A1DF9">
        <w:rPr>
          <w:rFonts w:ascii="Times New Roman" w:hAnsi="Times New Roman" w:cs="Times New Roman"/>
          <w:b/>
          <w:color w:val="000000" w:themeColor="text1"/>
          <w:sz w:val="20"/>
          <w:szCs w:val="20"/>
          <w:lang w:val="en-US"/>
        </w:rPr>
        <w:t>of</w:t>
      </w:r>
      <w:r w:rsidRPr="00755214">
        <w:rPr>
          <w:rFonts w:ascii="Times New Roman" w:hAnsi="Times New Roman" w:cs="Times New Roman"/>
          <w:b/>
          <w:color w:val="000000" w:themeColor="text1"/>
          <w:sz w:val="20"/>
          <w:szCs w:val="20"/>
          <w:lang w:val="en-US"/>
        </w:rPr>
        <w:t xml:space="preserve"> </w:t>
      </w:r>
      <w:r w:rsidRPr="000A1DF9">
        <w:rPr>
          <w:rFonts w:ascii="Times New Roman" w:hAnsi="Times New Roman" w:cs="Times New Roman"/>
          <w:b/>
          <w:color w:val="000000" w:themeColor="text1"/>
          <w:sz w:val="20"/>
          <w:szCs w:val="20"/>
          <w:lang w:val="en-US"/>
        </w:rPr>
        <w:t>the</w:t>
      </w:r>
      <w:r w:rsidRPr="00755214">
        <w:rPr>
          <w:rFonts w:ascii="Times New Roman" w:hAnsi="Times New Roman" w:cs="Times New Roman"/>
          <w:b/>
          <w:color w:val="000000" w:themeColor="text1"/>
          <w:sz w:val="20"/>
          <w:szCs w:val="20"/>
          <w:lang w:val="en-US"/>
        </w:rPr>
        <w:t xml:space="preserve"> </w:t>
      </w:r>
      <w:r w:rsidRPr="000A1DF9">
        <w:rPr>
          <w:rFonts w:ascii="Times New Roman" w:hAnsi="Times New Roman" w:cs="Times New Roman"/>
          <w:b/>
          <w:color w:val="000000" w:themeColor="text1"/>
          <w:sz w:val="20"/>
          <w:szCs w:val="20"/>
          <w:lang w:val="en-US"/>
        </w:rPr>
        <w:t>Republic</w:t>
      </w:r>
      <w:r w:rsidRPr="00755214">
        <w:rPr>
          <w:rFonts w:ascii="Times New Roman" w:hAnsi="Times New Roman" w:cs="Times New Roman"/>
          <w:b/>
          <w:color w:val="000000" w:themeColor="text1"/>
          <w:sz w:val="20"/>
          <w:szCs w:val="20"/>
          <w:lang w:val="en-US"/>
        </w:rPr>
        <w:t xml:space="preserve"> </w:t>
      </w:r>
      <w:r w:rsidRPr="000A1DF9">
        <w:rPr>
          <w:rFonts w:ascii="Times New Roman" w:hAnsi="Times New Roman" w:cs="Times New Roman"/>
          <w:b/>
          <w:color w:val="000000" w:themeColor="text1"/>
          <w:sz w:val="20"/>
          <w:szCs w:val="20"/>
          <w:lang w:val="en-US"/>
        </w:rPr>
        <w:t>of</w:t>
      </w:r>
      <w:r w:rsidRPr="00755214">
        <w:rPr>
          <w:rFonts w:ascii="Times New Roman" w:hAnsi="Times New Roman" w:cs="Times New Roman"/>
          <w:b/>
          <w:color w:val="000000" w:themeColor="text1"/>
          <w:sz w:val="20"/>
          <w:szCs w:val="20"/>
          <w:lang w:val="en-US"/>
        </w:rPr>
        <w:t xml:space="preserve">  </w:t>
      </w:r>
      <w:r w:rsidRPr="000A1DF9">
        <w:rPr>
          <w:rFonts w:ascii="Times New Roman" w:hAnsi="Times New Roman" w:cs="Times New Roman"/>
          <w:b/>
          <w:color w:val="000000" w:themeColor="text1"/>
          <w:sz w:val="20"/>
          <w:szCs w:val="20"/>
          <w:lang w:val="en-US"/>
        </w:rPr>
        <w:t>Kazakhstan</w:t>
      </w:r>
      <w:r w:rsidRPr="00755214">
        <w:rPr>
          <w:rFonts w:ascii="Times New Roman" w:hAnsi="Times New Roman" w:cs="Times New Roman"/>
          <w:b/>
          <w:color w:val="000000" w:themeColor="text1"/>
          <w:sz w:val="20"/>
          <w:szCs w:val="20"/>
          <w:lang w:val="en-US"/>
        </w:rPr>
        <w:t xml:space="preserve">, </w:t>
      </w:r>
      <w:r w:rsidRPr="000A1DF9">
        <w:rPr>
          <w:rFonts w:ascii="Times New Roman" w:hAnsi="Times New Roman" w:cs="Times New Roman"/>
          <w:b/>
          <w:color w:val="000000" w:themeColor="text1"/>
          <w:sz w:val="20"/>
          <w:szCs w:val="20"/>
          <w:lang w:val="en-US"/>
        </w:rPr>
        <w:t>index</w:t>
      </w:r>
      <w:r w:rsidRPr="00755214">
        <w:rPr>
          <w:rFonts w:ascii="Times New Roman" w:hAnsi="Times New Roman" w:cs="Times New Roman"/>
          <w:b/>
          <w:color w:val="000000" w:themeColor="text1"/>
          <w:sz w:val="20"/>
          <w:szCs w:val="20"/>
          <w:lang w:val="en-US"/>
        </w:rPr>
        <w:t xml:space="preserve"> 060005, </w:t>
      </w:r>
      <w:proofErr w:type="spellStart"/>
      <w:r w:rsidRPr="000A1DF9">
        <w:rPr>
          <w:rFonts w:ascii="Times New Roman" w:hAnsi="Times New Roman" w:cs="Times New Roman"/>
          <w:b/>
          <w:color w:val="000000" w:themeColor="text1"/>
          <w:sz w:val="20"/>
          <w:szCs w:val="20"/>
          <w:lang w:val="en-US"/>
        </w:rPr>
        <w:t>Atyrau</w:t>
      </w:r>
      <w:proofErr w:type="spellEnd"/>
      <w:r w:rsidRPr="00755214">
        <w:rPr>
          <w:rFonts w:ascii="Times New Roman" w:hAnsi="Times New Roman" w:cs="Times New Roman"/>
          <w:b/>
          <w:color w:val="000000" w:themeColor="text1"/>
          <w:sz w:val="20"/>
          <w:szCs w:val="20"/>
          <w:lang w:val="en-US"/>
        </w:rPr>
        <w:t xml:space="preserve">, </w:t>
      </w:r>
      <w:proofErr w:type="spellStart"/>
      <w:r w:rsidRPr="000A1DF9">
        <w:rPr>
          <w:rFonts w:ascii="Times New Roman" w:hAnsi="Times New Roman" w:cs="Times New Roman"/>
          <w:b/>
          <w:color w:val="000000" w:themeColor="text1"/>
          <w:sz w:val="20"/>
          <w:szCs w:val="20"/>
          <w:lang w:val="en-US"/>
        </w:rPr>
        <w:t>Azattyk</w:t>
      </w:r>
      <w:proofErr w:type="spellEnd"/>
      <w:r w:rsidRPr="00755214">
        <w:rPr>
          <w:rFonts w:ascii="Times New Roman" w:hAnsi="Times New Roman" w:cs="Times New Roman"/>
          <w:b/>
          <w:color w:val="000000" w:themeColor="text1"/>
          <w:sz w:val="20"/>
          <w:szCs w:val="20"/>
          <w:lang w:val="en-US"/>
        </w:rPr>
        <w:t xml:space="preserve"> </w:t>
      </w:r>
      <w:r w:rsidRPr="000A1DF9">
        <w:rPr>
          <w:rFonts w:ascii="Times New Roman" w:hAnsi="Times New Roman" w:cs="Times New Roman"/>
          <w:b/>
          <w:color w:val="000000" w:themeColor="text1"/>
          <w:sz w:val="20"/>
          <w:szCs w:val="20"/>
          <w:lang w:val="en-US"/>
        </w:rPr>
        <w:t>Ave</w:t>
      </w:r>
      <w:r w:rsidR="007D530C">
        <w:rPr>
          <w:rFonts w:ascii="Times New Roman" w:hAnsi="Times New Roman" w:cs="Times New Roman"/>
          <w:b/>
          <w:color w:val="000000" w:themeColor="text1"/>
          <w:sz w:val="20"/>
          <w:szCs w:val="20"/>
          <w:lang w:val="en-US"/>
        </w:rPr>
        <w:t>.9</w:t>
      </w:r>
      <w:r w:rsidR="007D530C">
        <w:rPr>
          <w:rFonts w:ascii="Times New Roman" w:hAnsi="Times New Roman" w:cs="Times New Roman"/>
          <w:b/>
          <w:color w:val="000000" w:themeColor="text1"/>
          <w:sz w:val="20"/>
          <w:szCs w:val="20"/>
          <w:lang w:val="kk-KZ"/>
        </w:rPr>
        <w:t>6</w:t>
      </w:r>
      <w:r w:rsidRPr="00755214">
        <w:rPr>
          <w:rFonts w:ascii="Times New Roman" w:hAnsi="Times New Roman" w:cs="Times New Roman"/>
          <w:b/>
          <w:color w:val="000000" w:themeColor="text1"/>
          <w:sz w:val="20"/>
          <w:szCs w:val="20"/>
          <w:lang w:val="en-US"/>
        </w:rPr>
        <w:t>-</w:t>
      </w:r>
      <w:r w:rsidR="007D530C">
        <w:rPr>
          <w:rFonts w:ascii="Times New Roman" w:hAnsi="Times New Roman" w:cs="Times New Roman"/>
          <w:b/>
          <w:color w:val="000000" w:themeColor="text1"/>
          <w:sz w:val="20"/>
          <w:szCs w:val="20"/>
          <w:lang w:val="en-US"/>
        </w:rPr>
        <w:t>B</w:t>
      </w:r>
      <w:bookmarkStart w:id="0" w:name="_GoBack"/>
      <w:bookmarkEnd w:id="0"/>
      <w:r w:rsidRPr="00755214">
        <w:rPr>
          <w:rFonts w:ascii="Times New Roman" w:hAnsi="Times New Roman" w:cs="Times New Roman"/>
          <w:b/>
          <w:color w:val="000000" w:themeColor="text1"/>
          <w:sz w:val="20"/>
          <w:szCs w:val="20"/>
          <w:lang w:val="en-US"/>
        </w:rPr>
        <w:t xml:space="preserve">,  </w:t>
      </w:r>
      <w:r w:rsidRPr="000A1DF9">
        <w:rPr>
          <w:rFonts w:ascii="Times New Roman" w:hAnsi="Times New Roman" w:cs="Times New Roman"/>
          <w:b/>
          <w:color w:val="000000" w:themeColor="text1"/>
          <w:sz w:val="20"/>
          <w:szCs w:val="20"/>
          <w:lang w:val="en-US"/>
        </w:rPr>
        <w:t>phone</w:t>
      </w:r>
      <w:r w:rsidRPr="00755214">
        <w:rPr>
          <w:rFonts w:ascii="Times New Roman" w:hAnsi="Times New Roman" w:cs="Times New Roman"/>
          <w:b/>
          <w:color w:val="000000" w:themeColor="text1"/>
          <w:sz w:val="20"/>
          <w:szCs w:val="20"/>
          <w:lang w:val="en-US"/>
        </w:rPr>
        <w:t xml:space="preserve"> </w:t>
      </w:r>
      <w:r w:rsidRPr="000A1DF9">
        <w:rPr>
          <w:rFonts w:ascii="Times New Roman" w:hAnsi="Times New Roman" w:cs="Times New Roman"/>
          <w:b/>
          <w:color w:val="000000" w:themeColor="text1"/>
          <w:sz w:val="20"/>
          <w:szCs w:val="20"/>
          <w:lang w:val="en-US"/>
        </w:rPr>
        <w:t>numbers</w:t>
      </w:r>
      <w:r w:rsidRPr="00755214">
        <w:rPr>
          <w:rFonts w:ascii="Times New Roman" w:hAnsi="Times New Roman" w:cs="Times New Roman"/>
          <w:b/>
          <w:color w:val="000000" w:themeColor="text1"/>
          <w:sz w:val="20"/>
          <w:szCs w:val="20"/>
          <w:lang w:val="en-US"/>
        </w:rPr>
        <w:t xml:space="preserve"> </w:t>
      </w:r>
      <w:r w:rsidRPr="000A1DF9">
        <w:rPr>
          <w:rFonts w:ascii="Times New Roman" w:hAnsi="Times New Roman" w:cs="Times New Roman"/>
          <w:b/>
          <w:color w:val="000000" w:themeColor="text1"/>
          <w:sz w:val="20"/>
          <w:szCs w:val="20"/>
          <w:lang w:val="en-US"/>
        </w:rPr>
        <w:t>for</w:t>
      </w:r>
      <w:r w:rsidRPr="00755214">
        <w:rPr>
          <w:rFonts w:ascii="Times New Roman" w:hAnsi="Times New Roman" w:cs="Times New Roman"/>
          <w:b/>
          <w:color w:val="000000" w:themeColor="text1"/>
          <w:sz w:val="20"/>
          <w:szCs w:val="20"/>
          <w:lang w:val="en-US"/>
        </w:rPr>
        <w:t xml:space="preserve"> </w:t>
      </w:r>
      <w:r w:rsidRPr="000A1DF9">
        <w:rPr>
          <w:rFonts w:ascii="Times New Roman" w:hAnsi="Times New Roman" w:cs="Times New Roman"/>
          <w:b/>
          <w:color w:val="000000" w:themeColor="text1"/>
          <w:sz w:val="20"/>
          <w:szCs w:val="20"/>
          <w:lang w:val="en-US"/>
        </w:rPr>
        <w:t>inquiries</w:t>
      </w:r>
      <w:r w:rsidRPr="00755214">
        <w:rPr>
          <w:rFonts w:ascii="Times New Roman" w:hAnsi="Times New Roman" w:cs="Times New Roman"/>
          <w:b/>
          <w:color w:val="000000" w:themeColor="text1"/>
          <w:sz w:val="20"/>
          <w:szCs w:val="20"/>
          <w:lang w:val="en-US"/>
        </w:rPr>
        <w:t xml:space="preserve"> 8(7122)31-84-20, </w:t>
      </w:r>
      <w:r w:rsidRPr="000A1DF9">
        <w:rPr>
          <w:rFonts w:ascii="Times New Roman" w:hAnsi="Times New Roman" w:cs="Times New Roman"/>
          <w:b/>
          <w:color w:val="000000" w:themeColor="text1"/>
          <w:sz w:val="20"/>
          <w:szCs w:val="20"/>
          <w:lang w:val="en-US"/>
        </w:rPr>
        <w:t>e</w:t>
      </w:r>
      <w:r w:rsidRPr="00755214">
        <w:rPr>
          <w:rFonts w:ascii="Times New Roman" w:hAnsi="Times New Roman" w:cs="Times New Roman"/>
          <w:b/>
          <w:color w:val="000000" w:themeColor="text1"/>
          <w:sz w:val="20"/>
          <w:szCs w:val="20"/>
          <w:lang w:val="en-US"/>
        </w:rPr>
        <w:t>-</w:t>
      </w:r>
      <w:r w:rsidRPr="000A1DF9">
        <w:rPr>
          <w:rFonts w:ascii="Times New Roman" w:hAnsi="Times New Roman" w:cs="Times New Roman"/>
          <w:b/>
          <w:color w:val="000000" w:themeColor="text1"/>
          <w:sz w:val="20"/>
          <w:szCs w:val="20"/>
          <w:lang w:val="en-US"/>
        </w:rPr>
        <w:t>mail</w:t>
      </w:r>
      <w:r w:rsidRPr="00755214">
        <w:rPr>
          <w:rFonts w:ascii="Times New Roman" w:hAnsi="Times New Roman" w:cs="Times New Roman"/>
          <w:b/>
          <w:color w:val="000000" w:themeColor="text1"/>
          <w:sz w:val="20"/>
          <w:szCs w:val="20"/>
          <w:lang w:val="en-US"/>
        </w:rPr>
        <w:t>:</w:t>
      </w:r>
      <w:r w:rsidR="00755214" w:rsidRPr="00755214">
        <w:rPr>
          <w:lang w:val="en-US"/>
        </w:rPr>
        <w:t xml:space="preserve"> </w:t>
      </w:r>
      <w:r w:rsidR="00755214" w:rsidRPr="00755214">
        <w:rPr>
          <w:rFonts w:ascii="Times New Roman" w:hAnsi="Times New Roman" w:cs="Times New Roman"/>
          <w:b/>
          <w:color w:val="000000" w:themeColor="text1"/>
          <w:sz w:val="20"/>
          <w:szCs w:val="20"/>
          <w:lang w:val="en-US"/>
        </w:rPr>
        <w:t>a.uagisaeva@kgd.gov.kz</w:t>
      </w:r>
      <w:r w:rsidR="004C3384">
        <w:rPr>
          <w:rFonts w:ascii="Times New Roman" w:hAnsi="Times New Roman" w:cs="Times New Roman"/>
          <w:b/>
          <w:color w:val="000000" w:themeColor="text1"/>
          <w:sz w:val="20"/>
          <w:szCs w:val="20"/>
          <w:lang w:val="kk-KZ"/>
        </w:rPr>
        <w:t xml:space="preserve">, </w:t>
      </w:r>
      <w:r w:rsidRPr="000A1DF9">
        <w:rPr>
          <w:rFonts w:ascii="Times New Roman" w:hAnsi="Times New Roman" w:cs="Times New Roman"/>
          <w:b/>
          <w:color w:val="000000" w:themeColor="text1"/>
          <w:sz w:val="20"/>
          <w:szCs w:val="20"/>
          <w:lang w:val="en-US"/>
        </w:rPr>
        <w:t xml:space="preserve">g. </w:t>
      </w:r>
      <w:hyperlink r:id="rId9" w:history="1">
        <w:r w:rsidRPr="000A1DF9">
          <w:rPr>
            <w:rStyle w:val="a7"/>
            <w:rFonts w:ascii="Times New Roman" w:hAnsi="Times New Roman" w:cs="Times New Roman"/>
            <w:b/>
            <w:color w:val="000000" w:themeColor="text1"/>
            <w:sz w:val="20"/>
            <w:szCs w:val="20"/>
            <w:u w:val="none"/>
            <w:lang w:val="en-US"/>
          </w:rPr>
          <w:t>kulova@kgd.gov.kz</w:t>
        </w:r>
      </w:hyperlink>
      <w:r w:rsidRPr="000A1DF9">
        <w:rPr>
          <w:rFonts w:ascii="Times New Roman" w:hAnsi="Times New Roman" w:cs="Times New Roman"/>
          <w:b/>
          <w:color w:val="000000" w:themeColor="text1"/>
          <w:sz w:val="20"/>
          <w:szCs w:val="20"/>
          <w:lang w:val="en-US"/>
        </w:rPr>
        <w:t xml:space="preserve">, </w:t>
      </w:r>
      <w:hyperlink r:id="rId10" w:history="1">
        <w:r w:rsidRPr="000A1DF9">
          <w:rPr>
            <w:rStyle w:val="a7"/>
            <w:rFonts w:ascii="Times New Roman" w:hAnsi="Times New Roman" w:cs="Times New Roman"/>
            <w:b/>
            <w:color w:val="000000" w:themeColor="text1"/>
            <w:sz w:val="20"/>
            <w:szCs w:val="20"/>
            <w:u w:val="none"/>
            <w:lang w:val="en-US"/>
          </w:rPr>
          <w:t>tugaibaeva@taxatyrau.mgd.kz</w:t>
        </w:r>
      </w:hyperlink>
      <w:r w:rsidRPr="000A1DF9">
        <w:rPr>
          <w:rFonts w:ascii="Times New Roman" w:hAnsi="Times New Roman" w:cs="Times New Roman"/>
          <w:b/>
          <w:color w:val="000000" w:themeColor="text1"/>
          <w:sz w:val="20"/>
          <w:szCs w:val="20"/>
          <w:lang w:val="en-US"/>
        </w:rPr>
        <w:t xml:space="preserve">, Announces an internal competition among civil servants </w:t>
      </w:r>
      <w:r w:rsidR="004E1F5F" w:rsidRPr="000A1DF9">
        <w:rPr>
          <w:rFonts w:ascii="Times New Roman" w:hAnsi="Times New Roman" w:cs="Times New Roman"/>
          <w:b/>
          <w:color w:val="000000" w:themeColor="text1"/>
          <w:sz w:val="20"/>
          <w:szCs w:val="20"/>
          <w:lang w:val="en-US"/>
        </w:rPr>
        <w:t xml:space="preserve">of the Department of State Revenue of </w:t>
      </w:r>
      <w:proofErr w:type="spellStart"/>
      <w:r w:rsidR="004E1F5F" w:rsidRPr="000A1DF9">
        <w:rPr>
          <w:rFonts w:ascii="Times New Roman" w:hAnsi="Times New Roman" w:cs="Times New Roman"/>
          <w:b/>
          <w:color w:val="000000" w:themeColor="text1"/>
          <w:sz w:val="20"/>
          <w:szCs w:val="20"/>
          <w:lang w:val="en-US"/>
        </w:rPr>
        <w:t>Atyrau</w:t>
      </w:r>
      <w:proofErr w:type="spellEnd"/>
      <w:r w:rsidR="004E1F5F" w:rsidRPr="000A1DF9">
        <w:rPr>
          <w:rFonts w:ascii="Times New Roman" w:hAnsi="Times New Roman" w:cs="Times New Roman"/>
          <w:b/>
          <w:color w:val="000000" w:themeColor="text1"/>
          <w:sz w:val="20"/>
          <w:szCs w:val="20"/>
          <w:lang w:val="en-US"/>
        </w:rPr>
        <w:t xml:space="preserve"> region or holding an administrative public position of Building </w:t>
      </w:r>
      <w:r w:rsidR="004E1F5F" w:rsidRPr="000A1DF9">
        <w:rPr>
          <w:rFonts w:ascii="Times New Roman" w:hAnsi="Times New Roman" w:cs="Times New Roman"/>
          <w:b/>
          <w:color w:val="000000" w:themeColor="text1"/>
          <w:sz w:val="20"/>
          <w:szCs w:val="20"/>
          <w:lang w:val="kk-KZ"/>
        </w:rPr>
        <w:t>«</w:t>
      </w:r>
      <w:r w:rsidR="004E1F5F" w:rsidRPr="000A1DF9">
        <w:rPr>
          <w:rFonts w:ascii="Times New Roman" w:hAnsi="Times New Roman" w:cs="Times New Roman"/>
          <w:b/>
          <w:color w:val="000000" w:themeColor="text1"/>
          <w:sz w:val="20"/>
          <w:szCs w:val="20"/>
          <w:lang w:val="en-US"/>
        </w:rPr>
        <w:t>B</w:t>
      </w:r>
      <w:r w:rsidR="004E1F5F" w:rsidRPr="000A1DF9">
        <w:rPr>
          <w:rFonts w:ascii="Times New Roman" w:hAnsi="Times New Roman" w:cs="Times New Roman"/>
          <w:b/>
          <w:color w:val="000000" w:themeColor="text1"/>
          <w:sz w:val="20"/>
          <w:szCs w:val="20"/>
          <w:lang w:val="kk-KZ"/>
        </w:rPr>
        <w:t>»</w:t>
      </w:r>
      <w:r w:rsidR="004E1F5F" w:rsidRPr="000A1DF9">
        <w:rPr>
          <w:rFonts w:ascii="Times New Roman" w:hAnsi="Times New Roman" w:cs="Times New Roman"/>
          <w:b/>
          <w:color w:val="000000" w:themeColor="text1"/>
          <w:sz w:val="20"/>
          <w:szCs w:val="20"/>
          <w:lang w:val="en-US"/>
        </w:rPr>
        <w:t>:</w:t>
      </w:r>
    </w:p>
    <w:p w:rsidR="005C1BA1" w:rsidRDefault="005C1BA1" w:rsidP="005C1BA1">
      <w:pPr>
        <w:spacing w:after="0" w:line="240" w:lineRule="auto"/>
        <w:jc w:val="both"/>
        <w:rPr>
          <w:rFonts w:ascii="Times New Roman" w:hAnsi="Times New Roman" w:cs="Times New Roman"/>
          <w:sz w:val="20"/>
          <w:lang w:val="en-US"/>
        </w:rPr>
      </w:pPr>
      <w:r>
        <w:rPr>
          <w:rFonts w:ascii="Times New Roman" w:hAnsi="Times New Roman" w:cs="Times New Roman"/>
          <w:b/>
          <w:color w:val="000000" w:themeColor="text1"/>
          <w:sz w:val="20"/>
          <w:szCs w:val="20"/>
          <w:lang w:val="en-US"/>
        </w:rPr>
        <w:t xml:space="preserve">             1.</w:t>
      </w:r>
      <w:r w:rsidRPr="005C1BA1">
        <w:rPr>
          <w:rFonts w:ascii="Times New Roman" w:hAnsi="Times New Roman" w:cs="Times New Roman"/>
          <w:b/>
          <w:color w:val="000000" w:themeColor="text1"/>
          <w:sz w:val="20"/>
          <w:szCs w:val="20"/>
          <w:lang w:val="en-US"/>
        </w:rPr>
        <w:t xml:space="preserve">Deputy Head of the State Revenue Department for the city of </w:t>
      </w:r>
      <w:proofErr w:type="spellStart"/>
      <w:r w:rsidRPr="005C1BA1">
        <w:rPr>
          <w:rFonts w:ascii="Times New Roman" w:hAnsi="Times New Roman" w:cs="Times New Roman"/>
          <w:b/>
          <w:color w:val="000000" w:themeColor="text1"/>
          <w:sz w:val="20"/>
          <w:szCs w:val="20"/>
          <w:lang w:val="en-US"/>
        </w:rPr>
        <w:t>Atyrau</w:t>
      </w:r>
      <w:proofErr w:type="spellEnd"/>
      <w:r w:rsidRPr="005C1BA1">
        <w:rPr>
          <w:rFonts w:ascii="Times New Roman" w:hAnsi="Times New Roman" w:cs="Times New Roman"/>
          <w:b/>
          <w:color w:val="000000" w:themeColor="text1"/>
          <w:sz w:val="20"/>
          <w:szCs w:val="20"/>
          <w:lang w:val="en-US"/>
        </w:rPr>
        <w:t xml:space="preserve"> of the Department of State Revenue for the </w:t>
      </w:r>
      <w:proofErr w:type="spellStart"/>
      <w:r w:rsidRPr="005C1BA1">
        <w:rPr>
          <w:rFonts w:ascii="Times New Roman" w:hAnsi="Times New Roman" w:cs="Times New Roman"/>
          <w:b/>
          <w:color w:val="000000" w:themeColor="text1"/>
          <w:sz w:val="20"/>
          <w:szCs w:val="20"/>
          <w:lang w:val="en-US"/>
        </w:rPr>
        <w:t>Atyrau</w:t>
      </w:r>
      <w:proofErr w:type="spellEnd"/>
      <w:r w:rsidRPr="005C1BA1">
        <w:rPr>
          <w:rFonts w:ascii="Times New Roman" w:hAnsi="Times New Roman" w:cs="Times New Roman"/>
          <w:b/>
          <w:color w:val="000000" w:themeColor="text1"/>
          <w:sz w:val="20"/>
          <w:szCs w:val="20"/>
          <w:lang w:val="en-US"/>
        </w:rPr>
        <w:t xml:space="preserve"> region of the SRC of the Ministry of Finance of the Republic of Kazakhstan, </w:t>
      </w:r>
      <w:r w:rsidRPr="005C1BA1">
        <w:rPr>
          <w:rFonts w:ascii="Times New Roman" w:hAnsi="Times New Roman" w:cs="Times New Roman"/>
          <w:sz w:val="20"/>
          <w:lang w:val="kk-KZ"/>
        </w:rPr>
        <w:t>category C-</w:t>
      </w:r>
      <w:r w:rsidRPr="005C1BA1">
        <w:rPr>
          <w:rFonts w:ascii="Times New Roman" w:hAnsi="Times New Roman" w:cs="Times New Roman"/>
          <w:sz w:val="20"/>
          <w:lang w:val="en-US"/>
        </w:rPr>
        <w:t>R</w:t>
      </w:r>
      <w:r w:rsidRPr="005C1BA1">
        <w:rPr>
          <w:rFonts w:ascii="Times New Roman" w:hAnsi="Times New Roman" w:cs="Times New Roman"/>
          <w:sz w:val="20"/>
          <w:lang w:val="kk-KZ"/>
        </w:rPr>
        <w:t>-</w:t>
      </w:r>
      <w:r w:rsidRPr="005C1BA1">
        <w:rPr>
          <w:rFonts w:ascii="Times New Roman" w:hAnsi="Times New Roman" w:cs="Times New Roman"/>
          <w:sz w:val="20"/>
          <w:lang w:val="en-US"/>
        </w:rPr>
        <w:t>2</w:t>
      </w:r>
      <w:r w:rsidRPr="005C1BA1">
        <w:rPr>
          <w:rFonts w:ascii="Times New Roman" w:hAnsi="Times New Roman" w:cs="Times New Roman"/>
          <w:sz w:val="20"/>
          <w:lang w:val="kk-KZ"/>
        </w:rPr>
        <w:t>, 1-units</w:t>
      </w:r>
      <w:r w:rsidRPr="005C1BA1">
        <w:rPr>
          <w:rFonts w:ascii="Times New Roman" w:hAnsi="Times New Roman" w:cs="Times New Roman"/>
          <w:sz w:val="20"/>
          <w:lang w:val="en-US"/>
        </w:rPr>
        <w:t>.</w:t>
      </w:r>
    </w:p>
    <w:p w:rsidR="00A777BE" w:rsidRPr="005C1BA1" w:rsidRDefault="00A777BE" w:rsidP="005C1BA1">
      <w:pPr>
        <w:spacing w:after="0" w:line="240" w:lineRule="auto"/>
        <w:jc w:val="both"/>
        <w:rPr>
          <w:rFonts w:ascii="Times New Roman" w:hAnsi="Times New Roman" w:cs="Times New Roman"/>
          <w:sz w:val="20"/>
          <w:lang w:val="en-US"/>
        </w:rPr>
      </w:pPr>
      <w:r>
        <w:rPr>
          <w:rFonts w:ascii="Times New Roman" w:hAnsi="Times New Roman" w:cs="Times New Roman"/>
          <w:sz w:val="20"/>
          <w:lang w:val="en-US"/>
        </w:rPr>
        <w:t xml:space="preserve">             </w:t>
      </w:r>
      <w:r w:rsidRPr="00A777BE">
        <w:rPr>
          <w:rFonts w:ascii="Times New Roman" w:hAnsi="Times New Roman" w:cs="Times New Roman"/>
          <w:sz w:val="20"/>
          <w:lang w:val="en-US"/>
        </w:rPr>
        <w:t xml:space="preserve">The official salary, depending on the length of service, is from 273155 to 323113 </w:t>
      </w:r>
      <w:proofErr w:type="spellStart"/>
      <w:r w:rsidRPr="00A777BE">
        <w:rPr>
          <w:rFonts w:ascii="Times New Roman" w:hAnsi="Times New Roman" w:cs="Times New Roman"/>
          <w:sz w:val="20"/>
          <w:lang w:val="en-US"/>
        </w:rPr>
        <w:t>tenge</w:t>
      </w:r>
      <w:proofErr w:type="spellEnd"/>
      <w:r w:rsidRPr="00A777BE">
        <w:rPr>
          <w:rFonts w:ascii="Times New Roman" w:hAnsi="Times New Roman" w:cs="Times New Roman"/>
          <w:sz w:val="20"/>
          <w:lang w:val="en-US"/>
        </w:rPr>
        <w:t>.</w:t>
      </w:r>
    </w:p>
    <w:p w:rsidR="005C1BA1" w:rsidRPr="006F424A" w:rsidRDefault="005C1BA1" w:rsidP="005C1BA1">
      <w:pPr>
        <w:spacing w:after="0" w:line="240" w:lineRule="auto"/>
        <w:jc w:val="both"/>
        <w:rPr>
          <w:rFonts w:ascii="Times New Roman" w:hAnsi="Times New Roman" w:cs="Times New Roman"/>
          <w:sz w:val="20"/>
          <w:szCs w:val="20"/>
          <w:lang w:val="kk-KZ"/>
        </w:rPr>
      </w:pPr>
      <w:r>
        <w:rPr>
          <w:rFonts w:ascii="Times New Roman" w:hAnsi="Times New Roman" w:cs="Times New Roman"/>
          <w:b/>
          <w:sz w:val="20"/>
          <w:szCs w:val="20"/>
          <w:lang w:val="kk-KZ"/>
        </w:rPr>
        <w:t xml:space="preserve">             </w:t>
      </w:r>
      <w:r w:rsidRPr="006F424A">
        <w:rPr>
          <w:rFonts w:ascii="Times New Roman" w:hAnsi="Times New Roman" w:cs="Times New Roman"/>
          <w:b/>
          <w:sz w:val="20"/>
          <w:szCs w:val="20"/>
          <w:lang w:val="en-US"/>
        </w:rPr>
        <w:t xml:space="preserve">Education requirements: </w:t>
      </w:r>
      <w:r w:rsidRPr="006F424A">
        <w:rPr>
          <w:rFonts w:ascii="Times New Roman" w:hAnsi="Times New Roman" w:cs="Times New Roman"/>
          <w:sz w:val="20"/>
          <w:szCs w:val="20"/>
          <w:lang w:val="en-US"/>
        </w:rPr>
        <w:t>Higher or postgraduate education: business and management (economics, management, accounting and auditing, finance, state and local administration, marketing, world economy, state audit, customs), law (jurisprudence, international law,).</w:t>
      </w:r>
    </w:p>
    <w:p w:rsidR="005C1BA1" w:rsidRPr="005C1BA1" w:rsidRDefault="005C1BA1" w:rsidP="005C1BA1">
      <w:pPr>
        <w:spacing w:after="0" w:line="240" w:lineRule="auto"/>
        <w:jc w:val="both"/>
        <w:rPr>
          <w:rFonts w:ascii="Times New Roman" w:hAnsi="Times New Roman" w:cs="Times New Roman"/>
          <w:sz w:val="20"/>
          <w:lang w:val="en-US"/>
        </w:rPr>
      </w:pPr>
      <w:r>
        <w:rPr>
          <w:rFonts w:ascii="Times New Roman" w:hAnsi="Times New Roman" w:cs="Times New Roman"/>
          <w:b/>
          <w:sz w:val="20"/>
          <w:szCs w:val="20"/>
          <w:lang w:val="kk-KZ"/>
        </w:rPr>
        <w:t xml:space="preserve">             </w:t>
      </w:r>
      <w:r w:rsidRPr="000A1DF9">
        <w:rPr>
          <w:rFonts w:ascii="Times New Roman" w:hAnsi="Times New Roman" w:cs="Times New Roman"/>
          <w:b/>
          <w:sz w:val="20"/>
          <w:szCs w:val="20"/>
          <w:lang w:val="en-US"/>
        </w:rPr>
        <w:t xml:space="preserve">Functional responsibilities: </w:t>
      </w:r>
      <w:r w:rsidRPr="009E512D">
        <w:rPr>
          <w:rFonts w:ascii="Times New Roman" w:hAnsi="Times New Roman" w:cs="Times New Roman"/>
          <w:sz w:val="20"/>
          <w:szCs w:val="20"/>
          <w:lang w:val="en-US"/>
        </w:rPr>
        <w:t>(Block А)</w:t>
      </w:r>
      <w:r w:rsidRPr="005C1BA1">
        <w:rPr>
          <w:lang w:val="en-US"/>
        </w:rPr>
        <w:t xml:space="preserve"> </w:t>
      </w:r>
      <w:r w:rsidRPr="005C1BA1">
        <w:rPr>
          <w:rFonts w:ascii="Times New Roman" w:hAnsi="Times New Roman" w:cs="Times New Roman"/>
          <w:sz w:val="20"/>
          <w:szCs w:val="20"/>
          <w:lang w:val="en-US"/>
        </w:rPr>
        <w:t>Management of supervised departments and coordination of their work, organization, monitoring of the status of work performed, coordination of activities in accordance with the state Revenue Department and ensuring its referral to state authorities and other institutions, coordination of interaction of state bodies, policy formation of the State Committee of the Ministry of Finance of the Republic of Kazakhstan and ensuring participation in the implementation of the policy, implementation of compliance with tax legislation and other regulatory legal acts providing for the receipt of non-tax payments, development of legal opinions on disputed materials between state revenue bodies and taxpayers, coordination of work on personnel issues, knowledge of economic theories, theories of financial analysis, the main directions of public administration, general economic and fiscal policy of the Republic of Kazakhstan. Comply with the Constitution of the Republic of Kazakhstan, laws and other regulatory legal acts of the Republic of Kazakhstan, duties of a civil servant established by law; to monitor compliance with the customs, tax and other legislation of the Republic of Kazakhstan, to ensure interaction with state bodies and organizations; to monitor compliance with official and labor discipline; to monitor compliance to comply with restrictions; To observe official ethics; To consider measures to prevent corrupt actions of employees of the department, to prevent abuse of official position, to eradicate corruption;</w:t>
      </w:r>
    </w:p>
    <w:p w:rsidR="00A777BE" w:rsidRDefault="00755214" w:rsidP="00755214">
      <w:pPr>
        <w:spacing w:after="0" w:line="240" w:lineRule="auto"/>
        <w:jc w:val="both"/>
        <w:rPr>
          <w:rFonts w:ascii="Times New Roman" w:hAnsi="Times New Roman" w:cs="Times New Roman"/>
          <w:sz w:val="20"/>
          <w:szCs w:val="20"/>
          <w:lang w:val="en-US"/>
        </w:rPr>
      </w:pPr>
      <w:r>
        <w:rPr>
          <w:rFonts w:ascii="Times New Roman" w:hAnsi="Times New Roman" w:cs="Times New Roman"/>
          <w:b/>
          <w:sz w:val="20"/>
          <w:szCs w:val="20"/>
          <w:lang w:val="kk-KZ"/>
        </w:rPr>
        <w:t xml:space="preserve">              </w:t>
      </w:r>
      <w:r w:rsidR="00C53309">
        <w:rPr>
          <w:rFonts w:ascii="Times New Roman" w:hAnsi="Times New Roman" w:cs="Times New Roman"/>
          <w:b/>
          <w:sz w:val="20"/>
          <w:szCs w:val="20"/>
          <w:lang w:val="kk-KZ"/>
        </w:rPr>
        <w:t>2</w:t>
      </w:r>
      <w:r w:rsidR="00F6507F" w:rsidRPr="00F6507F">
        <w:rPr>
          <w:rFonts w:ascii="Times New Roman" w:hAnsi="Times New Roman" w:cs="Times New Roman"/>
          <w:b/>
          <w:sz w:val="20"/>
          <w:szCs w:val="20"/>
          <w:lang w:val="kk-KZ"/>
        </w:rPr>
        <w:t>.</w:t>
      </w:r>
      <w:r w:rsidRPr="00755214">
        <w:rPr>
          <w:lang w:val="en-US"/>
        </w:rPr>
        <w:t xml:space="preserve"> </w:t>
      </w:r>
      <w:r w:rsidRPr="00755214">
        <w:rPr>
          <w:rFonts w:ascii="Times New Roman" w:hAnsi="Times New Roman" w:cs="Times New Roman"/>
          <w:sz w:val="20"/>
          <w:szCs w:val="20"/>
          <w:lang w:val="kk-KZ"/>
        </w:rPr>
        <w:t xml:space="preserve">Head of the Department of Non-production Payments of the Department of State Revenue for Atyrau region of the Ministry of Internal Affairs of the Republic of Kazakhstan, </w:t>
      </w:r>
      <w:r w:rsidR="0085751B" w:rsidRPr="00F6507F">
        <w:rPr>
          <w:rFonts w:ascii="Times New Roman" w:hAnsi="Times New Roman" w:cs="Times New Roman"/>
          <w:sz w:val="20"/>
          <w:szCs w:val="20"/>
          <w:lang w:val="kk-KZ"/>
        </w:rPr>
        <w:t xml:space="preserve">category С-О-3 </w:t>
      </w:r>
      <w:r w:rsidRPr="00755214">
        <w:rPr>
          <w:rFonts w:ascii="Times New Roman" w:hAnsi="Times New Roman" w:cs="Times New Roman"/>
          <w:sz w:val="20"/>
          <w:szCs w:val="20"/>
          <w:lang w:val="kk-KZ"/>
        </w:rPr>
        <w:t>1 unit.</w:t>
      </w:r>
      <w:r w:rsidR="0085751B" w:rsidRPr="00F6507F">
        <w:rPr>
          <w:rFonts w:ascii="Times New Roman" w:hAnsi="Times New Roman" w:cs="Times New Roman"/>
          <w:sz w:val="20"/>
          <w:szCs w:val="20"/>
          <w:lang w:val="kk-KZ"/>
        </w:rPr>
        <w:t xml:space="preserve"> </w:t>
      </w:r>
    </w:p>
    <w:p w:rsidR="00755214" w:rsidRPr="00A777BE" w:rsidRDefault="00A777BE" w:rsidP="00755214">
      <w:pPr>
        <w:spacing w:after="0" w:line="240" w:lineRule="auto"/>
        <w:jc w:val="both"/>
        <w:rPr>
          <w:rFonts w:ascii="Times New Roman" w:hAnsi="Times New Roman" w:cs="Times New Roman"/>
          <w:sz w:val="20"/>
          <w:lang w:val="en-US"/>
        </w:rPr>
      </w:pPr>
      <w:r>
        <w:rPr>
          <w:rFonts w:ascii="Times New Roman" w:hAnsi="Times New Roman" w:cs="Times New Roman"/>
          <w:sz w:val="20"/>
          <w:szCs w:val="20"/>
          <w:lang w:val="en-US"/>
        </w:rPr>
        <w:t xml:space="preserve">             </w:t>
      </w:r>
      <w:r w:rsidRPr="00A777BE">
        <w:rPr>
          <w:rFonts w:ascii="Times New Roman" w:hAnsi="Times New Roman" w:cs="Times New Roman"/>
          <w:sz w:val="20"/>
          <w:lang w:val="en-US"/>
        </w:rPr>
        <w:t xml:space="preserve">The official salary, depending on the length of service, is from </w:t>
      </w:r>
      <w:proofErr w:type="gramStart"/>
      <w:r w:rsidR="00C635EC">
        <w:rPr>
          <w:rFonts w:ascii="Times New Roman" w:hAnsi="Times New Roman" w:cs="Times New Roman"/>
          <w:sz w:val="20"/>
          <w:lang w:val="kk-KZ"/>
        </w:rPr>
        <w:t xml:space="preserve">219635 </w:t>
      </w:r>
      <w:r w:rsidRPr="00A777BE">
        <w:rPr>
          <w:rFonts w:ascii="Times New Roman" w:hAnsi="Times New Roman" w:cs="Times New Roman"/>
          <w:sz w:val="20"/>
          <w:lang w:val="en-US"/>
        </w:rPr>
        <w:t xml:space="preserve"> to</w:t>
      </w:r>
      <w:proofErr w:type="gramEnd"/>
      <w:r w:rsidRPr="00A777BE">
        <w:rPr>
          <w:rFonts w:ascii="Times New Roman" w:hAnsi="Times New Roman" w:cs="Times New Roman"/>
          <w:sz w:val="20"/>
          <w:lang w:val="en-US"/>
        </w:rPr>
        <w:t xml:space="preserve"> </w:t>
      </w:r>
      <w:r w:rsidR="00C635EC">
        <w:rPr>
          <w:rFonts w:ascii="Times New Roman" w:hAnsi="Times New Roman" w:cs="Times New Roman"/>
          <w:sz w:val="20"/>
          <w:lang w:val="kk-KZ"/>
        </w:rPr>
        <w:t xml:space="preserve">378563 </w:t>
      </w:r>
      <w:r w:rsidRPr="00A777BE">
        <w:rPr>
          <w:rFonts w:ascii="Times New Roman" w:hAnsi="Times New Roman" w:cs="Times New Roman"/>
          <w:sz w:val="20"/>
          <w:lang w:val="en-US"/>
        </w:rPr>
        <w:t xml:space="preserve"> </w:t>
      </w:r>
      <w:proofErr w:type="spellStart"/>
      <w:r w:rsidRPr="00A777BE">
        <w:rPr>
          <w:rFonts w:ascii="Times New Roman" w:hAnsi="Times New Roman" w:cs="Times New Roman"/>
          <w:sz w:val="20"/>
          <w:lang w:val="en-US"/>
        </w:rPr>
        <w:t>tenge</w:t>
      </w:r>
      <w:proofErr w:type="spellEnd"/>
      <w:r w:rsidRPr="00A777BE">
        <w:rPr>
          <w:rFonts w:ascii="Times New Roman" w:hAnsi="Times New Roman" w:cs="Times New Roman"/>
          <w:sz w:val="20"/>
          <w:lang w:val="en-US"/>
        </w:rPr>
        <w:t>.</w:t>
      </w:r>
      <w:r w:rsidR="0085751B" w:rsidRPr="00F6507F">
        <w:rPr>
          <w:rFonts w:ascii="Times New Roman" w:hAnsi="Times New Roman" w:cs="Times New Roman"/>
          <w:sz w:val="20"/>
          <w:szCs w:val="20"/>
          <w:lang w:val="kk-KZ"/>
        </w:rPr>
        <w:t xml:space="preserve"> </w:t>
      </w:r>
      <w:r w:rsidR="00F6507F" w:rsidRPr="00F6507F">
        <w:rPr>
          <w:rFonts w:ascii="Times New Roman" w:hAnsi="Times New Roman" w:cs="Times New Roman"/>
          <w:sz w:val="20"/>
          <w:szCs w:val="20"/>
          <w:lang w:val="kk-KZ"/>
        </w:rPr>
        <w:t xml:space="preserve">               </w:t>
      </w:r>
      <w:r w:rsidR="00755214">
        <w:rPr>
          <w:rFonts w:ascii="Times New Roman" w:hAnsi="Times New Roman" w:cs="Times New Roman"/>
          <w:sz w:val="20"/>
          <w:szCs w:val="20"/>
          <w:lang w:val="kk-KZ"/>
        </w:rPr>
        <w:t xml:space="preserve">                                    </w:t>
      </w:r>
    </w:p>
    <w:p w:rsidR="006F424A" w:rsidRPr="006F424A" w:rsidRDefault="006F424A" w:rsidP="006F424A">
      <w:pPr>
        <w:spacing w:after="0" w:line="240" w:lineRule="auto"/>
        <w:jc w:val="both"/>
        <w:rPr>
          <w:rFonts w:ascii="Times New Roman" w:hAnsi="Times New Roman" w:cs="Times New Roman"/>
          <w:sz w:val="20"/>
          <w:szCs w:val="20"/>
          <w:lang w:val="kk-KZ"/>
        </w:rPr>
      </w:pPr>
      <w:r>
        <w:rPr>
          <w:rFonts w:ascii="Times New Roman" w:hAnsi="Times New Roman" w:cs="Times New Roman"/>
          <w:b/>
          <w:sz w:val="20"/>
          <w:szCs w:val="20"/>
          <w:lang w:val="kk-KZ"/>
        </w:rPr>
        <w:t xml:space="preserve">             </w:t>
      </w:r>
      <w:r w:rsidRPr="006F424A">
        <w:rPr>
          <w:rFonts w:ascii="Times New Roman" w:hAnsi="Times New Roman" w:cs="Times New Roman"/>
          <w:b/>
          <w:sz w:val="20"/>
          <w:szCs w:val="20"/>
          <w:lang w:val="en-US"/>
        </w:rPr>
        <w:t xml:space="preserve">Education requirements: </w:t>
      </w:r>
      <w:r w:rsidRPr="006F424A">
        <w:rPr>
          <w:rFonts w:ascii="Times New Roman" w:hAnsi="Times New Roman" w:cs="Times New Roman"/>
          <w:sz w:val="20"/>
          <w:szCs w:val="20"/>
          <w:lang w:val="en-US"/>
        </w:rPr>
        <w:t>Higher or postgraduate education: business and management (economics, management, accounting and auditing, finance, state and local administration, marketing, world economy, state audit, customs), law (jurisprudence, international law,).</w:t>
      </w:r>
    </w:p>
    <w:p w:rsidR="00755214" w:rsidRDefault="00755214" w:rsidP="00755214">
      <w:pPr>
        <w:spacing w:after="0" w:line="240" w:lineRule="auto"/>
        <w:jc w:val="both"/>
        <w:rPr>
          <w:rFonts w:ascii="Times New Roman" w:hAnsi="Times New Roman" w:cs="Times New Roman"/>
          <w:sz w:val="20"/>
          <w:szCs w:val="20"/>
          <w:lang w:val="kk-KZ"/>
        </w:rPr>
      </w:pPr>
      <w:r>
        <w:rPr>
          <w:rFonts w:ascii="Times New Roman" w:hAnsi="Times New Roman" w:cs="Times New Roman"/>
          <w:b/>
          <w:sz w:val="20"/>
          <w:szCs w:val="20"/>
          <w:lang w:val="kk-KZ"/>
        </w:rPr>
        <w:t xml:space="preserve">             </w:t>
      </w:r>
      <w:r w:rsidR="00134E74" w:rsidRPr="000A1DF9">
        <w:rPr>
          <w:rFonts w:ascii="Times New Roman" w:hAnsi="Times New Roman" w:cs="Times New Roman"/>
          <w:b/>
          <w:sz w:val="20"/>
          <w:szCs w:val="20"/>
          <w:lang w:val="en-US"/>
        </w:rPr>
        <w:t xml:space="preserve">Functional responsibilities: </w:t>
      </w:r>
      <w:r w:rsidR="009E512D" w:rsidRPr="009E512D">
        <w:rPr>
          <w:rFonts w:ascii="Times New Roman" w:hAnsi="Times New Roman" w:cs="Times New Roman"/>
          <w:sz w:val="20"/>
          <w:szCs w:val="20"/>
          <w:lang w:val="en-US"/>
        </w:rPr>
        <w:t xml:space="preserve">(Block А) </w:t>
      </w:r>
      <w:r w:rsidRPr="00755214">
        <w:rPr>
          <w:rFonts w:ascii="Times New Roman" w:hAnsi="Times New Roman" w:cs="Times New Roman"/>
          <w:sz w:val="20"/>
          <w:szCs w:val="20"/>
          <w:lang w:val="en-US"/>
        </w:rPr>
        <w:t>According to the Orders "On approval of forms of information on taxes and other mandatory payments to the budget, control over the completeness and timeliness of accrual, as well as thematic control over the completeness and timeliness of the information provided, Coordinate the work on collecting debts of individuals to the budget for property tax, land tax and vehicle tax, timeliness of sending notifications, issuing Tax orders, sending materials to court executors, Monitors the completeness of the receipt of fees and fees to the budget according to the information of authorized bodies, We send them to the territorial departments of state revenue, Coordinate the work on the qualitative conduct of desk control by the territorial departments of state revenue, according to the fixed codes of budget classification, Monitors the completeness and timeliness of accrual to personal accounts and payment to the budget of property tax, land tax, tax on vehicles of individuals, fees and charges, Control over the timely execution of requests from authorized and law enforcement agencies on the issue of submitting a declaration of civil servants and candidates for public service (TNF 250.00 and 270.00), Together with the Clarification Department-work to clarify the issues of the introduction of universal declaration by the FL.</w:t>
      </w:r>
    </w:p>
    <w:p w:rsidR="000A1DF9" w:rsidRPr="000A1DF9" w:rsidRDefault="00755214" w:rsidP="00755214">
      <w:pPr>
        <w:spacing w:after="0" w:line="240" w:lineRule="auto"/>
        <w:jc w:val="both"/>
        <w:rPr>
          <w:rFonts w:ascii="Times New Roman" w:hAnsi="Times New Roman" w:cs="Times New Roman"/>
          <w:b/>
          <w:sz w:val="20"/>
          <w:lang w:val="en-US"/>
        </w:rPr>
      </w:pPr>
      <w:r>
        <w:rPr>
          <w:rFonts w:ascii="Times New Roman" w:hAnsi="Times New Roman" w:cs="Times New Roman"/>
          <w:sz w:val="20"/>
          <w:szCs w:val="20"/>
          <w:lang w:val="kk-KZ"/>
        </w:rPr>
        <w:t xml:space="preserve">              </w:t>
      </w:r>
      <w:r w:rsidR="000A1DF9" w:rsidRPr="000A1DF9">
        <w:rPr>
          <w:rFonts w:ascii="Times New Roman" w:hAnsi="Times New Roman" w:cs="Times New Roman"/>
          <w:b/>
          <w:sz w:val="20"/>
          <w:lang w:val="en-US"/>
        </w:rPr>
        <w:t>Requirements for participants of the competition category С-О-3:</w:t>
      </w:r>
    </w:p>
    <w:p w:rsidR="00755214" w:rsidRPr="00755214" w:rsidRDefault="00755214" w:rsidP="00755214">
      <w:pPr>
        <w:spacing w:after="0" w:line="240" w:lineRule="auto"/>
        <w:rPr>
          <w:rFonts w:ascii="Times New Roman" w:hAnsi="Times New Roman" w:cs="Times New Roman"/>
          <w:sz w:val="20"/>
          <w:lang w:val="kk-KZ"/>
        </w:rPr>
      </w:pPr>
      <w:r>
        <w:rPr>
          <w:rFonts w:ascii="Times New Roman" w:hAnsi="Times New Roman" w:cs="Times New Roman"/>
          <w:sz w:val="20"/>
          <w:lang w:val="kk-KZ"/>
        </w:rPr>
        <w:t xml:space="preserve">              </w:t>
      </w:r>
      <w:r w:rsidRPr="00755214">
        <w:rPr>
          <w:rFonts w:ascii="Times New Roman" w:hAnsi="Times New Roman" w:cs="Times New Roman"/>
          <w:sz w:val="20"/>
          <w:lang w:val="kk-KZ"/>
        </w:rPr>
        <w:t>work experience must meet one of the following requirements:</w:t>
      </w:r>
    </w:p>
    <w:p w:rsidR="00755214" w:rsidRPr="00755214" w:rsidRDefault="00755214" w:rsidP="00755214">
      <w:pPr>
        <w:spacing w:after="0" w:line="240" w:lineRule="auto"/>
        <w:rPr>
          <w:rFonts w:ascii="Times New Roman" w:hAnsi="Times New Roman" w:cs="Times New Roman"/>
          <w:sz w:val="20"/>
          <w:lang w:val="kk-KZ"/>
        </w:rPr>
      </w:pPr>
      <w:r>
        <w:rPr>
          <w:rFonts w:ascii="Times New Roman" w:hAnsi="Times New Roman" w:cs="Times New Roman"/>
          <w:sz w:val="20"/>
          <w:lang w:val="kk-KZ"/>
        </w:rPr>
        <w:t xml:space="preserve">             </w:t>
      </w:r>
      <w:r w:rsidRPr="00755214">
        <w:rPr>
          <w:rFonts w:ascii="Times New Roman" w:hAnsi="Times New Roman" w:cs="Times New Roman"/>
          <w:sz w:val="20"/>
          <w:lang w:val="kk-KZ"/>
        </w:rPr>
        <w:t>1) at least three years of work experience in positions not lower than categories A-5, B-5, C-4, C-O-5, C-R-2, D-4, D-O-4, D-R-2, E-3, E-R-2, E-G-1;</w:t>
      </w:r>
    </w:p>
    <w:p w:rsidR="00755214" w:rsidRPr="00755214" w:rsidRDefault="00755214" w:rsidP="00755214">
      <w:pPr>
        <w:spacing w:after="0" w:line="240" w:lineRule="auto"/>
        <w:rPr>
          <w:rFonts w:ascii="Times New Roman" w:hAnsi="Times New Roman" w:cs="Times New Roman"/>
          <w:sz w:val="20"/>
          <w:lang w:val="kk-KZ"/>
        </w:rPr>
      </w:pPr>
      <w:r w:rsidRPr="00755214">
        <w:rPr>
          <w:rFonts w:ascii="Times New Roman" w:hAnsi="Times New Roman" w:cs="Times New Roman"/>
          <w:sz w:val="20"/>
          <w:lang w:val="kk-KZ"/>
        </w:rPr>
        <w:t xml:space="preserve">            2) at least three years of work experience, including at least one year in positions of law enforcement or special state bodies of the central or regional levels, or not lower than the operational and tactical level of the military management body of the Armed Forces or military educational institutions; </w:t>
      </w:r>
    </w:p>
    <w:p w:rsidR="00755214" w:rsidRPr="006F424A" w:rsidRDefault="00755214" w:rsidP="000A1DF9">
      <w:pPr>
        <w:spacing w:after="0" w:line="240" w:lineRule="auto"/>
        <w:rPr>
          <w:rFonts w:ascii="Times New Roman" w:hAnsi="Times New Roman" w:cs="Times New Roman"/>
          <w:sz w:val="20"/>
          <w:lang w:val="kk-KZ"/>
        </w:rPr>
      </w:pPr>
      <w:r w:rsidRPr="00755214">
        <w:rPr>
          <w:rFonts w:ascii="Times New Roman" w:hAnsi="Times New Roman" w:cs="Times New Roman"/>
          <w:sz w:val="20"/>
          <w:lang w:val="kk-KZ"/>
        </w:rPr>
        <w:t xml:space="preserve">           3) at least three years of work experience in the areas corresponding to the functional areas of a particular position in this category.</w:t>
      </w:r>
    </w:p>
    <w:p w:rsidR="00FA3E5D" w:rsidRDefault="006F424A" w:rsidP="000A1DF9">
      <w:pPr>
        <w:spacing w:after="0" w:line="240" w:lineRule="auto"/>
        <w:rPr>
          <w:rFonts w:ascii="Times New Roman" w:hAnsi="Times New Roman" w:cs="Times New Roman"/>
          <w:sz w:val="20"/>
          <w:lang w:val="kk-KZ"/>
        </w:rPr>
      </w:pPr>
      <w:r>
        <w:rPr>
          <w:rFonts w:ascii="Times New Roman" w:hAnsi="Times New Roman" w:cs="Times New Roman"/>
          <w:b/>
          <w:sz w:val="20"/>
          <w:lang w:val="kk-KZ"/>
        </w:rPr>
        <w:t xml:space="preserve">        </w:t>
      </w:r>
      <w:r w:rsidR="00A777BE">
        <w:rPr>
          <w:rFonts w:ascii="Times New Roman" w:hAnsi="Times New Roman" w:cs="Times New Roman"/>
          <w:b/>
          <w:sz w:val="20"/>
          <w:lang w:val="en-US"/>
        </w:rPr>
        <w:t xml:space="preserve">  </w:t>
      </w:r>
      <w:r>
        <w:rPr>
          <w:rFonts w:ascii="Times New Roman" w:hAnsi="Times New Roman" w:cs="Times New Roman"/>
          <w:b/>
          <w:sz w:val="20"/>
          <w:lang w:val="kk-KZ"/>
        </w:rPr>
        <w:t xml:space="preserve">   </w:t>
      </w:r>
      <w:r w:rsidR="00223E70">
        <w:rPr>
          <w:rFonts w:ascii="Times New Roman" w:hAnsi="Times New Roman" w:cs="Times New Roman"/>
          <w:b/>
          <w:sz w:val="20"/>
          <w:lang w:val="kk-KZ"/>
        </w:rPr>
        <w:t>3</w:t>
      </w:r>
      <w:r w:rsidR="00F90281" w:rsidRPr="00F6507F">
        <w:rPr>
          <w:rFonts w:ascii="Times New Roman" w:hAnsi="Times New Roman" w:cs="Times New Roman"/>
          <w:b/>
          <w:sz w:val="20"/>
          <w:lang w:val="kk-KZ"/>
        </w:rPr>
        <w:t>.</w:t>
      </w:r>
      <w:r w:rsidR="00F6507F" w:rsidRPr="00F6507F">
        <w:rPr>
          <w:lang w:val="en-US"/>
        </w:rPr>
        <w:t xml:space="preserve"> </w:t>
      </w:r>
      <w:r w:rsidRPr="006F424A">
        <w:rPr>
          <w:rFonts w:ascii="Times New Roman" w:hAnsi="Times New Roman" w:cs="Times New Roman"/>
          <w:sz w:val="20"/>
          <w:lang w:val="kk-KZ"/>
        </w:rPr>
        <w:t>Head of the Risk Department of the Department of Analysis and Risks of the Department of State Revenue for the Atyrau region of the SRC of the Ministry of Finance of the Republic of Kazakhstan</w:t>
      </w:r>
      <w:r w:rsidR="00EB2F20">
        <w:rPr>
          <w:rFonts w:ascii="Times New Roman" w:hAnsi="Times New Roman" w:cs="Times New Roman"/>
          <w:sz w:val="20"/>
          <w:lang w:val="kk-KZ"/>
        </w:rPr>
        <w:t>, category С-О-</w:t>
      </w:r>
      <w:r>
        <w:rPr>
          <w:rFonts w:ascii="Times New Roman" w:hAnsi="Times New Roman" w:cs="Times New Roman"/>
          <w:sz w:val="20"/>
          <w:lang w:val="kk-KZ"/>
        </w:rPr>
        <w:t>4, 1</w:t>
      </w:r>
      <w:r w:rsidR="00F6507F" w:rsidRPr="00F6507F">
        <w:rPr>
          <w:rFonts w:ascii="Times New Roman" w:hAnsi="Times New Roman" w:cs="Times New Roman"/>
          <w:sz w:val="20"/>
          <w:lang w:val="kk-KZ"/>
        </w:rPr>
        <w:t xml:space="preserve"> - unit.</w:t>
      </w:r>
    </w:p>
    <w:p w:rsidR="00C635EC" w:rsidRDefault="00C635EC" w:rsidP="000A1DF9">
      <w:pPr>
        <w:spacing w:after="0" w:line="240" w:lineRule="auto"/>
        <w:rPr>
          <w:rFonts w:ascii="Times New Roman" w:hAnsi="Times New Roman" w:cs="Times New Roman"/>
          <w:sz w:val="20"/>
          <w:lang w:val="kk-KZ"/>
        </w:rPr>
      </w:pPr>
      <w:r>
        <w:rPr>
          <w:rFonts w:ascii="Times New Roman" w:hAnsi="Times New Roman" w:cs="Times New Roman"/>
          <w:sz w:val="20"/>
          <w:lang w:val="kk-KZ"/>
        </w:rPr>
        <w:t xml:space="preserve">           </w:t>
      </w:r>
      <w:r w:rsidRPr="00A777BE">
        <w:rPr>
          <w:rFonts w:ascii="Times New Roman" w:hAnsi="Times New Roman" w:cs="Times New Roman"/>
          <w:sz w:val="20"/>
          <w:lang w:val="en-US"/>
        </w:rPr>
        <w:t xml:space="preserve">The official salary, depending on the length of service, is from </w:t>
      </w:r>
      <w:proofErr w:type="gramStart"/>
      <w:r>
        <w:rPr>
          <w:rFonts w:ascii="Times New Roman" w:hAnsi="Times New Roman" w:cs="Times New Roman"/>
          <w:sz w:val="20"/>
          <w:lang w:val="kk-KZ"/>
        </w:rPr>
        <w:t xml:space="preserve">273155 </w:t>
      </w:r>
      <w:r w:rsidRPr="00A777BE">
        <w:rPr>
          <w:rFonts w:ascii="Times New Roman" w:hAnsi="Times New Roman" w:cs="Times New Roman"/>
          <w:sz w:val="20"/>
          <w:lang w:val="en-US"/>
        </w:rPr>
        <w:t xml:space="preserve"> to</w:t>
      </w:r>
      <w:proofErr w:type="gramEnd"/>
      <w:r w:rsidRPr="00A777BE">
        <w:rPr>
          <w:rFonts w:ascii="Times New Roman" w:hAnsi="Times New Roman" w:cs="Times New Roman"/>
          <w:sz w:val="20"/>
          <w:lang w:val="en-US"/>
        </w:rPr>
        <w:t xml:space="preserve"> </w:t>
      </w:r>
      <w:r>
        <w:rPr>
          <w:rFonts w:ascii="Times New Roman" w:hAnsi="Times New Roman" w:cs="Times New Roman"/>
          <w:sz w:val="20"/>
          <w:lang w:val="kk-KZ"/>
        </w:rPr>
        <w:t xml:space="preserve">323113 </w:t>
      </w:r>
      <w:r w:rsidRPr="00A777BE">
        <w:rPr>
          <w:rFonts w:ascii="Times New Roman" w:hAnsi="Times New Roman" w:cs="Times New Roman"/>
          <w:sz w:val="20"/>
          <w:lang w:val="en-US"/>
        </w:rPr>
        <w:t xml:space="preserve"> </w:t>
      </w:r>
      <w:proofErr w:type="spellStart"/>
      <w:r w:rsidRPr="00A777BE">
        <w:rPr>
          <w:rFonts w:ascii="Times New Roman" w:hAnsi="Times New Roman" w:cs="Times New Roman"/>
          <w:sz w:val="20"/>
          <w:lang w:val="en-US"/>
        </w:rPr>
        <w:t>tenge</w:t>
      </w:r>
      <w:proofErr w:type="spellEnd"/>
      <w:r w:rsidRPr="00A777BE">
        <w:rPr>
          <w:rFonts w:ascii="Times New Roman" w:hAnsi="Times New Roman" w:cs="Times New Roman"/>
          <w:sz w:val="20"/>
          <w:lang w:val="en-US"/>
        </w:rPr>
        <w:t>.</w:t>
      </w:r>
      <w:r w:rsidRPr="00F6507F">
        <w:rPr>
          <w:rFonts w:ascii="Times New Roman" w:hAnsi="Times New Roman" w:cs="Times New Roman"/>
          <w:sz w:val="20"/>
          <w:szCs w:val="20"/>
          <w:lang w:val="kk-KZ"/>
        </w:rPr>
        <w:t xml:space="preserve">                </w:t>
      </w:r>
      <w:r>
        <w:rPr>
          <w:rFonts w:ascii="Times New Roman" w:hAnsi="Times New Roman" w:cs="Times New Roman"/>
          <w:sz w:val="20"/>
          <w:szCs w:val="20"/>
          <w:lang w:val="kk-KZ"/>
        </w:rPr>
        <w:t xml:space="preserve">                                    </w:t>
      </w:r>
    </w:p>
    <w:p w:rsidR="006F424A" w:rsidRPr="006F424A" w:rsidRDefault="006F424A" w:rsidP="006F424A">
      <w:pPr>
        <w:spacing w:after="0" w:line="240" w:lineRule="auto"/>
        <w:jc w:val="both"/>
        <w:rPr>
          <w:rFonts w:ascii="Times New Roman" w:hAnsi="Times New Roman" w:cs="Times New Roman"/>
          <w:sz w:val="20"/>
          <w:szCs w:val="20"/>
          <w:lang w:val="kk-KZ"/>
        </w:rPr>
      </w:pPr>
      <w:r>
        <w:rPr>
          <w:rFonts w:ascii="Times New Roman" w:hAnsi="Times New Roman" w:cs="Times New Roman"/>
          <w:b/>
          <w:sz w:val="20"/>
          <w:lang w:val="kk-KZ"/>
        </w:rPr>
        <w:lastRenderedPageBreak/>
        <w:t xml:space="preserve">           </w:t>
      </w:r>
      <w:r w:rsidRPr="006F424A">
        <w:rPr>
          <w:rFonts w:ascii="Times New Roman" w:hAnsi="Times New Roman" w:cs="Times New Roman"/>
          <w:b/>
          <w:sz w:val="20"/>
          <w:szCs w:val="20"/>
          <w:lang w:val="en-US"/>
        </w:rPr>
        <w:t xml:space="preserve">Education requirements: </w:t>
      </w:r>
      <w:r w:rsidRPr="006F424A">
        <w:rPr>
          <w:rFonts w:ascii="Times New Roman" w:hAnsi="Times New Roman" w:cs="Times New Roman"/>
          <w:sz w:val="20"/>
          <w:szCs w:val="20"/>
          <w:lang w:val="en-US"/>
        </w:rPr>
        <w:t>Higher or postgraduate education: business and management (economics, management, accounting and auditing, finance, state and local administration, marketing, world economy, state audit, customs), law (jurisprudence, international law,).</w:t>
      </w:r>
    </w:p>
    <w:p w:rsidR="00223E70" w:rsidRDefault="006F424A" w:rsidP="00223E70">
      <w:pPr>
        <w:spacing w:after="0" w:line="240" w:lineRule="auto"/>
        <w:jc w:val="both"/>
        <w:rPr>
          <w:rFonts w:ascii="Times New Roman" w:hAnsi="Times New Roman" w:cs="Times New Roman"/>
          <w:sz w:val="20"/>
          <w:lang w:val="kk-KZ"/>
        </w:rPr>
      </w:pPr>
      <w:r>
        <w:rPr>
          <w:rFonts w:ascii="Times New Roman" w:hAnsi="Times New Roman" w:cs="Times New Roman"/>
          <w:sz w:val="20"/>
          <w:lang w:val="kk-KZ"/>
        </w:rPr>
        <w:t xml:space="preserve">           </w:t>
      </w:r>
      <w:r w:rsidR="00FA3E5D" w:rsidRPr="000A1DF9">
        <w:rPr>
          <w:rFonts w:ascii="Times New Roman" w:hAnsi="Times New Roman" w:cs="Times New Roman"/>
          <w:b/>
          <w:sz w:val="20"/>
          <w:szCs w:val="20"/>
          <w:lang w:val="en-US"/>
        </w:rPr>
        <w:t xml:space="preserve">Functional responsibilities: </w:t>
      </w:r>
      <w:r w:rsidR="009E512D">
        <w:rPr>
          <w:rFonts w:ascii="Times New Roman" w:hAnsi="Times New Roman" w:cs="Times New Roman"/>
          <w:sz w:val="20"/>
          <w:lang w:val="kk-KZ"/>
        </w:rPr>
        <w:t>(Block А</w:t>
      </w:r>
      <w:r w:rsidR="009E512D" w:rsidRPr="00DF4671">
        <w:rPr>
          <w:rFonts w:ascii="Times New Roman" w:hAnsi="Times New Roman" w:cs="Times New Roman"/>
          <w:sz w:val="20"/>
          <w:lang w:val="kk-KZ"/>
        </w:rPr>
        <w:t xml:space="preserve">) </w:t>
      </w:r>
      <w:r w:rsidR="00223E70" w:rsidRPr="00223E70">
        <w:rPr>
          <w:rFonts w:ascii="Times New Roman" w:hAnsi="Times New Roman" w:cs="Times New Roman"/>
          <w:sz w:val="20"/>
          <w:lang w:val="kk-KZ"/>
        </w:rPr>
        <w:t>According to the order of the First Deputy Prime Minister of the Republic of Kazakhstan - Minister of Finance of the Republic of Kazakhstan dated October 3, 2019 No. 1084 "Rules and deadlines for the implementation of a pilot project to improve the administration of value added tax on the basis of an information system of electronic invoices using a risk management system" and 120-1 of the Tax Code of the Republic of Kazakhstan to conduct an analysis..Conduct an analysis on migrating taxpayers. According to the Resolution of the Board of the National Bank of the Republic of Kazakhstan dated April 21, 2020 No. 50 "On the maximum amounts of withdrawal amounts by legal entities of cash from bank accounts during a calendar month and categories of legal entities that are not subject to the requirement to withdraw cash from bank accounts" preparation of a certificate. Identification of high-risk taxpayers, analysis, investigation, verification, when detecting tax evasion, draw up settlement schemes between counterparties and send materials to the Department of Economic Investigations. Identification of additional tax payments. Timely and high-quality execution of letters, protocol instructions of the SRC of the Ministry of Finance of the Republic of Kazakhstan. According to the approved joint order No. 351 dated 06/14/2021 "interaction of the Agency of the Republic of Kazakhstan for Financial Monitoring and the SRC of the Ministry of Finance of the Republic of Kazakhstan on countering the shadow economy" approved by the rules to interact with the AFM.</w:t>
      </w:r>
    </w:p>
    <w:p w:rsidR="00A35361" w:rsidRDefault="00223E70" w:rsidP="00223E70">
      <w:pPr>
        <w:spacing w:after="0" w:line="240" w:lineRule="auto"/>
        <w:jc w:val="both"/>
        <w:rPr>
          <w:rFonts w:ascii="Times New Roman" w:hAnsi="Times New Roman" w:cs="Times New Roman"/>
          <w:sz w:val="20"/>
          <w:lang w:val="kk-KZ"/>
        </w:rPr>
      </w:pPr>
      <w:r>
        <w:rPr>
          <w:rFonts w:ascii="Times New Roman" w:hAnsi="Times New Roman" w:cs="Times New Roman"/>
          <w:sz w:val="20"/>
          <w:lang w:val="kk-KZ"/>
        </w:rPr>
        <w:t xml:space="preserve">       </w:t>
      </w:r>
      <w:r w:rsidR="00885084">
        <w:rPr>
          <w:rFonts w:ascii="Times New Roman" w:hAnsi="Times New Roman" w:cs="Times New Roman"/>
          <w:sz w:val="20"/>
          <w:lang w:val="kk-KZ"/>
        </w:rPr>
        <w:t xml:space="preserve">    </w:t>
      </w:r>
      <w:r>
        <w:rPr>
          <w:rFonts w:ascii="Times New Roman" w:hAnsi="Times New Roman" w:cs="Times New Roman"/>
          <w:sz w:val="20"/>
          <w:lang w:val="kk-KZ"/>
        </w:rPr>
        <w:t xml:space="preserve"> </w:t>
      </w:r>
      <w:r w:rsidR="007A44C1">
        <w:rPr>
          <w:rFonts w:ascii="Times New Roman" w:hAnsi="Times New Roman" w:cs="Times New Roman"/>
          <w:sz w:val="20"/>
          <w:lang w:val="kk-KZ"/>
        </w:rPr>
        <w:t>4</w:t>
      </w:r>
      <w:r w:rsidR="00237AB6" w:rsidRPr="00F6507F">
        <w:rPr>
          <w:rFonts w:ascii="Times New Roman" w:hAnsi="Times New Roman" w:cs="Times New Roman"/>
          <w:b/>
          <w:sz w:val="20"/>
          <w:lang w:val="kk-KZ"/>
        </w:rPr>
        <w:t>.</w:t>
      </w:r>
      <w:r w:rsidR="00AE2907" w:rsidRPr="00AE2907">
        <w:rPr>
          <w:lang w:val="en-US"/>
        </w:rPr>
        <w:t xml:space="preserve"> </w:t>
      </w:r>
      <w:r w:rsidR="007A44C1" w:rsidRPr="007A44C1">
        <w:rPr>
          <w:rFonts w:ascii="Times New Roman" w:hAnsi="Times New Roman" w:cs="Times New Roman"/>
          <w:sz w:val="20"/>
          <w:lang w:val="kk-KZ"/>
        </w:rPr>
        <w:t xml:space="preserve">Chief specialist of the Analytical Department of the Department of Analysis and Risks of the Department of State Revenue for the Atyrau region of the Ministry of Internal Affairs of the Republic of Kazakhstan (for the period of parental leave of the main employee until 10.01.2026) , </w:t>
      </w:r>
      <w:r w:rsidR="00AE2907" w:rsidRPr="00AE2907">
        <w:rPr>
          <w:rFonts w:ascii="Times New Roman" w:hAnsi="Times New Roman" w:cs="Times New Roman"/>
          <w:sz w:val="20"/>
          <w:lang w:val="kk-KZ"/>
        </w:rPr>
        <w:t xml:space="preserve">category C-O-5, </w:t>
      </w:r>
      <w:r w:rsidR="00477F8D">
        <w:rPr>
          <w:rFonts w:ascii="Times New Roman" w:hAnsi="Times New Roman" w:cs="Times New Roman"/>
          <w:sz w:val="20"/>
          <w:lang w:val="kk-KZ"/>
        </w:rPr>
        <w:t>1</w:t>
      </w:r>
      <w:r w:rsidR="00AE2907" w:rsidRPr="00AE2907">
        <w:rPr>
          <w:rFonts w:ascii="Times New Roman" w:hAnsi="Times New Roman" w:cs="Times New Roman"/>
          <w:sz w:val="20"/>
          <w:lang w:val="kk-KZ"/>
        </w:rPr>
        <w:t>-units</w:t>
      </w:r>
    </w:p>
    <w:p w:rsidR="00630986" w:rsidRDefault="00630986" w:rsidP="00223E70">
      <w:pPr>
        <w:spacing w:after="0" w:line="240" w:lineRule="auto"/>
        <w:jc w:val="both"/>
        <w:rPr>
          <w:rFonts w:ascii="Times New Roman" w:hAnsi="Times New Roman" w:cs="Times New Roman"/>
          <w:sz w:val="20"/>
          <w:lang w:val="kk-KZ"/>
        </w:rPr>
      </w:pPr>
      <w:r>
        <w:rPr>
          <w:rFonts w:ascii="Times New Roman" w:hAnsi="Times New Roman" w:cs="Times New Roman"/>
          <w:sz w:val="20"/>
          <w:lang w:val="kk-KZ"/>
        </w:rPr>
        <w:t xml:space="preserve">           </w:t>
      </w:r>
      <w:r w:rsidRPr="00A777BE">
        <w:rPr>
          <w:rFonts w:ascii="Times New Roman" w:hAnsi="Times New Roman" w:cs="Times New Roman"/>
          <w:sz w:val="20"/>
          <w:lang w:val="en-US"/>
        </w:rPr>
        <w:t xml:space="preserve">The official salary, depending on the length of service, is from </w:t>
      </w:r>
      <w:proofErr w:type="gramStart"/>
      <w:r>
        <w:rPr>
          <w:rFonts w:ascii="Times New Roman" w:hAnsi="Times New Roman" w:cs="Times New Roman"/>
          <w:sz w:val="20"/>
          <w:lang w:val="kk-KZ"/>
        </w:rPr>
        <w:t xml:space="preserve">237596 </w:t>
      </w:r>
      <w:r w:rsidRPr="00A777BE">
        <w:rPr>
          <w:rFonts w:ascii="Times New Roman" w:hAnsi="Times New Roman" w:cs="Times New Roman"/>
          <w:sz w:val="20"/>
          <w:lang w:val="en-US"/>
        </w:rPr>
        <w:t xml:space="preserve"> to</w:t>
      </w:r>
      <w:proofErr w:type="gramEnd"/>
      <w:r w:rsidRPr="00A777BE">
        <w:rPr>
          <w:rFonts w:ascii="Times New Roman" w:hAnsi="Times New Roman" w:cs="Times New Roman"/>
          <w:sz w:val="20"/>
          <w:lang w:val="en-US"/>
        </w:rPr>
        <w:t xml:space="preserve"> </w:t>
      </w:r>
      <w:r>
        <w:rPr>
          <w:rFonts w:ascii="Times New Roman" w:hAnsi="Times New Roman" w:cs="Times New Roman"/>
          <w:sz w:val="20"/>
          <w:lang w:val="kk-KZ"/>
        </w:rPr>
        <w:t xml:space="preserve">281435 </w:t>
      </w:r>
      <w:r w:rsidRPr="00A777BE">
        <w:rPr>
          <w:rFonts w:ascii="Times New Roman" w:hAnsi="Times New Roman" w:cs="Times New Roman"/>
          <w:sz w:val="20"/>
          <w:lang w:val="en-US"/>
        </w:rPr>
        <w:t xml:space="preserve"> </w:t>
      </w:r>
      <w:proofErr w:type="spellStart"/>
      <w:r w:rsidRPr="00A777BE">
        <w:rPr>
          <w:rFonts w:ascii="Times New Roman" w:hAnsi="Times New Roman" w:cs="Times New Roman"/>
          <w:sz w:val="20"/>
          <w:lang w:val="en-US"/>
        </w:rPr>
        <w:t>tenge</w:t>
      </w:r>
      <w:proofErr w:type="spellEnd"/>
      <w:r w:rsidRPr="00A777BE">
        <w:rPr>
          <w:rFonts w:ascii="Times New Roman" w:hAnsi="Times New Roman" w:cs="Times New Roman"/>
          <w:sz w:val="20"/>
          <w:lang w:val="en-US"/>
        </w:rPr>
        <w:t>.</w:t>
      </w:r>
      <w:r w:rsidRPr="00F6507F">
        <w:rPr>
          <w:rFonts w:ascii="Times New Roman" w:hAnsi="Times New Roman" w:cs="Times New Roman"/>
          <w:sz w:val="20"/>
          <w:szCs w:val="20"/>
          <w:lang w:val="kk-KZ"/>
        </w:rPr>
        <w:t xml:space="preserve">         </w:t>
      </w:r>
    </w:p>
    <w:p w:rsidR="007A44C1" w:rsidRPr="006F424A" w:rsidRDefault="007A44C1" w:rsidP="007A44C1">
      <w:pPr>
        <w:spacing w:after="0" w:line="240" w:lineRule="auto"/>
        <w:jc w:val="both"/>
        <w:rPr>
          <w:rFonts w:ascii="Times New Roman" w:hAnsi="Times New Roman" w:cs="Times New Roman"/>
          <w:sz w:val="20"/>
          <w:szCs w:val="20"/>
          <w:lang w:val="kk-KZ"/>
        </w:rPr>
      </w:pPr>
      <w:r>
        <w:rPr>
          <w:rFonts w:ascii="Times New Roman" w:hAnsi="Times New Roman" w:cs="Times New Roman"/>
          <w:b/>
          <w:sz w:val="20"/>
          <w:szCs w:val="20"/>
          <w:lang w:val="kk-KZ"/>
        </w:rPr>
        <w:t xml:space="preserve">           </w:t>
      </w:r>
      <w:r w:rsidRPr="006F424A">
        <w:rPr>
          <w:rFonts w:ascii="Times New Roman" w:hAnsi="Times New Roman" w:cs="Times New Roman"/>
          <w:b/>
          <w:sz w:val="20"/>
          <w:szCs w:val="20"/>
          <w:lang w:val="en-US"/>
        </w:rPr>
        <w:t xml:space="preserve">Education requirements: </w:t>
      </w:r>
      <w:r w:rsidRPr="006F424A">
        <w:rPr>
          <w:rFonts w:ascii="Times New Roman" w:hAnsi="Times New Roman" w:cs="Times New Roman"/>
          <w:sz w:val="20"/>
          <w:szCs w:val="20"/>
          <w:lang w:val="en-US"/>
        </w:rPr>
        <w:t>Higher or postgraduate education: business and management (economics, management, accounting and auditing, finance, state and local administration, marketing, world economy, state audit, customs), law (jurisprudence, international law,).</w:t>
      </w:r>
    </w:p>
    <w:p w:rsidR="00284A37" w:rsidRPr="00284A37" w:rsidRDefault="007A44C1" w:rsidP="00237AB6">
      <w:pPr>
        <w:spacing w:after="0" w:line="240" w:lineRule="auto"/>
        <w:rPr>
          <w:lang w:val="en-US"/>
        </w:rPr>
      </w:pPr>
      <w:r>
        <w:rPr>
          <w:rFonts w:ascii="Times New Roman" w:hAnsi="Times New Roman" w:cs="Times New Roman"/>
          <w:b/>
          <w:sz w:val="20"/>
          <w:lang w:val="kk-KZ"/>
        </w:rPr>
        <w:t xml:space="preserve">          </w:t>
      </w:r>
      <w:r w:rsidR="00360D5A" w:rsidRPr="00A35361">
        <w:rPr>
          <w:rFonts w:ascii="Times New Roman" w:hAnsi="Times New Roman" w:cs="Times New Roman"/>
          <w:b/>
          <w:sz w:val="20"/>
          <w:lang w:val="kk-KZ"/>
        </w:rPr>
        <w:t>Functional responsibilities:</w:t>
      </w:r>
      <w:r w:rsidR="00360D5A" w:rsidRPr="00360D5A">
        <w:rPr>
          <w:rFonts w:ascii="Times New Roman" w:hAnsi="Times New Roman" w:cs="Times New Roman"/>
          <w:sz w:val="20"/>
          <w:lang w:val="kk-KZ"/>
        </w:rPr>
        <w:t xml:space="preserve"> </w:t>
      </w:r>
      <w:r w:rsidR="00284A37" w:rsidRPr="00284A37">
        <w:rPr>
          <w:rFonts w:ascii="Times New Roman" w:hAnsi="Times New Roman" w:cs="Times New Roman"/>
          <w:sz w:val="20"/>
          <w:lang w:val="kk-KZ"/>
        </w:rPr>
        <w:t>(Block А) monitor the implementation of forecast indicators delivered by the budget, compare data on payments received from the Treasury body; timely submit reports and information submitted to the state Revenue Committee and local competent authorities, analyze changes in overpayments generated by the budget.</w:t>
      </w:r>
      <w:r w:rsidR="00360D5A" w:rsidRPr="00360D5A">
        <w:rPr>
          <w:lang w:val="en-US"/>
        </w:rPr>
        <w:t xml:space="preserve"> </w:t>
      </w:r>
    </w:p>
    <w:p w:rsidR="00FB512B" w:rsidRPr="00477F8D" w:rsidRDefault="007A44C1" w:rsidP="00DE4E2C">
      <w:pPr>
        <w:spacing w:after="0" w:line="240" w:lineRule="auto"/>
        <w:jc w:val="both"/>
        <w:rPr>
          <w:rFonts w:ascii="Times New Roman" w:hAnsi="Times New Roman" w:cs="Times New Roman"/>
          <w:sz w:val="20"/>
          <w:lang w:val="kk-KZ"/>
        </w:rPr>
      </w:pPr>
      <w:r>
        <w:rPr>
          <w:rFonts w:ascii="Times New Roman" w:hAnsi="Times New Roman" w:cs="Times New Roman"/>
          <w:b/>
          <w:sz w:val="20"/>
          <w:lang w:val="kk-KZ"/>
        </w:rPr>
        <w:t xml:space="preserve">         </w:t>
      </w:r>
      <w:r w:rsidR="00284A37">
        <w:rPr>
          <w:rFonts w:ascii="Times New Roman" w:hAnsi="Times New Roman" w:cs="Times New Roman"/>
          <w:b/>
          <w:sz w:val="20"/>
          <w:lang w:val="kk-KZ"/>
        </w:rPr>
        <w:t xml:space="preserve"> </w:t>
      </w:r>
      <w:r>
        <w:rPr>
          <w:rFonts w:ascii="Times New Roman" w:hAnsi="Times New Roman" w:cs="Times New Roman"/>
          <w:b/>
          <w:sz w:val="20"/>
          <w:lang w:val="kk-KZ"/>
        </w:rPr>
        <w:t xml:space="preserve"> 5</w:t>
      </w:r>
      <w:r w:rsidR="00237AB6">
        <w:rPr>
          <w:rFonts w:ascii="Times New Roman" w:hAnsi="Times New Roman" w:cs="Times New Roman"/>
          <w:b/>
          <w:sz w:val="20"/>
          <w:lang w:val="kk-KZ"/>
        </w:rPr>
        <w:t>.</w:t>
      </w:r>
      <w:r w:rsidR="00FB512B" w:rsidRPr="00FB512B">
        <w:rPr>
          <w:lang w:val="en-US"/>
        </w:rPr>
        <w:t xml:space="preserve"> </w:t>
      </w:r>
      <w:r w:rsidRPr="007A44C1">
        <w:rPr>
          <w:rFonts w:ascii="Times New Roman" w:hAnsi="Times New Roman" w:cs="Times New Roman"/>
          <w:sz w:val="20"/>
          <w:lang w:val="kk-KZ"/>
        </w:rPr>
        <w:t>Chief Specialist of the Legal Department of the Department of State Revenue in Atyrau region of the KND of the Ministry of Finance of the Republic of Kazakhstan (for the period of parental leave of the main employee until</w:t>
      </w:r>
      <w:r>
        <w:rPr>
          <w:rFonts w:ascii="Times New Roman" w:hAnsi="Times New Roman" w:cs="Times New Roman"/>
          <w:sz w:val="20"/>
          <w:lang w:val="kk-KZ"/>
        </w:rPr>
        <w:t xml:space="preserve"> 07.19.2024, 11.01.2026), </w:t>
      </w:r>
      <w:r w:rsidR="00FB512B" w:rsidRPr="00FB512B">
        <w:rPr>
          <w:rFonts w:ascii="Times New Roman" w:hAnsi="Times New Roman" w:cs="Times New Roman"/>
          <w:sz w:val="20"/>
          <w:lang w:val="kk-KZ"/>
        </w:rPr>
        <w:t xml:space="preserve">category C-O-5, </w:t>
      </w:r>
      <w:r>
        <w:rPr>
          <w:rFonts w:ascii="Times New Roman" w:hAnsi="Times New Roman" w:cs="Times New Roman"/>
          <w:sz w:val="20"/>
          <w:lang w:val="kk-KZ"/>
        </w:rPr>
        <w:t>2</w:t>
      </w:r>
      <w:r w:rsidR="00FB512B" w:rsidRPr="00FB512B">
        <w:rPr>
          <w:rFonts w:ascii="Times New Roman" w:hAnsi="Times New Roman" w:cs="Times New Roman"/>
          <w:sz w:val="20"/>
          <w:lang w:val="kk-KZ"/>
        </w:rPr>
        <w:t xml:space="preserve"> - unit.</w:t>
      </w:r>
    </w:p>
    <w:p w:rsidR="00DE4E2C" w:rsidRPr="00DE4E2C" w:rsidRDefault="00284A37" w:rsidP="00DE4E2C">
      <w:pPr>
        <w:spacing w:after="0" w:line="240" w:lineRule="auto"/>
        <w:jc w:val="both"/>
        <w:rPr>
          <w:rFonts w:ascii="Times New Roman" w:hAnsi="Times New Roman" w:cs="Times New Roman"/>
          <w:sz w:val="20"/>
          <w:lang w:val="kk-KZ"/>
        </w:rPr>
      </w:pPr>
      <w:r>
        <w:rPr>
          <w:rFonts w:ascii="Times New Roman" w:hAnsi="Times New Roman" w:cs="Times New Roman"/>
          <w:b/>
          <w:sz w:val="20"/>
          <w:lang w:val="kk-KZ"/>
        </w:rPr>
        <w:t xml:space="preserve">          </w:t>
      </w:r>
      <w:r w:rsidR="00DE4E2C" w:rsidRPr="00DE4E2C">
        <w:rPr>
          <w:rFonts w:ascii="Times New Roman" w:hAnsi="Times New Roman" w:cs="Times New Roman"/>
          <w:b/>
          <w:sz w:val="20"/>
          <w:lang w:val="kk-KZ"/>
        </w:rPr>
        <w:t xml:space="preserve">Education requirements: </w:t>
      </w:r>
      <w:r w:rsidR="00DE4E2C" w:rsidRPr="00DE4E2C">
        <w:rPr>
          <w:rFonts w:ascii="Times New Roman" w:hAnsi="Times New Roman" w:cs="Times New Roman"/>
          <w:sz w:val="20"/>
          <w:lang w:val="kk-KZ"/>
        </w:rPr>
        <w:t>higher or postgraduate education: law (jurisprudence, international law).</w:t>
      </w:r>
    </w:p>
    <w:p w:rsidR="00DE4E2C" w:rsidRDefault="00DE4E2C" w:rsidP="00DE4E2C">
      <w:pPr>
        <w:spacing w:after="0" w:line="240" w:lineRule="auto"/>
        <w:jc w:val="both"/>
        <w:rPr>
          <w:rFonts w:ascii="Times New Roman" w:hAnsi="Times New Roman" w:cs="Times New Roman"/>
          <w:sz w:val="20"/>
          <w:lang w:val="kk-KZ"/>
        </w:rPr>
      </w:pPr>
      <w:r>
        <w:rPr>
          <w:rFonts w:ascii="Times New Roman" w:hAnsi="Times New Roman" w:cs="Times New Roman"/>
          <w:b/>
          <w:sz w:val="20"/>
          <w:lang w:val="kk-KZ"/>
        </w:rPr>
        <w:t xml:space="preserve">          </w:t>
      </w:r>
      <w:r w:rsidR="00237AB6" w:rsidRPr="00A35361">
        <w:rPr>
          <w:rFonts w:ascii="Times New Roman" w:hAnsi="Times New Roman" w:cs="Times New Roman"/>
          <w:b/>
          <w:sz w:val="20"/>
          <w:lang w:val="kk-KZ"/>
        </w:rPr>
        <w:t>Functional responsibilities:</w:t>
      </w:r>
      <w:r w:rsidR="00EB2F20" w:rsidRPr="00EB2F20">
        <w:rPr>
          <w:rFonts w:ascii="Times New Roman" w:hAnsi="Times New Roman" w:cs="Times New Roman"/>
          <w:sz w:val="20"/>
          <w:lang w:val="kk-KZ"/>
        </w:rPr>
        <w:t xml:space="preserve"> </w:t>
      </w:r>
      <w:r w:rsidRPr="00DE4E2C">
        <w:rPr>
          <w:rFonts w:ascii="Times New Roman" w:hAnsi="Times New Roman" w:cs="Times New Roman"/>
          <w:sz w:val="20"/>
          <w:lang w:val="kk-KZ"/>
        </w:rPr>
        <w:t>(Block В ) On behalf of the head of the department, within the framework of its competence, perform qualitatively, in accordance with the established procedure and in a timely manner. If the department is a party to a civil case, participation in the court in order to protect the interests of the Department in court in compliance with the requirements provided for by the administrative procedural Procedure Code of the Republic of Kazakhstan, preparation for the court, preparation of draft Appeals for judicial acts within the period stipulated by the administrative procedural Procedure Code of the Republic of Kazakhstan, ensuring the rational use of its working time. Preparation of draft decisions on complaints of actions or inaction of taxpayers received by the Department. Conduct an analysis of the correct application and procedure of administrative laws by state revenue departments for cities and districts. Strict compliance with the established procedure for considering appeals, applications of individuals and legal entities on the merits. preparation and preparation of conclusions and resolutions on complaints brought by taxpayers to administrative offenses. providing references, conclusions and advice on legal issues arising in the activity. Ensuring the filling and completion of complaints and applications in administrative and civil cases in the IAS.</w:t>
      </w:r>
    </w:p>
    <w:p w:rsidR="004C3384" w:rsidRDefault="00DE4E2C" w:rsidP="00DE4E2C">
      <w:pPr>
        <w:spacing w:after="0" w:line="240" w:lineRule="auto"/>
        <w:jc w:val="both"/>
        <w:rPr>
          <w:rStyle w:val="s0"/>
          <w:bCs/>
          <w:color w:val="000000" w:themeColor="text1"/>
          <w:sz w:val="20"/>
          <w:szCs w:val="20"/>
          <w:lang w:val="kk-KZ"/>
        </w:rPr>
      </w:pPr>
      <w:r>
        <w:rPr>
          <w:rStyle w:val="s0"/>
          <w:b/>
          <w:bCs/>
          <w:color w:val="000000" w:themeColor="text1"/>
          <w:sz w:val="20"/>
          <w:szCs w:val="20"/>
          <w:lang w:val="kk-KZ"/>
        </w:rPr>
        <w:t xml:space="preserve">          </w:t>
      </w:r>
      <w:r w:rsidR="00A777BE">
        <w:rPr>
          <w:rStyle w:val="s0"/>
          <w:b/>
          <w:bCs/>
          <w:color w:val="000000" w:themeColor="text1"/>
          <w:sz w:val="20"/>
          <w:szCs w:val="20"/>
          <w:lang w:val="en-US"/>
        </w:rPr>
        <w:t>6</w:t>
      </w:r>
      <w:r w:rsidR="004C3384" w:rsidRPr="004C3384">
        <w:rPr>
          <w:rStyle w:val="s0"/>
          <w:b/>
          <w:bCs/>
          <w:color w:val="000000" w:themeColor="text1"/>
          <w:sz w:val="20"/>
          <w:szCs w:val="20"/>
          <w:lang w:val="kk-KZ"/>
        </w:rPr>
        <w:t>.</w:t>
      </w:r>
      <w:r w:rsidR="004C3384" w:rsidRPr="004C3384">
        <w:rPr>
          <w:lang w:val="en-US"/>
        </w:rPr>
        <w:t xml:space="preserve"> </w:t>
      </w:r>
      <w:r w:rsidR="00EF721B" w:rsidRPr="00EF721B">
        <w:rPr>
          <w:rStyle w:val="s0"/>
          <w:bCs/>
          <w:color w:val="000000" w:themeColor="text1"/>
          <w:sz w:val="20"/>
          <w:szCs w:val="20"/>
          <w:lang w:val="kk-KZ"/>
        </w:rPr>
        <w:t xml:space="preserve">Chief Specialist of the Financial Department of the Organizational and Financial Management of the Department of State Revenue for the Atyrau region of the SRC of the Ministry of Finance of the Republic of Kazakhstan, </w:t>
      </w:r>
      <w:r w:rsidR="004C3384" w:rsidRPr="004C3384">
        <w:rPr>
          <w:rStyle w:val="s0"/>
          <w:bCs/>
          <w:color w:val="000000" w:themeColor="text1"/>
          <w:sz w:val="20"/>
          <w:szCs w:val="20"/>
          <w:lang w:val="kk-KZ"/>
        </w:rPr>
        <w:t>category C-O-5</w:t>
      </w:r>
      <w:r w:rsidR="00EF721B">
        <w:rPr>
          <w:rStyle w:val="s0"/>
          <w:bCs/>
          <w:color w:val="000000" w:themeColor="text1"/>
          <w:sz w:val="20"/>
          <w:szCs w:val="20"/>
          <w:lang w:val="kk-KZ"/>
        </w:rPr>
        <w:t xml:space="preserve">, </w:t>
      </w:r>
      <w:r w:rsidR="00EF721B" w:rsidRPr="00EF721B">
        <w:rPr>
          <w:rStyle w:val="s0"/>
          <w:bCs/>
          <w:color w:val="000000" w:themeColor="text1"/>
          <w:sz w:val="20"/>
          <w:szCs w:val="20"/>
          <w:lang w:val="kk-KZ"/>
        </w:rPr>
        <w:t>1 - unit.</w:t>
      </w:r>
      <w:r w:rsidR="00EF721B" w:rsidRPr="004C3384">
        <w:rPr>
          <w:rStyle w:val="s0"/>
          <w:bCs/>
          <w:color w:val="000000" w:themeColor="text1"/>
          <w:sz w:val="20"/>
          <w:szCs w:val="20"/>
          <w:lang w:val="kk-KZ"/>
        </w:rPr>
        <w:t>,</w:t>
      </w:r>
    </w:p>
    <w:p w:rsidR="00630986" w:rsidRPr="004C3384" w:rsidRDefault="00630986" w:rsidP="00DE4E2C">
      <w:pPr>
        <w:spacing w:after="0" w:line="240" w:lineRule="auto"/>
        <w:jc w:val="both"/>
        <w:rPr>
          <w:rStyle w:val="s0"/>
          <w:bCs/>
          <w:color w:val="000000" w:themeColor="text1"/>
          <w:sz w:val="20"/>
          <w:szCs w:val="20"/>
          <w:lang w:val="kk-KZ"/>
        </w:rPr>
      </w:pPr>
      <w:r>
        <w:rPr>
          <w:rFonts w:ascii="Times New Roman" w:hAnsi="Times New Roman" w:cs="Times New Roman"/>
          <w:sz w:val="20"/>
          <w:lang w:val="kk-KZ"/>
        </w:rPr>
        <w:t xml:space="preserve">          </w:t>
      </w:r>
      <w:r w:rsidRPr="00A777BE">
        <w:rPr>
          <w:rFonts w:ascii="Times New Roman" w:hAnsi="Times New Roman" w:cs="Times New Roman"/>
          <w:sz w:val="20"/>
          <w:lang w:val="en-US"/>
        </w:rPr>
        <w:t xml:space="preserve">The official salary, depending on the length of service, is from </w:t>
      </w:r>
      <w:proofErr w:type="gramStart"/>
      <w:r>
        <w:rPr>
          <w:rFonts w:ascii="Times New Roman" w:hAnsi="Times New Roman" w:cs="Times New Roman"/>
          <w:sz w:val="20"/>
          <w:lang w:val="kk-KZ"/>
        </w:rPr>
        <w:t xml:space="preserve">237596 </w:t>
      </w:r>
      <w:r w:rsidRPr="00A777BE">
        <w:rPr>
          <w:rFonts w:ascii="Times New Roman" w:hAnsi="Times New Roman" w:cs="Times New Roman"/>
          <w:sz w:val="20"/>
          <w:lang w:val="en-US"/>
        </w:rPr>
        <w:t xml:space="preserve"> to</w:t>
      </w:r>
      <w:proofErr w:type="gramEnd"/>
      <w:r w:rsidRPr="00A777BE">
        <w:rPr>
          <w:rFonts w:ascii="Times New Roman" w:hAnsi="Times New Roman" w:cs="Times New Roman"/>
          <w:sz w:val="20"/>
          <w:lang w:val="en-US"/>
        </w:rPr>
        <w:t xml:space="preserve"> </w:t>
      </w:r>
      <w:r>
        <w:rPr>
          <w:rFonts w:ascii="Times New Roman" w:hAnsi="Times New Roman" w:cs="Times New Roman"/>
          <w:sz w:val="20"/>
          <w:lang w:val="kk-KZ"/>
        </w:rPr>
        <w:t xml:space="preserve">281435 </w:t>
      </w:r>
      <w:r w:rsidRPr="00A777BE">
        <w:rPr>
          <w:rFonts w:ascii="Times New Roman" w:hAnsi="Times New Roman" w:cs="Times New Roman"/>
          <w:sz w:val="20"/>
          <w:lang w:val="en-US"/>
        </w:rPr>
        <w:t xml:space="preserve"> </w:t>
      </w:r>
      <w:proofErr w:type="spellStart"/>
      <w:r w:rsidRPr="00A777BE">
        <w:rPr>
          <w:rFonts w:ascii="Times New Roman" w:hAnsi="Times New Roman" w:cs="Times New Roman"/>
          <w:sz w:val="20"/>
          <w:lang w:val="en-US"/>
        </w:rPr>
        <w:t>tenge</w:t>
      </w:r>
      <w:proofErr w:type="spellEnd"/>
    </w:p>
    <w:p w:rsidR="00EF721B" w:rsidRPr="006F424A" w:rsidRDefault="00630986" w:rsidP="00EF721B">
      <w:pPr>
        <w:spacing w:after="0" w:line="240" w:lineRule="auto"/>
        <w:jc w:val="both"/>
        <w:rPr>
          <w:rFonts w:ascii="Times New Roman" w:hAnsi="Times New Roman" w:cs="Times New Roman"/>
          <w:sz w:val="20"/>
          <w:szCs w:val="20"/>
          <w:lang w:val="kk-KZ"/>
        </w:rPr>
      </w:pPr>
      <w:r>
        <w:rPr>
          <w:rFonts w:ascii="Times New Roman" w:hAnsi="Times New Roman" w:cs="Times New Roman"/>
          <w:b/>
          <w:sz w:val="20"/>
          <w:szCs w:val="20"/>
          <w:lang w:val="kk-KZ"/>
        </w:rPr>
        <w:t xml:space="preserve">          </w:t>
      </w:r>
      <w:r w:rsidR="00EF721B" w:rsidRPr="006F424A">
        <w:rPr>
          <w:rFonts w:ascii="Times New Roman" w:hAnsi="Times New Roman" w:cs="Times New Roman"/>
          <w:b/>
          <w:sz w:val="20"/>
          <w:szCs w:val="20"/>
          <w:lang w:val="en-US"/>
        </w:rPr>
        <w:t xml:space="preserve">Education requirements: </w:t>
      </w:r>
      <w:r w:rsidR="00EF721B" w:rsidRPr="006F424A">
        <w:rPr>
          <w:rFonts w:ascii="Times New Roman" w:hAnsi="Times New Roman" w:cs="Times New Roman"/>
          <w:sz w:val="20"/>
          <w:szCs w:val="20"/>
          <w:lang w:val="en-US"/>
        </w:rPr>
        <w:t>Higher or postgraduate education: business and management (economics, management, accounting and auditing, finance, state and local administration, marketing, world economy, state audit, customs), law (jurisprudence, international law,).</w:t>
      </w:r>
    </w:p>
    <w:p w:rsidR="00EF721B" w:rsidRPr="00EF721B" w:rsidRDefault="00EF721B" w:rsidP="00EF721B">
      <w:pPr>
        <w:spacing w:after="0" w:line="240" w:lineRule="auto"/>
        <w:jc w:val="both"/>
        <w:rPr>
          <w:rFonts w:ascii="Times New Roman" w:hAnsi="Times New Roman" w:cs="Times New Roman"/>
          <w:sz w:val="20"/>
          <w:szCs w:val="20"/>
          <w:lang w:val="kk-KZ"/>
        </w:rPr>
      </w:pPr>
      <w:r>
        <w:rPr>
          <w:rFonts w:ascii="Times New Roman" w:hAnsi="Times New Roman" w:cs="Times New Roman"/>
          <w:b/>
          <w:sz w:val="20"/>
          <w:lang w:val="kk-KZ"/>
        </w:rPr>
        <w:t xml:space="preserve"> </w:t>
      </w:r>
      <w:r w:rsidR="00630986">
        <w:rPr>
          <w:rFonts w:ascii="Times New Roman" w:hAnsi="Times New Roman" w:cs="Times New Roman"/>
          <w:b/>
          <w:sz w:val="20"/>
          <w:lang w:val="kk-KZ"/>
        </w:rPr>
        <w:t xml:space="preserve">         </w:t>
      </w:r>
      <w:r w:rsidR="004C3384" w:rsidRPr="00A35361">
        <w:rPr>
          <w:rFonts w:ascii="Times New Roman" w:hAnsi="Times New Roman" w:cs="Times New Roman"/>
          <w:b/>
          <w:sz w:val="20"/>
          <w:lang w:val="kk-KZ"/>
        </w:rPr>
        <w:t>Functional responsibilities:</w:t>
      </w:r>
      <w:r w:rsidR="004C3384" w:rsidRPr="00360D5A">
        <w:rPr>
          <w:rFonts w:ascii="Times New Roman" w:hAnsi="Times New Roman" w:cs="Times New Roman"/>
          <w:sz w:val="20"/>
          <w:lang w:val="kk-KZ"/>
        </w:rPr>
        <w:t xml:space="preserve"> </w:t>
      </w:r>
      <w:r w:rsidRPr="00EF721B">
        <w:rPr>
          <w:rFonts w:ascii="Times New Roman" w:hAnsi="Times New Roman" w:cs="Times New Roman"/>
          <w:sz w:val="20"/>
          <w:szCs w:val="20"/>
          <w:lang w:val="en-US"/>
        </w:rPr>
        <w:t xml:space="preserve">(Block B) conducting synthetic and analytical accounting for Sub-accounts; accounting for cash and banking transactions and reporting on them; checking memorial orders; making timely and high-quality calculations on submitted primary allowances, premium documents, compiling statistical reports and preparing certificates of remuneration; tax reporting; drafting memorial orders and settlement of accounts with suppliers and contractors; preparation of applications for registration and orders for payment under concluded contracts; monitoring the timely execution of financial procedures for budget programs; conducting invoices for payment in the Treasury Department; accounting for the movement of assets, low-value and fast-wearing assets and other tangible assets; depreciation calculation and reporting; inventory, accounting of fixed assets; reporting on fixed assets; environmental protection (F-870.01) submission of the declaration; monthly issue and verification of </w:t>
      </w:r>
      <w:r w:rsidRPr="00EF721B">
        <w:rPr>
          <w:rFonts w:ascii="Times New Roman" w:hAnsi="Times New Roman" w:cs="Times New Roman"/>
          <w:sz w:val="20"/>
          <w:szCs w:val="20"/>
          <w:lang w:val="en-US"/>
        </w:rPr>
        <w:lastRenderedPageBreak/>
        <w:t xml:space="preserve">settlement and payment statements (M/O No. </w:t>
      </w:r>
      <w:proofErr w:type="gramStart"/>
      <w:r w:rsidRPr="00EF721B">
        <w:rPr>
          <w:rFonts w:ascii="Times New Roman" w:hAnsi="Times New Roman" w:cs="Times New Roman"/>
          <w:sz w:val="20"/>
          <w:szCs w:val="20"/>
          <w:lang w:val="en-US"/>
        </w:rPr>
        <w:t>5 )</w:t>
      </w:r>
      <w:proofErr w:type="gramEnd"/>
      <w:r w:rsidRPr="00EF721B">
        <w:rPr>
          <w:rFonts w:ascii="Times New Roman" w:hAnsi="Times New Roman" w:cs="Times New Roman"/>
          <w:sz w:val="20"/>
          <w:szCs w:val="20"/>
          <w:lang w:val="en-US"/>
        </w:rPr>
        <w:t xml:space="preserve"> ; Carrying out other work assigned to the department ensures the maintenance of memorial orders No. 2. </w:t>
      </w:r>
      <w:proofErr w:type="gramStart"/>
      <w:r w:rsidRPr="00EF721B">
        <w:rPr>
          <w:rFonts w:ascii="Times New Roman" w:hAnsi="Times New Roman" w:cs="Times New Roman"/>
          <w:sz w:val="20"/>
          <w:szCs w:val="20"/>
          <w:lang w:val="en-US"/>
        </w:rPr>
        <w:t>Timely submission of reports to statistical agencies and payment.</w:t>
      </w:r>
      <w:proofErr w:type="gramEnd"/>
    </w:p>
    <w:p w:rsidR="00A6001C" w:rsidRDefault="00EF721B" w:rsidP="00EF721B">
      <w:pPr>
        <w:spacing w:after="0" w:line="240" w:lineRule="auto"/>
        <w:jc w:val="both"/>
        <w:rPr>
          <w:rFonts w:ascii="Times New Roman" w:hAnsi="Times New Roman" w:cs="Times New Roman"/>
          <w:sz w:val="20"/>
          <w:lang w:val="kk-KZ"/>
        </w:rPr>
      </w:pPr>
      <w:r>
        <w:rPr>
          <w:rStyle w:val="s0"/>
          <w:b/>
          <w:bCs/>
          <w:color w:val="000000" w:themeColor="text1"/>
          <w:sz w:val="20"/>
          <w:szCs w:val="20"/>
          <w:lang w:val="kk-KZ"/>
        </w:rPr>
        <w:t xml:space="preserve">           </w:t>
      </w:r>
      <w:r w:rsidR="00A777BE">
        <w:rPr>
          <w:rStyle w:val="s0"/>
          <w:b/>
          <w:bCs/>
          <w:color w:val="000000" w:themeColor="text1"/>
          <w:sz w:val="20"/>
          <w:szCs w:val="20"/>
          <w:lang w:val="en-US"/>
        </w:rPr>
        <w:t>7</w:t>
      </w:r>
      <w:r w:rsidR="005531AB" w:rsidRPr="00E3490C">
        <w:rPr>
          <w:rStyle w:val="s0"/>
          <w:b/>
          <w:bCs/>
          <w:color w:val="000000" w:themeColor="text1"/>
          <w:sz w:val="20"/>
          <w:szCs w:val="20"/>
          <w:lang w:val="kk-KZ"/>
        </w:rPr>
        <w:t>.</w:t>
      </w:r>
      <w:r w:rsidR="005531AB" w:rsidRPr="005531AB">
        <w:rPr>
          <w:rFonts w:ascii="Times New Roman" w:hAnsi="Times New Roman" w:cs="Times New Roman"/>
          <w:b/>
          <w:sz w:val="20"/>
          <w:lang w:val="kk-KZ"/>
        </w:rPr>
        <w:t xml:space="preserve"> </w:t>
      </w:r>
      <w:r w:rsidR="00EA1012" w:rsidRPr="00EA1012">
        <w:rPr>
          <w:rFonts w:ascii="Times New Roman" w:hAnsi="Times New Roman" w:cs="Times New Roman"/>
          <w:sz w:val="20"/>
          <w:lang w:val="kk-KZ"/>
        </w:rPr>
        <w:t xml:space="preserve">Chief Specialist of the Remote Monitoring Department No. 2 of the Remote Monitoring Department of the Department of State Revenue for the Atyrau region of the Ministry of Internal Affairs of the Republic of Kazakhstan (parental leave of the main employee until 06.11.2025), </w:t>
      </w:r>
      <w:r w:rsidR="00EA1012">
        <w:rPr>
          <w:rFonts w:ascii="Times New Roman" w:hAnsi="Times New Roman" w:cs="Times New Roman"/>
          <w:sz w:val="20"/>
          <w:lang w:val="kk-KZ"/>
        </w:rPr>
        <w:t xml:space="preserve"> </w:t>
      </w:r>
      <w:r w:rsidR="00A6001C" w:rsidRPr="00A6001C">
        <w:rPr>
          <w:rFonts w:ascii="Times New Roman" w:hAnsi="Times New Roman" w:cs="Times New Roman"/>
          <w:sz w:val="20"/>
          <w:lang w:val="kk-KZ"/>
        </w:rPr>
        <w:t>category C-O-5, 1 - unit.</w:t>
      </w:r>
    </w:p>
    <w:p w:rsidR="00630986" w:rsidRPr="00477F8D" w:rsidRDefault="00630986" w:rsidP="00EF721B">
      <w:pPr>
        <w:spacing w:after="0" w:line="240" w:lineRule="auto"/>
        <w:jc w:val="both"/>
        <w:rPr>
          <w:rFonts w:ascii="Times New Roman" w:hAnsi="Times New Roman" w:cs="Times New Roman"/>
          <w:sz w:val="20"/>
          <w:lang w:val="kk-KZ"/>
        </w:rPr>
      </w:pPr>
      <w:r>
        <w:rPr>
          <w:rFonts w:ascii="Times New Roman" w:hAnsi="Times New Roman" w:cs="Times New Roman"/>
          <w:sz w:val="20"/>
          <w:lang w:val="kk-KZ"/>
        </w:rPr>
        <w:t xml:space="preserve">          </w:t>
      </w:r>
      <w:r w:rsidRPr="00A777BE">
        <w:rPr>
          <w:rFonts w:ascii="Times New Roman" w:hAnsi="Times New Roman" w:cs="Times New Roman"/>
          <w:sz w:val="20"/>
          <w:lang w:val="en-US"/>
        </w:rPr>
        <w:t xml:space="preserve">The official salary, depending on the length of service, is from </w:t>
      </w:r>
      <w:proofErr w:type="gramStart"/>
      <w:r>
        <w:rPr>
          <w:rFonts w:ascii="Times New Roman" w:hAnsi="Times New Roman" w:cs="Times New Roman"/>
          <w:sz w:val="20"/>
          <w:lang w:val="kk-KZ"/>
        </w:rPr>
        <w:t xml:space="preserve">237596 </w:t>
      </w:r>
      <w:r w:rsidRPr="00A777BE">
        <w:rPr>
          <w:rFonts w:ascii="Times New Roman" w:hAnsi="Times New Roman" w:cs="Times New Roman"/>
          <w:sz w:val="20"/>
          <w:lang w:val="en-US"/>
        </w:rPr>
        <w:t xml:space="preserve"> to</w:t>
      </w:r>
      <w:proofErr w:type="gramEnd"/>
      <w:r w:rsidRPr="00A777BE">
        <w:rPr>
          <w:rFonts w:ascii="Times New Roman" w:hAnsi="Times New Roman" w:cs="Times New Roman"/>
          <w:sz w:val="20"/>
          <w:lang w:val="en-US"/>
        </w:rPr>
        <w:t xml:space="preserve"> </w:t>
      </w:r>
      <w:r>
        <w:rPr>
          <w:rFonts w:ascii="Times New Roman" w:hAnsi="Times New Roman" w:cs="Times New Roman"/>
          <w:sz w:val="20"/>
          <w:lang w:val="kk-KZ"/>
        </w:rPr>
        <w:t xml:space="preserve">281435 </w:t>
      </w:r>
      <w:r w:rsidRPr="00A777BE">
        <w:rPr>
          <w:rFonts w:ascii="Times New Roman" w:hAnsi="Times New Roman" w:cs="Times New Roman"/>
          <w:sz w:val="20"/>
          <w:lang w:val="en-US"/>
        </w:rPr>
        <w:t xml:space="preserve"> </w:t>
      </w:r>
      <w:proofErr w:type="spellStart"/>
      <w:r w:rsidRPr="00A777BE">
        <w:rPr>
          <w:rFonts w:ascii="Times New Roman" w:hAnsi="Times New Roman" w:cs="Times New Roman"/>
          <w:sz w:val="20"/>
          <w:lang w:val="en-US"/>
        </w:rPr>
        <w:t>tenge</w:t>
      </w:r>
      <w:proofErr w:type="spellEnd"/>
    </w:p>
    <w:p w:rsidR="00EA1012" w:rsidRPr="006F424A" w:rsidRDefault="00EA1012" w:rsidP="00EA1012">
      <w:pPr>
        <w:spacing w:after="0" w:line="240" w:lineRule="auto"/>
        <w:jc w:val="both"/>
        <w:rPr>
          <w:rFonts w:ascii="Times New Roman" w:hAnsi="Times New Roman" w:cs="Times New Roman"/>
          <w:sz w:val="20"/>
          <w:szCs w:val="20"/>
          <w:lang w:val="kk-KZ"/>
        </w:rPr>
      </w:pPr>
      <w:r>
        <w:rPr>
          <w:rFonts w:ascii="Times New Roman" w:hAnsi="Times New Roman" w:cs="Times New Roman"/>
          <w:b/>
          <w:sz w:val="20"/>
          <w:lang w:val="kk-KZ"/>
        </w:rPr>
        <w:t xml:space="preserve">         </w:t>
      </w:r>
      <w:r w:rsidRPr="006F424A">
        <w:rPr>
          <w:rFonts w:ascii="Times New Roman" w:hAnsi="Times New Roman" w:cs="Times New Roman"/>
          <w:b/>
          <w:sz w:val="20"/>
          <w:szCs w:val="20"/>
          <w:lang w:val="en-US"/>
        </w:rPr>
        <w:t xml:space="preserve">Education requirements: </w:t>
      </w:r>
      <w:r w:rsidRPr="006F424A">
        <w:rPr>
          <w:rFonts w:ascii="Times New Roman" w:hAnsi="Times New Roman" w:cs="Times New Roman"/>
          <w:sz w:val="20"/>
          <w:szCs w:val="20"/>
          <w:lang w:val="en-US"/>
        </w:rPr>
        <w:t>Higher or postgraduate education: business and management (economics, management, accounting and auditing, finance, state and local administration, marketing, world economy, state audit, customs), law (jurisprudence, international law,).</w:t>
      </w:r>
    </w:p>
    <w:p w:rsidR="005C1BA1" w:rsidRPr="005C1BA1" w:rsidRDefault="00EA1012" w:rsidP="005C1BA1">
      <w:pPr>
        <w:spacing w:after="0" w:line="240" w:lineRule="auto"/>
        <w:jc w:val="both"/>
        <w:rPr>
          <w:rStyle w:val="s0"/>
          <w:bCs/>
          <w:color w:val="000000" w:themeColor="text1"/>
          <w:sz w:val="20"/>
          <w:szCs w:val="20"/>
          <w:lang w:val="kk-KZ"/>
        </w:rPr>
      </w:pPr>
      <w:r>
        <w:rPr>
          <w:rFonts w:ascii="Times New Roman" w:hAnsi="Times New Roman" w:cs="Times New Roman"/>
          <w:b/>
          <w:sz w:val="20"/>
          <w:lang w:val="kk-KZ"/>
        </w:rPr>
        <w:t xml:space="preserve">          </w:t>
      </w:r>
      <w:r w:rsidR="005531AB" w:rsidRPr="00A35361">
        <w:rPr>
          <w:rFonts w:ascii="Times New Roman" w:hAnsi="Times New Roman" w:cs="Times New Roman"/>
          <w:b/>
          <w:sz w:val="20"/>
          <w:lang w:val="kk-KZ"/>
        </w:rPr>
        <w:t>Functional responsibilities:</w:t>
      </w:r>
      <w:r w:rsidR="005531AB" w:rsidRPr="00360D5A">
        <w:rPr>
          <w:rFonts w:ascii="Times New Roman" w:hAnsi="Times New Roman" w:cs="Times New Roman"/>
          <w:sz w:val="20"/>
          <w:lang w:val="kk-KZ"/>
        </w:rPr>
        <w:t xml:space="preserve"> </w:t>
      </w:r>
      <w:r w:rsidR="005531AB" w:rsidRPr="00360D5A">
        <w:rPr>
          <w:lang w:val="en-US"/>
        </w:rPr>
        <w:t xml:space="preserve"> </w:t>
      </w:r>
      <w:r w:rsidRPr="00EA1012">
        <w:rPr>
          <w:rStyle w:val="s0"/>
          <w:bCs/>
          <w:color w:val="000000" w:themeColor="text1"/>
          <w:sz w:val="20"/>
          <w:szCs w:val="20"/>
          <w:lang w:val="kk-KZ"/>
        </w:rPr>
        <w:t>Execution of orders, instructions and centralized instructions of the management of the State Revenue Committee of the Ministry of Finance of the Republic of Kazakhstan; Execution of the forecast for IPN (101201,101202), SN (103101); Execution of the plan for additional tax receipts at the expense of tax administration; Monitoring to ensure 100% fulfillment of indicators and indicators of the rating assessment of the effectiveness of the Department of State Revenue by indicators quarterly 4.2,4.3,4.4,4.5,4.6,6.1,6.3; Conducting in-house control of tax reports according to the register of in-house control procedures "Kyran" related to the competence of the Department; Control and implementation of measures in accordance with the Procedure carrying out by state revenue bodies of measures based on the results of desk control in the information system "EXD" related to the competence of the Department ; Working out of overpayments for IPN(101201,101202), SN (103101); Monitoring and carrying out work on the administration of taxpayers applying special tax regimes;</w:t>
      </w:r>
    </w:p>
    <w:p w:rsidR="00DC586D" w:rsidRPr="00DC586D" w:rsidRDefault="00DC586D" w:rsidP="00DC586D">
      <w:pPr>
        <w:spacing w:after="0" w:line="240" w:lineRule="auto"/>
        <w:rPr>
          <w:rFonts w:ascii="Times New Roman" w:hAnsi="Times New Roman" w:cs="Times New Roman"/>
          <w:b/>
          <w:sz w:val="20"/>
          <w:lang w:val="en-US"/>
        </w:rPr>
      </w:pPr>
      <w:r w:rsidRPr="00DC586D">
        <w:rPr>
          <w:rFonts w:ascii="Times New Roman" w:hAnsi="Times New Roman" w:cs="Times New Roman"/>
          <w:b/>
          <w:sz w:val="20"/>
          <w:lang w:val="en-US"/>
        </w:rPr>
        <w:t>Requirements for bidders in the category С-О-5:</w:t>
      </w:r>
    </w:p>
    <w:p w:rsidR="00DC586D" w:rsidRPr="00DC586D" w:rsidRDefault="00DC586D" w:rsidP="00DC586D">
      <w:pPr>
        <w:spacing w:after="0" w:line="240" w:lineRule="auto"/>
        <w:rPr>
          <w:rFonts w:ascii="Times New Roman" w:hAnsi="Times New Roman" w:cs="Times New Roman"/>
          <w:sz w:val="20"/>
          <w:lang w:val="en-US"/>
        </w:rPr>
      </w:pPr>
      <w:proofErr w:type="gramStart"/>
      <w:r w:rsidRPr="00DC586D">
        <w:rPr>
          <w:rFonts w:ascii="Times New Roman" w:hAnsi="Times New Roman" w:cs="Times New Roman"/>
          <w:sz w:val="20"/>
          <w:lang w:val="en-US"/>
        </w:rPr>
        <w:t>availability</w:t>
      </w:r>
      <w:proofErr w:type="gramEnd"/>
      <w:r w:rsidRPr="00DC586D">
        <w:rPr>
          <w:rFonts w:ascii="Times New Roman" w:hAnsi="Times New Roman" w:cs="Times New Roman"/>
          <w:sz w:val="20"/>
          <w:lang w:val="en-US"/>
        </w:rPr>
        <w:t xml:space="preserve"> of the following competencies: stress resilience, initiative, responsibility, customer-oriented and its awareness, honesty, self-development, efficiency, cooperation and interaction, service management;</w:t>
      </w:r>
    </w:p>
    <w:p w:rsidR="00DC586D" w:rsidRPr="0090121A" w:rsidRDefault="00DC586D" w:rsidP="00DC586D">
      <w:pPr>
        <w:spacing w:after="0" w:line="240" w:lineRule="auto"/>
        <w:rPr>
          <w:rFonts w:ascii="Times New Roman" w:hAnsi="Times New Roman" w:cs="Times New Roman"/>
          <w:sz w:val="20"/>
          <w:szCs w:val="20"/>
          <w:lang w:val="en-US"/>
        </w:rPr>
      </w:pPr>
      <w:r w:rsidRPr="0090121A">
        <w:rPr>
          <w:rFonts w:ascii="Times New Roman" w:hAnsi="Times New Roman" w:cs="Times New Roman"/>
          <w:sz w:val="20"/>
          <w:szCs w:val="20"/>
          <w:lang w:val="en-US"/>
        </w:rPr>
        <w:t xml:space="preserve"> </w:t>
      </w:r>
      <w:proofErr w:type="gramStart"/>
      <w:r w:rsidRPr="0090121A">
        <w:rPr>
          <w:rFonts w:ascii="Times New Roman" w:hAnsi="Times New Roman" w:cs="Times New Roman"/>
          <w:sz w:val="20"/>
          <w:szCs w:val="20"/>
          <w:lang w:val="en-US"/>
        </w:rPr>
        <w:t>work</w:t>
      </w:r>
      <w:proofErr w:type="gramEnd"/>
      <w:r w:rsidRPr="0090121A">
        <w:rPr>
          <w:rFonts w:ascii="Times New Roman" w:hAnsi="Times New Roman" w:cs="Times New Roman"/>
          <w:sz w:val="20"/>
          <w:szCs w:val="20"/>
          <w:lang w:val="en-US"/>
        </w:rPr>
        <w:t xml:space="preserve"> experience is not required.</w:t>
      </w:r>
    </w:p>
    <w:p w:rsidR="00DC586D" w:rsidRPr="0090121A" w:rsidRDefault="00DC586D" w:rsidP="00DC586D">
      <w:pPr>
        <w:spacing w:after="0" w:line="240" w:lineRule="auto"/>
        <w:jc w:val="both"/>
        <w:rPr>
          <w:rFonts w:ascii="Times New Roman" w:hAnsi="Times New Roman" w:cs="Times New Roman"/>
          <w:b/>
          <w:sz w:val="20"/>
          <w:szCs w:val="20"/>
          <w:lang w:val="en-US"/>
        </w:rPr>
      </w:pPr>
      <w:r w:rsidRPr="0090121A">
        <w:rPr>
          <w:rFonts w:ascii="Times New Roman" w:hAnsi="Times New Roman" w:cs="Times New Roman"/>
          <w:b/>
          <w:sz w:val="20"/>
          <w:szCs w:val="20"/>
          <w:lang w:val="en-US"/>
        </w:rPr>
        <w:t xml:space="preserve">Documents required   for participation in the competition: </w:t>
      </w:r>
    </w:p>
    <w:p w:rsidR="00DC586D" w:rsidRPr="0090121A" w:rsidRDefault="00DC586D" w:rsidP="00DC586D">
      <w:pPr>
        <w:spacing w:after="0" w:line="240" w:lineRule="auto"/>
        <w:jc w:val="both"/>
        <w:rPr>
          <w:rFonts w:ascii="Times New Roman" w:hAnsi="Times New Roman" w:cs="Times New Roman"/>
          <w:sz w:val="20"/>
          <w:szCs w:val="20"/>
          <w:lang w:val="en-US"/>
        </w:rPr>
      </w:pPr>
      <w:proofErr w:type="gramStart"/>
      <w:r w:rsidRPr="0090121A">
        <w:rPr>
          <w:rFonts w:ascii="Times New Roman" w:hAnsi="Times New Roman" w:cs="Times New Roman"/>
          <w:sz w:val="20"/>
          <w:szCs w:val="20"/>
          <w:lang w:val="en-US"/>
        </w:rPr>
        <w:t>1)an</w:t>
      </w:r>
      <w:proofErr w:type="gramEnd"/>
      <w:r w:rsidRPr="0090121A">
        <w:rPr>
          <w:rFonts w:ascii="Times New Roman" w:hAnsi="Times New Roman" w:cs="Times New Roman"/>
          <w:sz w:val="20"/>
          <w:szCs w:val="20"/>
          <w:lang w:val="en-US"/>
        </w:rPr>
        <w:t xml:space="preserve"> application in accordance with Annex 2to the rules of the competition for holding an administrative public position of Building “B” (the form is attached);</w:t>
      </w:r>
    </w:p>
    <w:p w:rsidR="00DC586D" w:rsidRPr="0090121A" w:rsidRDefault="00DC586D" w:rsidP="00DC586D">
      <w:pPr>
        <w:spacing w:after="0" w:line="240" w:lineRule="auto"/>
        <w:jc w:val="both"/>
        <w:rPr>
          <w:rFonts w:ascii="Times New Roman" w:hAnsi="Times New Roman" w:cs="Times New Roman"/>
          <w:sz w:val="20"/>
          <w:szCs w:val="20"/>
          <w:lang w:val="en-US"/>
        </w:rPr>
      </w:pPr>
      <w:r w:rsidRPr="0090121A">
        <w:rPr>
          <w:rFonts w:ascii="Times New Roman" w:hAnsi="Times New Roman" w:cs="Times New Roman"/>
          <w:sz w:val="20"/>
          <w:szCs w:val="20"/>
          <w:lang w:val="en-US"/>
        </w:rPr>
        <w:t xml:space="preserve">2)a service record certified by the Personnel Management Service, which must be submitted not earlier than thirty calendar days before the date of submission of documents. </w:t>
      </w:r>
    </w:p>
    <w:p w:rsidR="00DC586D" w:rsidRPr="0090121A" w:rsidRDefault="00DC586D" w:rsidP="00DC586D">
      <w:pPr>
        <w:spacing w:after="0" w:line="240" w:lineRule="auto"/>
        <w:jc w:val="both"/>
        <w:rPr>
          <w:rFonts w:ascii="Times New Roman" w:hAnsi="Times New Roman" w:cs="Times New Roman"/>
          <w:sz w:val="20"/>
          <w:szCs w:val="20"/>
          <w:lang w:val="en-US"/>
        </w:rPr>
      </w:pPr>
      <w:r w:rsidRPr="0090121A">
        <w:rPr>
          <w:rFonts w:ascii="Times New Roman" w:hAnsi="Times New Roman" w:cs="Times New Roman"/>
          <w:sz w:val="20"/>
          <w:szCs w:val="20"/>
          <w:lang w:val="en-US"/>
        </w:rPr>
        <w:t>Citizens can provide additional information related to their education, work experience, professional level and reputation(copies of documents on professional development, awarding academic degrees and titles, characteristics, recommendations, scientific publication and other information describing their professional activities, qualifications.)</w:t>
      </w:r>
    </w:p>
    <w:p w:rsidR="00DC586D" w:rsidRPr="0090121A" w:rsidRDefault="00DC586D" w:rsidP="00DC586D">
      <w:pPr>
        <w:spacing w:after="0" w:line="240" w:lineRule="auto"/>
        <w:jc w:val="both"/>
        <w:rPr>
          <w:rFonts w:ascii="Times New Roman" w:hAnsi="Times New Roman" w:cs="Times New Roman"/>
          <w:sz w:val="20"/>
          <w:szCs w:val="20"/>
          <w:lang w:val="en-US"/>
        </w:rPr>
      </w:pPr>
      <w:r w:rsidRPr="0090121A">
        <w:rPr>
          <w:rFonts w:ascii="Times New Roman" w:hAnsi="Times New Roman" w:cs="Times New Roman"/>
          <w:sz w:val="20"/>
          <w:szCs w:val="20"/>
          <w:lang w:val="en-US"/>
        </w:rPr>
        <w:t xml:space="preserve">Submission of an incomplete set of documents or false information is a ground of refusal to consider them by the Competition Commission.  The deadline for accepting documents is 3 working days, which is calculated from the next working days, which is calculated from the next working day after the last publication of the announcement of internal competition. Documents are accepted at </w:t>
      </w:r>
      <w:r w:rsidR="005C1BA1">
        <w:rPr>
          <w:rFonts w:ascii="Times New Roman" w:hAnsi="Times New Roman" w:cs="Times New Roman"/>
          <w:sz w:val="20"/>
          <w:szCs w:val="20"/>
          <w:lang w:val="en-US"/>
        </w:rPr>
        <w:t xml:space="preserve">the address: 060005, </w:t>
      </w:r>
      <w:proofErr w:type="spellStart"/>
      <w:r w:rsidR="005C1BA1">
        <w:rPr>
          <w:rFonts w:ascii="Times New Roman" w:hAnsi="Times New Roman" w:cs="Times New Roman"/>
          <w:sz w:val="20"/>
          <w:szCs w:val="20"/>
          <w:lang w:val="en-US"/>
        </w:rPr>
        <w:t>Atyrau</w:t>
      </w:r>
      <w:proofErr w:type="spellEnd"/>
      <w:r w:rsidR="005C1BA1">
        <w:rPr>
          <w:rFonts w:ascii="Times New Roman" w:hAnsi="Times New Roman" w:cs="Times New Roman"/>
          <w:sz w:val="20"/>
          <w:szCs w:val="20"/>
          <w:lang w:val="en-US"/>
        </w:rPr>
        <w:t>, 9</w:t>
      </w:r>
      <w:r w:rsidR="005C1BA1">
        <w:rPr>
          <w:rFonts w:ascii="Times New Roman" w:hAnsi="Times New Roman" w:cs="Times New Roman"/>
          <w:sz w:val="20"/>
          <w:szCs w:val="20"/>
          <w:lang w:val="kk-KZ"/>
        </w:rPr>
        <w:t>6</w:t>
      </w:r>
      <w:r w:rsidR="005C1BA1">
        <w:rPr>
          <w:rFonts w:ascii="Times New Roman" w:hAnsi="Times New Roman" w:cs="Times New Roman"/>
          <w:sz w:val="20"/>
          <w:szCs w:val="20"/>
          <w:lang w:val="en-US"/>
        </w:rPr>
        <w:t xml:space="preserve"> B</w:t>
      </w:r>
      <w:r w:rsidRPr="0090121A">
        <w:rPr>
          <w:rFonts w:ascii="Times New Roman" w:hAnsi="Times New Roman" w:cs="Times New Roman"/>
          <w:sz w:val="20"/>
          <w:szCs w:val="20"/>
          <w:lang w:val="en-US"/>
        </w:rPr>
        <w:t xml:space="preserve"> </w:t>
      </w:r>
      <w:proofErr w:type="spellStart"/>
      <w:r w:rsidRPr="0090121A">
        <w:rPr>
          <w:rFonts w:ascii="Times New Roman" w:hAnsi="Times New Roman" w:cs="Times New Roman"/>
          <w:sz w:val="20"/>
          <w:szCs w:val="20"/>
          <w:lang w:val="en-US"/>
        </w:rPr>
        <w:t>Azattyk</w:t>
      </w:r>
      <w:proofErr w:type="spellEnd"/>
      <w:r w:rsidRPr="0090121A">
        <w:rPr>
          <w:rFonts w:ascii="Times New Roman" w:hAnsi="Times New Roman" w:cs="Times New Roman"/>
          <w:sz w:val="20"/>
          <w:szCs w:val="20"/>
          <w:lang w:val="en-US"/>
        </w:rPr>
        <w:t xml:space="preserve"> Ave., phone numbers for inquiries: 8(7172)31-84-20. “ Citizens wishing to participate in the internal competition submit their documents to the state body that announced the competition in electronic from through Integrated Information System “E-</w:t>
      </w:r>
      <w:proofErr w:type="spellStart"/>
      <w:r w:rsidRPr="0090121A">
        <w:rPr>
          <w:rFonts w:ascii="Times New Roman" w:hAnsi="Times New Roman" w:cs="Times New Roman"/>
          <w:sz w:val="20"/>
          <w:szCs w:val="20"/>
          <w:lang w:val="en-US"/>
        </w:rPr>
        <w:t>kyzmet</w:t>
      </w:r>
      <w:proofErr w:type="spellEnd"/>
      <w:r w:rsidRPr="0090121A">
        <w:rPr>
          <w:rFonts w:ascii="Times New Roman" w:hAnsi="Times New Roman" w:cs="Times New Roman"/>
          <w:sz w:val="20"/>
          <w:szCs w:val="20"/>
          <w:lang w:val="en-US"/>
        </w:rPr>
        <w:t xml:space="preserve">” </w:t>
      </w:r>
      <w:proofErr w:type="spellStart"/>
      <w:r w:rsidRPr="0090121A">
        <w:rPr>
          <w:rFonts w:ascii="Times New Roman" w:hAnsi="Times New Roman" w:cs="Times New Roman"/>
          <w:sz w:val="20"/>
          <w:szCs w:val="20"/>
          <w:lang w:val="en-US"/>
        </w:rPr>
        <w:t>r</w:t>
      </w:r>
      <w:proofErr w:type="spellEnd"/>
      <w:r w:rsidRPr="0090121A">
        <w:rPr>
          <w:rFonts w:ascii="Times New Roman" w:hAnsi="Times New Roman" w:cs="Times New Roman"/>
          <w:sz w:val="20"/>
          <w:szCs w:val="20"/>
          <w:lang w:val="en-US"/>
        </w:rPr>
        <w:t xml:space="preserve"> through the e-government portal “E-</w:t>
      </w:r>
      <w:proofErr w:type="spellStart"/>
      <w:r w:rsidRPr="0090121A">
        <w:rPr>
          <w:rFonts w:ascii="Times New Roman" w:hAnsi="Times New Roman" w:cs="Times New Roman"/>
          <w:sz w:val="20"/>
          <w:szCs w:val="20"/>
          <w:lang w:val="en-US"/>
        </w:rPr>
        <w:t>gov</w:t>
      </w:r>
      <w:proofErr w:type="spellEnd"/>
      <w:r w:rsidRPr="0090121A">
        <w:rPr>
          <w:rFonts w:ascii="Times New Roman" w:hAnsi="Times New Roman" w:cs="Times New Roman"/>
          <w:sz w:val="20"/>
          <w:szCs w:val="20"/>
          <w:lang w:val="en-US"/>
        </w:rPr>
        <w:t xml:space="preserve">” or to  the e-mail address specified in the announcement within the deadline for accepting documents. </w:t>
      </w:r>
    </w:p>
    <w:p w:rsidR="00DC586D" w:rsidRPr="0090121A" w:rsidRDefault="00DC586D" w:rsidP="00DC586D">
      <w:pPr>
        <w:spacing w:after="0" w:line="240" w:lineRule="auto"/>
        <w:jc w:val="both"/>
        <w:rPr>
          <w:rFonts w:ascii="Times New Roman" w:hAnsi="Times New Roman" w:cs="Times New Roman"/>
          <w:sz w:val="20"/>
          <w:szCs w:val="20"/>
          <w:lang w:val="en-US"/>
        </w:rPr>
      </w:pPr>
      <w:r w:rsidRPr="0090121A">
        <w:rPr>
          <w:rFonts w:ascii="Times New Roman" w:hAnsi="Times New Roman" w:cs="Times New Roman"/>
          <w:sz w:val="20"/>
          <w:szCs w:val="20"/>
          <w:lang w:val="en-US"/>
        </w:rPr>
        <w:t>If they are not submitted, the person is not allowed to pass the interview by the Competition Commission.</w:t>
      </w:r>
    </w:p>
    <w:p w:rsidR="00DC586D" w:rsidRPr="0090121A" w:rsidRDefault="00DC586D" w:rsidP="00DC586D">
      <w:pPr>
        <w:spacing w:after="0" w:line="240" w:lineRule="auto"/>
        <w:jc w:val="both"/>
        <w:rPr>
          <w:rFonts w:ascii="Times New Roman" w:hAnsi="Times New Roman" w:cs="Times New Roman"/>
          <w:sz w:val="20"/>
          <w:szCs w:val="20"/>
          <w:lang w:val="en-US"/>
        </w:rPr>
      </w:pPr>
      <w:r w:rsidRPr="0090121A">
        <w:rPr>
          <w:rFonts w:ascii="Times New Roman" w:hAnsi="Times New Roman" w:cs="Times New Roman"/>
          <w:sz w:val="20"/>
          <w:szCs w:val="20"/>
          <w:lang w:val="en-US"/>
        </w:rPr>
        <w:t xml:space="preserve">The Competition Commission considers the submitted documents for compliance with the qualification requirements set for the candidates and makes a decision on admission of the contest participants to the interview within one working day after the deadline for accepting documents expires. </w:t>
      </w:r>
    </w:p>
    <w:p w:rsidR="00DC586D" w:rsidRPr="0090121A" w:rsidRDefault="00DC586D" w:rsidP="00DC586D">
      <w:pPr>
        <w:spacing w:after="0" w:line="240" w:lineRule="auto"/>
        <w:jc w:val="both"/>
        <w:rPr>
          <w:rFonts w:ascii="Times New Roman" w:hAnsi="Times New Roman" w:cs="Times New Roman"/>
          <w:sz w:val="20"/>
          <w:szCs w:val="20"/>
          <w:lang w:val="en-US"/>
        </w:rPr>
      </w:pPr>
      <w:r w:rsidRPr="0090121A">
        <w:rPr>
          <w:rFonts w:ascii="Times New Roman" w:hAnsi="Times New Roman" w:cs="Times New Roman"/>
          <w:sz w:val="20"/>
          <w:szCs w:val="20"/>
          <w:lang w:val="en-US"/>
        </w:rPr>
        <w:t xml:space="preserve">Candidates who participate in the internal competition and are admitted to the interview are held in the state bodies where the competition was </w:t>
      </w:r>
      <w:proofErr w:type="gramStart"/>
      <w:r w:rsidRPr="0090121A">
        <w:rPr>
          <w:rFonts w:ascii="Times New Roman" w:hAnsi="Times New Roman" w:cs="Times New Roman"/>
          <w:sz w:val="20"/>
          <w:szCs w:val="20"/>
          <w:lang w:val="en-US"/>
        </w:rPr>
        <w:t>announced  tithing</w:t>
      </w:r>
      <w:proofErr w:type="gramEnd"/>
      <w:r w:rsidRPr="0090121A">
        <w:rPr>
          <w:rFonts w:ascii="Times New Roman" w:hAnsi="Times New Roman" w:cs="Times New Roman"/>
          <w:sz w:val="20"/>
          <w:szCs w:val="20"/>
          <w:lang w:val="en-US"/>
        </w:rPr>
        <w:t xml:space="preserve"> three working days from the date of notification of candidates about their admission to the interview. In order to ensure transparency and objectivity of the work of the Competition Commissions, observes are invited to </w:t>
      </w:r>
      <w:proofErr w:type="gramStart"/>
      <w:r w:rsidRPr="0090121A">
        <w:rPr>
          <w:rFonts w:ascii="Times New Roman" w:hAnsi="Times New Roman" w:cs="Times New Roman"/>
          <w:sz w:val="20"/>
          <w:szCs w:val="20"/>
          <w:lang w:val="en-US"/>
        </w:rPr>
        <w:t>attended</w:t>
      </w:r>
      <w:proofErr w:type="gramEnd"/>
      <w:r w:rsidRPr="0090121A">
        <w:rPr>
          <w:rFonts w:ascii="Times New Roman" w:hAnsi="Times New Roman" w:cs="Times New Roman"/>
          <w:sz w:val="20"/>
          <w:szCs w:val="20"/>
          <w:lang w:val="en-US"/>
        </w:rPr>
        <w:t xml:space="preserve"> its meeting.</w:t>
      </w:r>
    </w:p>
    <w:p w:rsidR="00DC586D" w:rsidRPr="0090121A" w:rsidRDefault="00DC586D" w:rsidP="00DC586D">
      <w:pPr>
        <w:spacing w:after="0" w:line="240" w:lineRule="auto"/>
        <w:jc w:val="both"/>
        <w:rPr>
          <w:rFonts w:ascii="Times New Roman" w:hAnsi="Times New Roman" w:cs="Times New Roman"/>
          <w:sz w:val="20"/>
          <w:szCs w:val="20"/>
          <w:lang w:val="en-US"/>
        </w:rPr>
      </w:pPr>
      <w:r w:rsidRPr="0090121A">
        <w:rPr>
          <w:rFonts w:ascii="Times New Roman" w:hAnsi="Times New Roman" w:cs="Times New Roman"/>
          <w:sz w:val="20"/>
          <w:szCs w:val="20"/>
          <w:lang w:val="en-US"/>
        </w:rPr>
        <w:t xml:space="preserve">Representatives of the Parliament of the Republic of Kazakhstan and deputies of </w:t>
      </w:r>
      <w:proofErr w:type="spellStart"/>
      <w:r w:rsidRPr="0090121A">
        <w:rPr>
          <w:rFonts w:ascii="Times New Roman" w:hAnsi="Times New Roman" w:cs="Times New Roman"/>
          <w:sz w:val="20"/>
          <w:szCs w:val="20"/>
          <w:lang w:val="en-US"/>
        </w:rPr>
        <w:t>maslikhats</w:t>
      </w:r>
      <w:proofErr w:type="spellEnd"/>
      <w:r w:rsidRPr="0090121A">
        <w:rPr>
          <w:rFonts w:ascii="Times New Roman" w:hAnsi="Times New Roman" w:cs="Times New Roman"/>
          <w:sz w:val="20"/>
          <w:szCs w:val="20"/>
          <w:lang w:val="en-US"/>
        </w:rPr>
        <w:t xml:space="preserve"> of all levels, mass media accredited in accordance with the procedure established by the legislation of the Republic of Kazakhstan, other state bodies, public associations(non-governmental organizations), commercial organizations and political parties, employees of the authorized body of the civil service Affairs (hereinafter </w:t>
      </w:r>
      <w:proofErr w:type="spellStart"/>
      <w:r w:rsidRPr="0090121A">
        <w:rPr>
          <w:rFonts w:ascii="Times New Roman" w:hAnsi="Times New Roman" w:cs="Times New Roman"/>
          <w:sz w:val="20"/>
          <w:szCs w:val="20"/>
          <w:lang w:val="en-US"/>
        </w:rPr>
        <w:t>reffered</w:t>
      </w:r>
      <w:proofErr w:type="spellEnd"/>
      <w:r w:rsidRPr="0090121A">
        <w:rPr>
          <w:rFonts w:ascii="Times New Roman" w:hAnsi="Times New Roman" w:cs="Times New Roman"/>
          <w:sz w:val="20"/>
          <w:szCs w:val="20"/>
          <w:lang w:val="en-US"/>
        </w:rPr>
        <w:t xml:space="preserve"> to as the authorized body) may participate as observers in the meeting of the Competition </w:t>
      </w:r>
      <w:proofErr w:type="spellStart"/>
      <w:r w:rsidRPr="0090121A">
        <w:rPr>
          <w:rFonts w:ascii="Times New Roman" w:hAnsi="Times New Roman" w:cs="Times New Roman"/>
          <w:sz w:val="20"/>
          <w:szCs w:val="20"/>
          <w:lang w:val="en-US"/>
        </w:rPr>
        <w:t>Commision</w:t>
      </w:r>
      <w:proofErr w:type="spellEnd"/>
      <w:r w:rsidRPr="0090121A">
        <w:rPr>
          <w:rFonts w:ascii="Times New Roman" w:hAnsi="Times New Roman" w:cs="Times New Roman"/>
          <w:sz w:val="20"/>
          <w:szCs w:val="20"/>
          <w:lang w:val="en-US"/>
        </w:rPr>
        <w:t>.</w:t>
      </w:r>
    </w:p>
    <w:p w:rsidR="00DC586D" w:rsidRPr="0090121A" w:rsidRDefault="00DC586D" w:rsidP="00DC586D">
      <w:pPr>
        <w:spacing w:after="0" w:line="240" w:lineRule="auto"/>
        <w:jc w:val="both"/>
        <w:rPr>
          <w:rFonts w:ascii="Times New Roman" w:hAnsi="Times New Roman" w:cs="Times New Roman"/>
          <w:sz w:val="20"/>
          <w:szCs w:val="20"/>
          <w:lang w:val="en-US"/>
        </w:rPr>
      </w:pPr>
      <w:r w:rsidRPr="0090121A">
        <w:rPr>
          <w:rFonts w:ascii="Times New Roman" w:hAnsi="Times New Roman" w:cs="Times New Roman"/>
          <w:sz w:val="20"/>
          <w:szCs w:val="20"/>
          <w:lang w:val="en-US"/>
        </w:rPr>
        <w:t xml:space="preserve">To participate in the meeting of the Competition Commission as </w:t>
      </w:r>
      <w:proofErr w:type="gramStart"/>
      <w:r w:rsidRPr="0090121A">
        <w:rPr>
          <w:rFonts w:ascii="Times New Roman" w:hAnsi="Times New Roman" w:cs="Times New Roman"/>
          <w:sz w:val="20"/>
          <w:szCs w:val="20"/>
          <w:lang w:val="en-US"/>
        </w:rPr>
        <w:t>an  observer</w:t>
      </w:r>
      <w:proofErr w:type="gramEnd"/>
      <w:r w:rsidRPr="0090121A">
        <w:rPr>
          <w:rFonts w:ascii="Times New Roman" w:hAnsi="Times New Roman" w:cs="Times New Roman"/>
          <w:sz w:val="20"/>
          <w:szCs w:val="20"/>
          <w:lang w:val="en-US"/>
        </w:rPr>
        <w:t xml:space="preserve">, a person is registered with the Personnel Management service(HR service) no later than one business day before the start of the interview. For registration, persons submit to the Personnel </w:t>
      </w:r>
      <w:proofErr w:type="gramStart"/>
      <w:r w:rsidRPr="0090121A">
        <w:rPr>
          <w:rFonts w:ascii="Times New Roman" w:hAnsi="Times New Roman" w:cs="Times New Roman"/>
          <w:sz w:val="20"/>
          <w:szCs w:val="20"/>
          <w:lang w:val="en-US"/>
        </w:rPr>
        <w:t>Management  service</w:t>
      </w:r>
      <w:proofErr w:type="gramEnd"/>
      <w:r w:rsidRPr="0090121A">
        <w:rPr>
          <w:rFonts w:ascii="Times New Roman" w:hAnsi="Times New Roman" w:cs="Times New Roman"/>
          <w:sz w:val="20"/>
          <w:szCs w:val="20"/>
          <w:lang w:val="en-US"/>
        </w:rPr>
        <w:t>(HR service) a copy electronic copies of documents confirming their affiliation to the organizations specified in paragraph 26 of the rules for holding a competition for an administrative public position in Building “B”.</w:t>
      </w:r>
    </w:p>
    <w:p w:rsidR="00DC586D" w:rsidRPr="0090121A" w:rsidRDefault="00DC586D" w:rsidP="00DC586D">
      <w:pPr>
        <w:spacing w:after="0" w:line="240" w:lineRule="auto"/>
        <w:jc w:val="both"/>
        <w:rPr>
          <w:rFonts w:ascii="Times New Roman" w:hAnsi="Times New Roman" w:cs="Times New Roman"/>
          <w:sz w:val="20"/>
          <w:szCs w:val="20"/>
          <w:lang w:val="en-US"/>
        </w:rPr>
      </w:pPr>
      <w:r w:rsidRPr="0090121A">
        <w:rPr>
          <w:rFonts w:ascii="Times New Roman" w:hAnsi="Times New Roman" w:cs="Times New Roman"/>
          <w:sz w:val="20"/>
          <w:szCs w:val="20"/>
          <w:lang w:val="en-US"/>
        </w:rPr>
        <w:t xml:space="preserve">If a competition is held for specialized positions in a narrow circle, experts are invited to attend the meeting of the Competition </w:t>
      </w:r>
      <w:proofErr w:type="spellStart"/>
      <w:r w:rsidRPr="0090121A">
        <w:rPr>
          <w:rFonts w:ascii="Times New Roman" w:hAnsi="Times New Roman" w:cs="Times New Roman"/>
          <w:sz w:val="20"/>
          <w:szCs w:val="20"/>
          <w:lang w:val="en-US"/>
        </w:rPr>
        <w:t>Commision</w:t>
      </w:r>
      <w:proofErr w:type="spellEnd"/>
      <w:r w:rsidRPr="0090121A">
        <w:rPr>
          <w:rFonts w:ascii="Times New Roman" w:hAnsi="Times New Roman" w:cs="Times New Roman"/>
          <w:sz w:val="20"/>
          <w:szCs w:val="20"/>
          <w:lang w:val="en-US"/>
        </w:rPr>
        <w:t>.</w:t>
      </w:r>
    </w:p>
    <w:p w:rsidR="00DC586D" w:rsidRPr="0090121A" w:rsidRDefault="00DC586D" w:rsidP="00DC586D">
      <w:pPr>
        <w:spacing w:after="0" w:line="240" w:lineRule="auto"/>
        <w:jc w:val="both"/>
        <w:rPr>
          <w:rFonts w:ascii="Times New Roman" w:hAnsi="Times New Roman" w:cs="Times New Roman"/>
          <w:sz w:val="20"/>
          <w:szCs w:val="20"/>
          <w:lang w:val="en-US"/>
        </w:rPr>
      </w:pPr>
      <w:r w:rsidRPr="0090121A">
        <w:rPr>
          <w:rFonts w:ascii="Times New Roman" w:hAnsi="Times New Roman" w:cs="Times New Roman"/>
          <w:sz w:val="20"/>
          <w:szCs w:val="20"/>
          <w:lang w:val="en-US"/>
        </w:rPr>
        <w:t xml:space="preserve">Specialized in a </w:t>
      </w:r>
      <w:proofErr w:type="gramStart"/>
      <w:r w:rsidRPr="0090121A">
        <w:rPr>
          <w:rFonts w:ascii="Times New Roman" w:hAnsi="Times New Roman" w:cs="Times New Roman"/>
          <w:sz w:val="20"/>
          <w:szCs w:val="20"/>
          <w:lang w:val="en-US"/>
        </w:rPr>
        <w:t>narrow  circle</w:t>
      </w:r>
      <w:proofErr w:type="gramEnd"/>
      <w:r w:rsidRPr="0090121A">
        <w:rPr>
          <w:rFonts w:ascii="Times New Roman" w:hAnsi="Times New Roman" w:cs="Times New Roman"/>
          <w:sz w:val="20"/>
          <w:szCs w:val="20"/>
          <w:lang w:val="en-US"/>
        </w:rPr>
        <w:t xml:space="preserve"> is a profession that  is occupied by less than 5 percent of employees  of  state body.</w:t>
      </w:r>
    </w:p>
    <w:p w:rsidR="00DC586D" w:rsidRPr="0090121A" w:rsidRDefault="00DC586D" w:rsidP="00DC586D">
      <w:pPr>
        <w:spacing w:after="0" w:line="240" w:lineRule="auto"/>
        <w:jc w:val="both"/>
        <w:rPr>
          <w:rFonts w:ascii="Times New Roman" w:hAnsi="Times New Roman" w:cs="Times New Roman"/>
          <w:sz w:val="20"/>
          <w:szCs w:val="20"/>
          <w:lang w:val="en-US"/>
        </w:rPr>
      </w:pPr>
      <w:r w:rsidRPr="0090121A">
        <w:rPr>
          <w:rFonts w:ascii="Times New Roman" w:hAnsi="Times New Roman" w:cs="Times New Roman"/>
          <w:sz w:val="20"/>
          <w:szCs w:val="20"/>
          <w:lang w:val="en-US"/>
        </w:rPr>
        <w:lastRenderedPageBreak/>
        <w:t xml:space="preserve">As experts persons who are not the functions of the state body for which the competition has been announced, who have experience in the areas corresponding to the functional areas of the vacant position, including in the </w:t>
      </w:r>
      <w:proofErr w:type="spellStart"/>
      <w:r w:rsidRPr="0090121A">
        <w:rPr>
          <w:rFonts w:ascii="Times New Roman" w:hAnsi="Times New Roman" w:cs="Times New Roman"/>
          <w:sz w:val="20"/>
          <w:szCs w:val="20"/>
          <w:lang w:val="en-US"/>
        </w:rPr>
        <w:t>filed</w:t>
      </w:r>
      <w:proofErr w:type="spellEnd"/>
      <w:r w:rsidRPr="0090121A">
        <w:rPr>
          <w:rFonts w:ascii="Times New Roman" w:hAnsi="Times New Roman" w:cs="Times New Roman"/>
          <w:sz w:val="20"/>
          <w:szCs w:val="20"/>
          <w:lang w:val="en-US"/>
        </w:rPr>
        <w:t xml:space="preserve"> of science, as well as specialists in the selection and promotion of Personnel, Civil Servants of other state bodies, Deputies of the Parliament and </w:t>
      </w:r>
      <w:proofErr w:type="spellStart"/>
      <w:r w:rsidRPr="0090121A">
        <w:rPr>
          <w:rFonts w:ascii="Times New Roman" w:hAnsi="Times New Roman" w:cs="Times New Roman"/>
          <w:sz w:val="20"/>
          <w:szCs w:val="20"/>
          <w:lang w:val="en-US"/>
        </w:rPr>
        <w:t>Maslikhats</w:t>
      </w:r>
      <w:proofErr w:type="spellEnd"/>
      <w:r w:rsidRPr="0090121A">
        <w:rPr>
          <w:rFonts w:ascii="Times New Roman" w:hAnsi="Times New Roman" w:cs="Times New Roman"/>
          <w:sz w:val="20"/>
          <w:szCs w:val="20"/>
          <w:lang w:val="en-US"/>
        </w:rPr>
        <w:t xml:space="preserve"> of the Republic of Kazakhstan can participate. Contest participants and candidates may appeal the decision of the Competition Commission to the authorized body or its territorial subdivision, or in court in accordance with the legislation of the Republic of Kazakhstan.</w:t>
      </w:r>
    </w:p>
    <w:p w:rsidR="00DC586D" w:rsidRPr="00E97591" w:rsidRDefault="00DC586D" w:rsidP="00DC586D">
      <w:pPr>
        <w:spacing w:after="0" w:line="240" w:lineRule="auto"/>
        <w:jc w:val="both"/>
        <w:rPr>
          <w:rFonts w:ascii="Times New Roman" w:hAnsi="Times New Roman" w:cs="Times New Roman"/>
          <w:lang w:val="en-US"/>
        </w:rPr>
      </w:pPr>
    </w:p>
    <w:p w:rsidR="00DC586D" w:rsidRPr="00E97591" w:rsidRDefault="00DC586D" w:rsidP="00DC586D">
      <w:pPr>
        <w:spacing w:after="0" w:line="240" w:lineRule="auto"/>
        <w:jc w:val="both"/>
        <w:rPr>
          <w:rFonts w:ascii="Times New Roman" w:hAnsi="Times New Roman" w:cs="Times New Roman"/>
          <w:lang w:val="en-US"/>
        </w:rPr>
      </w:pPr>
    </w:p>
    <w:p w:rsidR="00DC586D" w:rsidRDefault="00DC586D" w:rsidP="00DC586D">
      <w:pPr>
        <w:spacing w:after="0" w:line="240" w:lineRule="auto"/>
        <w:jc w:val="both"/>
        <w:rPr>
          <w:rFonts w:ascii="Times New Roman" w:hAnsi="Times New Roman" w:cs="Times New Roman"/>
          <w:lang w:val="kk-KZ"/>
        </w:rPr>
      </w:pPr>
    </w:p>
    <w:sectPr w:rsidR="00DC586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758" w:rsidRDefault="001F6758" w:rsidP="001F6171">
      <w:pPr>
        <w:spacing w:after="0" w:line="240" w:lineRule="auto"/>
      </w:pPr>
      <w:r>
        <w:separator/>
      </w:r>
    </w:p>
  </w:endnote>
  <w:endnote w:type="continuationSeparator" w:id="0">
    <w:p w:rsidR="001F6758" w:rsidRDefault="001F6758" w:rsidP="001F6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758" w:rsidRDefault="001F6758" w:rsidP="001F6171">
      <w:pPr>
        <w:spacing w:after="0" w:line="240" w:lineRule="auto"/>
      </w:pPr>
      <w:r>
        <w:separator/>
      </w:r>
    </w:p>
  </w:footnote>
  <w:footnote w:type="continuationSeparator" w:id="0">
    <w:p w:rsidR="001F6758" w:rsidRDefault="001F6758" w:rsidP="001F61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D71D1"/>
    <w:multiLevelType w:val="hybridMultilevel"/>
    <w:tmpl w:val="7E46D7E2"/>
    <w:lvl w:ilvl="0" w:tplc="FBB046A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816412"/>
    <w:multiLevelType w:val="hybridMultilevel"/>
    <w:tmpl w:val="745C5EC8"/>
    <w:lvl w:ilvl="0" w:tplc="0B7CF8B2">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
    <w:nsid w:val="21ED2871"/>
    <w:multiLevelType w:val="hybridMultilevel"/>
    <w:tmpl w:val="D786D5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CE3C83"/>
    <w:multiLevelType w:val="hybridMultilevel"/>
    <w:tmpl w:val="EDFC974C"/>
    <w:lvl w:ilvl="0" w:tplc="5080C3A4">
      <w:start w:val="1"/>
      <w:numFmt w:val="decimal"/>
      <w:lvlText w:val="%1."/>
      <w:lvlJc w:val="left"/>
      <w:pPr>
        <w:ind w:left="720" w:hanging="360"/>
      </w:pPr>
      <w:rPr>
        <w:rFonts w:hint="default"/>
        <w:b/>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FD9456B"/>
    <w:multiLevelType w:val="hybridMultilevel"/>
    <w:tmpl w:val="C2E42F1C"/>
    <w:lvl w:ilvl="0" w:tplc="E28A5E9A">
      <w:start w:val="1"/>
      <w:numFmt w:val="decimal"/>
      <w:lvlText w:val="%1)"/>
      <w:lvlJc w:val="left"/>
      <w:pPr>
        <w:ind w:left="1440" w:hanging="360"/>
      </w:pPr>
      <w:rPr>
        <w:rFonts w:hint="default"/>
        <w:b/>
        <w:sz w:val="22"/>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638D74E0"/>
    <w:multiLevelType w:val="hybridMultilevel"/>
    <w:tmpl w:val="364A2E5A"/>
    <w:lvl w:ilvl="0" w:tplc="B2F4D072">
      <w:start w:val="1"/>
      <w:numFmt w:val="decimal"/>
      <w:lvlText w:val="%1)"/>
      <w:lvlJc w:val="left"/>
      <w:pPr>
        <w:ind w:left="1080" w:hanging="360"/>
      </w:pPr>
      <w:rPr>
        <w:rFonts w:hint="default"/>
        <w:b/>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508339D"/>
    <w:multiLevelType w:val="hybridMultilevel"/>
    <w:tmpl w:val="3B766FB2"/>
    <w:lvl w:ilvl="0" w:tplc="EA708EC2">
      <w:start w:val="17"/>
      <w:numFmt w:val="decimal"/>
      <w:lvlText w:val="%1"/>
      <w:lvlJc w:val="left"/>
      <w:pPr>
        <w:ind w:left="990" w:hanging="360"/>
      </w:pPr>
      <w:rPr>
        <w:rFonts w:hint="default"/>
        <w:b/>
        <w:color w:val="000000" w:themeColor="text1"/>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7">
    <w:nsid w:val="79F6276C"/>
    <w:multiLevelType w:val="hybridMultilevel"/>
    <w:tmpl w:val="506CA10E"/>
    <w:lvl w:ilvl="0" w:tplc="3E00CFE0">
      <w:start w:val="1"/>
      <w:numFmt w:val="decimal"/>
      <w:lvlText w:val="%1)"/>
      <w:lvlJc w:val="left"/>
      <w:pPr>
        <w:ind w:left="1800" w:hanging="360"/>
      </w:pPr>
      <w:rPr>
        <w:rFonts w:hint="default"/>
        <w:lang w:val="kk-KZ"/>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2"/>
  </w:num>
  <w:num w:numId="2">
    <w:abstractNumId w:val="5"/>
  </w:num>
  <w:num w:numId="3">
    <w:abstractNumId w:val="4"/>
  </w:num>
  <w:num w:numId="4">
    <w:abstractNumId w:val="7"/>
  </w:num>
  <w:num w:numId="5">
    <w:abstractNumId w:val="1"/>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oNotDisplayPageBoundarie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171"/>
    <w:rsid w:val="00003D13"/>
    <w:rsid w:val="000501E1"/>
    <w:rsid w:val="000A1DF9"/>
    <w:rsid w:val="000B7349"/>
    <w:rsid w:val="000D73A8"/>
    <w:rsid w:val="000E55F3"/>
    <w:rsid w:val="000F4CA5"/>
    <w:rsid w:val="00134E74"/>
    <w:rsid w:val="001852DD"/>
    <w:rsid w:val="001C057E"/>
    <w:rsid w:val="001D17B7"/>
    <w:rsid w:val="001E6055"/>
    <w:rsid w:val="001F6171"/>
    <w:rsid w:val="001F6758"/>
    <w:rsid w:val="002126C3"/>
    <w:rsid w:val="00223E70"/>
    <w:rsid w:val="00237AB6"/>
    <w:rsid w:val="00247394"/>
    <w:rsid w:val="00284A37"/>
    <w:rsid w:val="002B08F3"/>
    <w:rsid w:val="002C0D03"/>
    <w:rsid w:val="00310D7D"/>
    <w:rsid w:val="00331862"/>
    <w:rsid w:val="00336A53"/>
    <w:rsid w:val="00360D5A"/>
    <w:rsid w:val="003614EA"/>
    <w:rsid w:val="00380DB4"/>
    <w:rsid w:val="00397403"/>
    <w:rsid w:val="003C58A1"/>
    <w:rsid w:val="003C7247"/>
    <w:rsid w:val="003E19BB"/>
    <w:rsid w:val="004311E7"/>
    <w:rsid w:val="00477F8D"/>
    <w:rsid w:val="004C3384"/>
    <w:rsid w:val="004C62A0"/>
    <w:rsid w:val="004C6DF0"/>
    <w:rsid w:val="004E1F5F"/>
    <w:rsid w:val="005247FB"/>
    <w:rsid w:val="00530B1A"/>
    <w:rsid w:val="005531AB"/>
    <w:rsid w:val="00575A8E"/>
    <w:rsid w:val="0059230F"/>
    <w:rsid w:val="005C1BA1"/>
    <w:rsid w:val="005C6290"/>
    <w:rsid w:val="00622056"/>
    <w:rsid w:val="00630986"/>
    <w:rsid w:val="00643EF8"/>
    <w:rsid w:val="006B2241"/>
    <w:rsid w:val="006B304F"/>
    <w:rsid w:val="006F424A"/>
    <w:rsid w:val="00714D8F"/>
    <w:rsid w:val="00755214"/>
    <w:rsid w:val="007A0F63"/>
    <w:rsid w:val="007A44C1"/>
    <w:rsid w:val="007C2A53"/>
    <w:rsid w:val="007D530C"/>
    <w:rsid w:val="0083595F"/>
    <w:rsid w:val="0085751B"/>
    <w:rsid w:val="00885084"/>
    <w:rsid w:val="008F0C43"/>
    <w:rsid w:val="0090121A"/>
    <w:rsid w:val="00902105"/>
    <w:rsid w:val="00921D2E"/>
    <w:rsid w:val="009317A7"/>
    <w:rsid w:val="00932C8E"/>
    <w:rsid w:val="009359DE"/>
    <w:rsid w:val="00992F17"/>
    <w:rsid w:val="009A4ED2"/>
    <w:rsid w:val="009B545A"/>
    <w:rsid w:val="009D55B0"/>
    <w:rsid w:val="009E512D"/>
    <w:rsid w:val="00A3132F"/>
    <w:rsid w:val="00A35361"/>
    <w:rsid w:val="00A6001C"/>
    <w:rsid w:val="00A76737"/>
    <w:rsid w:val="00A777BE"/>
    <w:rsid w:val="00A81C42"/>
    <w:rsid w:val="00A83224"/>
    <w:rsid w:val="00AE2907"/>
    <w:rsid w:val="00AE5D92"/>
    <w:rsid w:val="00B65677"/>
    <w:rsid w:val="00BA076F"/>
    <w:rsid w:val="00BB6ABA"/>
    <w:rsid w:val="00BD40F0"/>
    <w:rsid w:val="00C4369B"/>
    <w:rsid w:val="00C53309"/>
    <w:rsid w:val="00C63373"/>
    <w:rsid w:val="00C635EC"/>
    <w:rsid w:val="00D07629"/>
    <w:rsid w:val="00D8363D"/>
    <w:rsid w:val="00DC586D"/>
    <w:rsid w:val="00DE4E2C"/>
    <w:rsid w:val="00DF170A"/>
    <w:rsid w:val="00DF4671"/>
    <w:rsid w:val="00E0391E"/>
    <w:rsid w:val="00E06120"/>
    <w:rsid w:val="00E3490C"/>
    <w:rsid w:val="00E9475F"/>
    <w:rsid w:val="00EA1012"/>
    <w:rsid w:val="00EB2F20"/>
    <w:rsid w:val="00EF721B"/>
    <w:rsid w:val="00EF7411"/>
    <w:rsid w:val="00F21AD0"/>
    <w:rsid w:val="00F22A19"/>
    <w:rsid w:val="00F6507F"/>
    <w:rsid w:val="00F7196E"/>
    <w:rsid w:val="00F837DF"/>
    <w:rsid w:val="00F83EF8"/>
    <w:rsid w:val="00F90281"/>
    <w:rsid w:val="00FA0558"/>
    <w:rsid w:val="00FA3E5D"/>
    <w:rsid w:val="00FB331E"/>
    <w:rsid w:val="00FB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2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F617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F6171"/>
  </w:style>
  <w:style w:type="paragraph" w:styleId="a5">
    <w:name w:val="footer"/>
    <w:basedOn w:val="a"/>
    <w:link w:val="a6"/>
    <w:uiPriority w:val="99"/>
    <w:semiHidden/>
    <w:unhideWhenUsed/>
    <w:rsid w:val="001F617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F6171"/>
  </w:style>
  <w:style w:type="character" w:styleId="a7">
    <w:name w:val="Hyperlink"/>
    <w:basedOn w:val="a0"/>
    <w:uiPriority w:val="99"/>
    <w:unhideWhenUsed/>
    <w:rsid w:val="00921D2E"/>
    <w:rPr>
      <w:color w:val="0000FF" w:themeColor="hyperlink"/>
      <w:u w:val="single"/>
    </w:rPr>
  </w:style>
  <w:style w:type="paragraph" w:styleId="a8">
    <w:name w:val="List Paragraph"/>
    <w:basedOn w:val="a"/>
    <w:uiPriority w:val="34"/>
    <w:qFormat/>
    <w:rsid w:val="004E1F5F"/>
    <w:pPr>
      <w:ind w:left="720"/>
      <w:contextualSpacing/>
    </w:pPr>
  </w:style>
  <w:style w:type="paragraph" w:styleId="a9">
    <w:name w:val="Balloon Text"/>
    <w:basedOn w:val="a"/>
    <w:link w:val="aa"/>
    <w:uiPriority w:val="99"/>
    <w:semiHidden/>
    <w:unhideWhenUsed/>
    <w:rsid w:val="0059230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9230F"/>
    <w:rPr>
      <w:rFonts w:ascii="Tahoma" w:hAnsi="Tahoma" w:cs="Tahoma"/>
      <w:sz w:val="16"/>
      <w:szCs w:val="16"/>
    </w:rPr>
  </w:style>
  <w:style w:type="character" w:customStyle="1" w:styleId="s0">
    <w:name w:val="s0"/>
    <w:basedOn w:val="a0"/>
    <w:rsid w:val="00237AB6"/>
    <w:rPr>
      <w:rFonts w:ascii="Times New Roman" w:hAnsi="Times New Roman" w:cs="Times New Roman"/>
      <w:b w:val="0"/>
      <w:bCs w:val="0"/>
      <w:i w:val="0"/>
      <w:iCs w:val="0"/>
      <w:strike w:val="0"/>
      <w:dstrike w:val="0"/>
      <w:color w:val="000000"/>
      <w:sz w:val="22"/>
      <w:szCs w:val="22"/>
      <w:u w:val="none"/>
    </w:rPr>
  </w:style>
  <w:style w:type="paragraph" w:styleId="ab">
    <w:name w:val="No Spacing"/>
    <w:uiPriority w:val="1"/>
    <w:qFormat/>
    <w:rsid w:val="009359DE"/>
    <w:pPr>
      <w:spacing w:after="0" w:line="240" w:lineRule="auto"/>
    </w:pPr>
    <w:rPr>
      <w:rFonts w:ascii="Consolas" w:eastAsia="Consolas" w:hAnsi="Consolas" w:cs="Consola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2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F617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F6171"/>
  </w:style>
  <w:style w:type="paragraph" w:styleId="a5">
    <w:name w:val="footer"/>
    <w:basedOn w:val="a"/>
    <w:link w:val="a6"/>
    <w:uiPriority w:val="99"/>
    <w:semiHidden/>
    <w:unhideWhenUsed/>
    <w:rsid w:val="001F617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F6171"/>
  </w:style>
  <w:style w:type="character" w:styleId="a7">
    <w:name w:val="Hyperlink"/>
    <w:basedOn w:val="a0"/>
    <w:uiPriority w:val="99"/>
    <w:unhideWhenUsed/>
    <w:rsid w:val="00921D2E"/>
    <w:rPr>
      <w:color w:val="0000FF" w:themeColor="hyperlink"/>
      <w:u w:val="single"/>
    </w:rPr>
  </w:style>
  <w:style w:type="paragraph" w:styleId="a8">
    <w:name w:val="List Paragraph"/>
    <w:basedOn w:val="a"/>
    <w:uiPriority w:val="34"/>
    <w:qFormat/>
    <w:rsid w:val="004E1F5F"/>
    <w:pPr>
      <w:ind w:left="720"/>
      <w:contextualSpacing/>
    </w:pPr>
  </w:style>
  <w:style w:type="paragraph" w:styleId="a9">
    <w:name w:val="Balloon Text"/>
    <w:basedOn w:val="a"/>
    <w:link w:val="aa"/>
    <w:uiPriority w:val="99"/>
    <w:semiHidden/>
    <w:unhideWhenUsed/>
    <w:rsid w:val="0059230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9230F"/>
    <w:rPr>
      <w:rFonts w:ascii="Tahoma" w:hAnsi="Tahoma" w:cs="Tahoma"/>
      <w:sz w:val="16"/>
      <w:szCs w:val="16"/>
    </w:rPr>
  </w:style>
  <w:style w:type="character" w:customStyle="1" w:styleId="s0">
    <w:name w:val="s0"/>
    <w:basedOn w:val="a0"/>
    <w:rsid w:val="00237AB6"/>
    <w:rPr>
      <w:rFonts w:ascii="Times New Roman" w:hAnsi="Times New Roman" w:cs="Times New Roman"/>
      <w:b w:val="0"/>
      <w:bCs w:val="0"/>
      <w:i w:val="0"/>
      <w:iCs w:val="0"/>
      <w:strike w:val="0"/>
      <w:dstrike w:val="0"/>
      <w:color w:val="000000"/>
      <w:sz w:val="22"/>
      <w:szCs w:val="22"/>
      <w:u w:val="none"/>
    </w:rPr>
  </w:style>
  <w:style w:type="paragraph" w:styleId="ab">
    <w:name w:val="No Spacing"/>
    <w:uiPriority w:val="1"/>
    <w:qFormat/>
    <w:rsid w:val="009359DE"/>
    <w:pPr>
      <w:spacing w:after="0" w:line="240" w:lineRule="auto"/>
    </w:pPr>
    <w:rPr>
      <w:rFonts w:ascii="Consolas" w:eastAsia="Consolas" w:hAnsi="Consolas" w:cs="Consola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06074">
      <w:bodyDiv w:val="1"/>
      <w:marLeft w:val="0"/>
      <w:marRight w:val="0"/>
      <w:marTop w:val="0"/>
      <w:marBottom w:val="0"/>
      <w:divBdr>
        <w:top w:val="none" w:sz="0" w:space="0" w:color="auto"/>
        <w:left w:val="none" w:sz="0" w:space="0" w:color="auto"/>
        <w:bottom w:val="none" w:sz="0" w:space="0" w:color="auto"/>
        <w:right w:val="none" w:sz="0" w:space="0" w:color="auto"/>
      </w:divBdr>
      <w:divsChild>
        <w:div w:id="1356882776">
          <w:marLeft w:val="0"/>
          <w:marRight w:val="0"/>
          <w:marTop w:val="0"/>
          <w:marBottom w:val="660"/>
          <w:divBdr>
            <w:top w:val="none" w:sz="0" w:space="0" w:color="auto"/>
            <w:left w:val="none" w:sz="0" w:space="0" w:color="auto"/>
            <w:bottom w:val="none" w:sz="0" w:space="0" w:color="auto"/>
            <w:right w:val="none" w:sz="0" w:space="0" w:color="auto"/>
          </w:divBdr>
          <w:divsChild>
            <w:div w:id="79446213">
              <w:marLeft w:val="0"/>
              <w:marRight w:val="0"/>
              <w:marTop w:val="0"/>
              <w:marBottom w:val="450"/>
              <w:divBdr>
                <w:top w:val="none" w:sz="0" w:space="0" w:color="auto"/>
                <w:left w:val="none" w:sz="0" w:space="0" w:color="auto"/>
                <w:bottom w:val="none" w:sz="0" w:space="0" w:color="auto"/>
                <w:right w:val="none" w:sz="0" w:space="0" w:color="auto"/>
              </w:divBdr>
              <w:divsChild>
                <w:div w:id="838617347">
                  <w:marLeft w:val="0"/>
                  <w:marRight w:val="0"/>
                  <w:marTop w:val="0"/>
                  <w:marBottom w:val="0"/>
                  <w:divBdr>
                    <w:top w:val="none" w:sz="0" w:space="0" w:color="auto"/>
                    <w:left w:val="none" w:sz="0" w:space="0" w:color="auto"/>
                    <w:bottom w:val="none" w:sz="0" w:space="0" w:color="auto"/>
                    <w:right w:val="none" w:sz="0" w:space="0" w:color="auto"/>
                  </w:divBdr>
                  <w:divsChild>
                    <w:div w:id="82067954">
                      <w:marLeft w:val="0"/>
                      <w:marRight w:val="0"/>
                      <w:marTop w:val="0"/>
                      <w:marBottom w:val="0"/>
                      <w:divBdr>
                        <w:top w:val="none" w:sz="0" w:space="0" w:color="auto"/>
                        <w:left w:val="none" w:sz="0" w:space="0" w:color="auto"/>
                        <w:bottom w:val="none" w:sz="0" w:space="0" w:color="auto"/>
                        <w:right w:val="none" w:sz="0" w:space="0" w:color="auto"/>
                      </w:divBdr>
                      <w:divsChild>
                        <w:div w:id="1488352644">
                          <w:marLeft w:val="0"/>
                          <w:marRight w:val="0"/>
                          <w:marTop w:val="0"/>
                          <w:marBottom w:val="0"/>
                          <w:divBdr>
                            <w:top w:val="none" w:sz="0" w:space="0" w:color="auto"/>
                            <w:left w:val="none" w:sz="0" w:space="0" w:color="auto"/>
                            <w:bottom w:val="none" w:sz="0" w:space="0" w:color="auto"/>
                            <w:right w:val="none" w:sz="0" w:space="0" w:color="auto"/>
                          </w:divBdr>
                          <w:divsChild>
                            <w:div w:id="289089694">
                              <w:marLeft w:val="0"/>
                              <w:marRight w:val="0"/>
                              <w:marTop w:val="0"/>
                              <w:marBottom w:val="0"/>
                              <w:divBdr>
                                <w:top w:val="none" w:sz="0" w:space="0" w:color="auto"/>
                                <w:left w:val="none" w:sz="0" w:space="0" w:color="auto"/>
                                <w:bottom w:val="none" w:sz="0" w:space="0" w:color="auto"/>
                                <w:right w:val="none" w:sz="0" w:space="0" w:color="auto"/>
                              </w:divBdr>
                              <w:divsChild>
                                <w:div w:id="1269391047">
                                  <w:marLeft w:val="0"/>
                                  <w:marRight w:val="0"/>
                                  <w:marTop w:val="0"/>
                                  <w:marBottom w:val="0"/>
                                  <w:divBdr>
                                    <w:top w:val="none" w:sz="0" w:space="0" w:color="auto"/>
                                    <w:left w:val="none" w:sz="0" w:space="0" w:color="auto"/>
                                    <w:bottom w:val="none" w:sz="0" w:space="0" w:color="auto"/>
                                    <w:right w:val="none" w:sz="0" w:space="0" w:color="auto"/>
                                  </w:divBdr>
                                  <w:divsChild>
                                    <w:div w:id="1924799322">
                                      <w:marLeft w:val="0"/>
                                      <w:marRight w:val="0"/>
                                      <w:marTop w:val="0"/>
                                      <w:marBottom w:val="0"/>
                                      <w:divBdr>
                                        <w:top w:val="none" w:sz="0" w:space="0" w:color="auto"/>
                                        <w:left w:val="none" w:sz="0" w:space="0" w:color="auto"/>
                                        <w:bottom w:val="none" w:sz="0" w:space="0" w:color="auto"/>
                                        <w:right w:val="none" w:sz="0" w:space="0" w:color="auto"/>
                                      </w:divBdr>
                                      <w:divsChild>
                                        <w:div w:id="1945378954">
                                          <w:marLeft w:val="0"/>
                                          <w:marRight w:val="0"/>
                                          <w:marTop w:val="0"/>
                                          <w:marBottom w:val="0"/>
                                          <w:divBdr>
                                            <w:top w:val="none" w:sz="0" w:space="0" w:color="auto"/>
                                            <w:left w:val="none" w:sz="0" w:space="0" w:color="auto"/>
                                            <w:bottom w:val="none" w:sz="0" w:space="0" w:color="auto"/>
                                            <w:right w:val="none" w:sz="0" w:space="0" w:color="auto"/>
                                          </w:divBdr>
                                          <w:divsChild>
                                            <w:div w:id="1689327564">
                                              <w:marLeft w:val="0"/>
                                              <w:marRight w:val="0"/>
                                              <w:marTop w:val="0"/>
                                              <w:marBottom w:val="0"/>
                                              <w:divBdr>
                                                <w:top w:val="none" w:sz="0" w:space="0" w:color="auto"/>
                                                <w:left w:val="none" w:sz="0" w:space="0" w:color="auto"/>
                                                <w:bottom w:val="none" w:sz="0" w:space="0" w:color="auto"/>
                                                <w:right w:val="none" w:sz="0" w:space="0" w:color="auto"/>
                                              </w:divBdr>
                                              <w:divsChild>
                                                <w:div w:id="1701124158">
                                                  <w:marLeft w:val="0"/>
                                                  <w:marRight w:val="0"/>
                                                  <w:marTop w:val="0"/>
                                                  <w:marBottom w:val="0"/>
                                                  <w:divBdr>
                                                    <w:top w:val="none" w:sz="0" w:space="0" w:color="auto"/>
                                                    <w:left w:val="none" w:sz="0" w:space="0" w:color="auto"/>
                                                    <w:bottom w:val="none" w:sz="0" w:space="0" w:color="auto"/>
                                                    <w:right w:val="none" w:sz="0" w:space="0" w:color="auto"/>
                                                  </w:divBdr>
                                                </w:div>
                                                <w:div w:id="1552575945">
                                                  <w:marLeft w:val="0"/>
                                                  <w:marRight w:val="0"/>
                                                  <w:marTop w:val="0"/>
                                                  <w:marBottom w:val="0"/>
                                                  <w:divBdr>
                                                    <w:top w:val="none" w:sz="0" w:space="0" w:color="auto"/>
                                                    <w:left w:val="none" w:sz="0" w:space="0" w:color="auto"/>
                                                    <w:bottom w:val="none" w:sz="0" w:space="0" w:color="auto"/>
                                                    <w:right w:val="none" w:sz="0" w:space="0" w:color="auto"/>
                                                  </w:divBdr>
                                                  <w:divsChild>
                                                    <w:div w:id="1618180197">
                                                      <w:marLeft w:val="0"/>
                                                      <w:marRight w:val="165"/>
                                                      <w:marTop w:val="150"/>
                                                      <w:marBottom w:val="0"/>
                                                      <w:divBdr>
                                                        <w:top w:val="none" w:sz="0" w:space="0" w:color="auto"/>
                                                        <w:left w:val="none" w:sz="0" w:space="0" w:color="auto"/>
                                                        <w:bottom w:val="none" w:sz="0" w:space="0" w:color="auto"/>
                                                        <w:right w:val="none" w:sz="0" w:space="0" w:color="auto"/>
                                                      </w:divBdr>
                                                      <w:divsChild>
                                                        <w:div w:id="1813020617">
                                                          <w:marLeft w:val="0"/>
                                                          <w:marRight w:val="0"/>
                                                          <w:marTop w:val="0"/>
                                                          <w:marBottom w:val="0"/>
                                                          <w:divBdr>
                                                            <w:top w:val="none" w:sz="0" w:space="0" w:color="auto"/>
                                                            <w:left w:val="none" w:sz="0" w:space="0" w:color="auto"/>
                                                            <w:bottom w:val="none" w:sz="0" w:space="0" w:color="auto"/>
                                                            <w:right w:val="none" w:sz="0" w:space="0" w:color="auto"/>
                                                          </w:divBdr>
                                                          <w:divsChild>
                                                            <w:div w:id="40206560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298805">
                      <w:marLeft w:val="0"/>
                      <w:marRight w:val="0"/>
                      <w:marTop w:val="240"/>
                      <w:marBottom w:val="0"/>
                      <w:divBdr>
                        <w:top w:val="none" w:sz="0" w:space="0" w:color="auto"/>
                        <w:left w:val="none" w:sz="0" w:space="0" w:color="auto"/>
                        <w:bottom w:val="none" w:sz="0" w:space="0" w:color="auto"/>
                        <w:right w:val="none" w:sz="0" w:space="0" w:color="auto"/>
                      </w:divBdr>
                      <w:divsChild>
                        <w:div w:id="420687662">
                          <w:marLeft w:val="210"/>
                          <w:marRight w:val="0"/>
                          <w:marTop w:val="0"/>
                          <w:marBottom w:val="0"/>
                          <w:divBdr>
                            <w:top w:val="none" w:sz="0" w:space="0" w:color="auto"/>
                            <w:left w:val="none" w:sz="0" w:space="0" w:color="auto"/>
                            <w:bottom w:val="none" w:sz="0" w:space="0" w:color="auto"/>
                            <w:right w:val="none" w:sz="0" w:space="0" w:color="auto"/>
                          </w:divBdr>
                          <w:divsChild>
                            <w:div w:id="198044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071326">
          <w:marLeft w:val="0"/>
          <w:marRight w:val="0"/>
          <w:marTop w:val="0"/>
          <w:marBottom w:val="660"/>
          <w:divBdr>
            <w:top w:val="none" w:sz="0" w:space="0" w:color="auto"/>
            <w:left w:val="none" w:sz="0" w:space="0" w:color="auto"/>
            <w:bottom w:val="none" w:sz="0" w:space="0" w:color="auto"/>
            <w:right w:val="none" w:sz="0" w:space="0" w:color="auto"/>
          </w:divBdr>
          <w:divsChild>
            <w:div w:id="1097604276">
              <w:marLeft w:val="0"/>
              <w:marRight w:val="0"/>
              <w:marTop w:val="0"/>
              <w:marBottom w:val="450"/>
              <w:divBdr>
                <w:top w:val="none" w:sz="0" w:space="0" w:color="auto"/>
                <w:left w:val="none" w:sz="0" w:space="0" w:color="auto"/>
                <w:bottom w:val="none" w:sz="0" w:space="0" w:color="auto"/>
                <w:right w:val="none" w:sz="0" w:space="0" w:color="auto"/>
              </w:divBdr>
              <w:divsChild>
                <w:div w:id="2026322910">
                  <w:marLeft w:val="0"/>
                  <w:marRight w:val="0"/>
                  <w:marTop w:val="0"/>
                  <w:marBottom w:val="0"/>
                  <w:divBdr>
                    <w:top w:val="none" w:sz="0" w:space="0" w:color="auto"/>
                    <w:left w:val="none" w:sz="0" w:space="0" w:color="auto"/>
                    <w:bottom w:val="none" w:sz="0" w:space="0" w:color="auto"/>
                    <w:right w:val="none" w:sz="0" w:space="0" w:color="auto"/>
                  </w:divBdr>
                  <w:divsChild>
                    <w:div w:id="1269771440">
                      <w:marLeft w:val="0"/>
                      <w:marRight w:val="0"/>
                      <w:marTop w:val="0"/>
                      <w:marBottom w:val="0"/>
                      <w:divBdr>
                        <w:top w:val="none" w:sz="0" w:space="0" w:color="auto"/>
                        <w:left w:val="none" w:sz="0" w:space="0" w:color="auto"/>
                        <w:bottom w:val="none" w:sz="0" w:space="0" w:color="auto"/>
                        <w:right w:val="none" w:sz="0" w:space="0" w:color="auto"/>
                      </w:divBdr>
                      <w:divsChild>
                        <w:div w:id="1196039182">
                          <w:marLeft w:val="0"/>
                          <w:marRight w:val="0"/>
                          <w:marTop w:val="0"/>
                          <w:marBottom w:val="0"/>
                          <w:divBdr>
                            <w:top w:val="none" w:sz="0" w:space="0" w:color="auto"/>
                            <w:left w:val="none" w:sz="0" w:space="0" w:color="auto"/>
                            <w:bottom w:val="none" w:sz="0" w:space="0" w:color="auto"/>
                            <w:right w:val="none" w:sz="0" w:space="0" w:color="auto"/>
                          </w:divBdr>
                          <w:divsChild>
                            <w:div w:id="187781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971188">
      <w:bodyDiv w:val="1"/>
      <w:marLeft w:val="0"/>
      <w:marRight w:val="0"/>
      <w:marTop w:val="0"/>
      <w:marBottom w:val="0"/>
      <w:divBdr>
        <w:top w:val="none" w:sz="0" w:space="0" w:color="auto"/>
        <w:left w:val="none" w:sz="0" w:space="0" w:color="auto"/>
        <w:bottom w:val="none" w:sz="0" w:space="0" w:color="auto"/>
        <w:right w:val="none" w:sz="0" w:space="0" w:color="auto"/>
      </w:divBdr>
    </w:div>
    <w:div w:id="517545590">
      <w:bodyDiv w:val="1"/>
      <w:marLeft w:val="0"/>
      <w:marRight w:val="0"/>
      <w:marTop w:val="0"/>
      <w:marBottom w:val="0"/>
      <w:divBdr>
        <w:top w:val="none" w:sz="0" w:space="0" w:color="auto"/>
        <w:left w:val="none" w:sz="0" w:space="0" w:color="auto"/>
        <w:bottom w:val="none" w:sz="0" w:space="0" w:color="auto"/>
        <w:right w:val="none" w:sz="0" w:space="0" w:color="auto"/>
      </w:divBdr>
    </w:div>
    <w:div w:id="569317689">
      <w:bodyDiv w:val="1"/>
      <w:marLeft w:val="0"/>
      <w:marRight w:val="0"/>
      <w:marTop w:val="0"/>
      <w:marBottom w:val="0"/>
      <w:divBdr>
        <w:top w:val="none" w:sz="0" w:space="0" w:color="auto"/>
        <w:left w:val="none" w:sz="0" w:space="0" w:color="auto"/>
        <w:bottom w:val="none" w:sz="0" w:space="0" w:color="auto"/>
        <w:right w:val="none" w:sz="0" w:space="0" w:color="auto"/>
      </w:divBdr>
      <w:divsChild>
        <w:div w:id="1036655885">
          <w:marLeft w:val="0"/>
          <w:marRight w:val="0"/>
          <w:marTop w:val="0"/>
          <w:marBottom w:val="660"/>
          <w:divBdr>
            <w:top w:val="none" w:sz="0" w:space="0" w:color="auto"/>
            <w:left w:val="none" w:sz="0" w:space="0" w:color="auto"/>
            <w:bottom w:val="none" w:sz="0" w:space="0" w:color="auto"/>
            <w:right w:val="none" w:sz="0" w:space="0" w:color="auto"/>
          </w:divBdr>
          <w:divsChild>
            <w:div w:id="854416569">
              <w:marLeft w:val="0"/>
              <w:marRight w:val="0"/>
              <w:marTop w:val="0"/>
              <w:marBottom w:val="450"/>
              <w:divBdr>
                <w:top w:val="none" w:sz="0" w:space="0" w:color="auto"/>
                <w:left w:val="none" w:sz="0" w:space="0" w:color="auto"/>
                <w:bottom w:val="none" w:sz="0" w:space="0" w:color="auto"/>
                <w:right w:val="none" w:sz="0" w:space="0" w:color="auto"/>
              </w:divBdr>
              <w:divsChild>
                <w:div w:id="1329333176">
                  <w:marLeft w:val="0"/>
                  <w:marRight w:val="0"/>
                  <w:marTop w:val="0"/>
                  <w:marBottom w:val="0"/>
                  <w:divBdr>
                    <w:top w:val="none" w:sz="0" w:space="0" w:color="auto"/>
                    <w:left w:val="none" w:sz="0" w:space="0" w:color="auto"/>
                    <w:bottom w:val="none" w:sz="0" w:space="0" w:color="auto"/>
                    <w:right w:val="none" w:sz="0" w:space="0" w:color="auto"/>
                  </w:divBdr>
                  <w:divsChild>
                    <w:div w:id="1853841222">
                      <w:marLeft w:val="0"/>
                      <w:marRight w:val="0"/>
                      <w:marTop w:val="0"/>
                      <w:marBottom w:val="0"/>
                      <w:divBdr>
                        <w:top w:val="none" w:sz="0" w:space="0" w:color="auto"/>
                        <w:left w:val="none" w:sz="0" w:space="0" w:color="auto"/>
                        <w:bottom w:val="none" w:sz="0" w:space="0" w:color="auto"/>
                        <w:right w:val="none" w:sz="0" w:space="0" w:color="auto"/>
                      </w:divBdr>
                      <w:divsChild>
                        <w:div w:id="1799252098">
                          <w:marLeft w:val="0"/>
                          <w:marRight w:val="0"/>
                          <w:marTop w:val="0"/>
                          <w:marBottom w:val="0"/>
                          <w:divBdr>
                            <w:top w:val="none" w:sz="0" w:space="0" w:color="auto"/>
                            <w:left w:val="none" w:sz="0" w:space="0" w:color="auto"/>
                            <w:bottom w:val="none" w:sz="0" w:space="0" w:color="auto"/>
                            <w:right w:val="none" w:sz="0" w:space="0" w:color="auto"/>
                          </w:divBdr>
                          <w:divsChild>
                            <w:div w:id="1993558834">
                              <w:marLeft w:val="0"/>
                              <w:marRight w:val="0"/>
                              <w:marTop w:val="0"/>
                              <w:marBottom w:val="0"/>
                              <w:divBdr>
                                <w:top w:val="none" w:sz="0" w:space="0" w:color="auto"/>
                                <w:left w:val="none" w:sz="0" w:space="0" w:color="auto"/>
                                <w:bottom w:val="none" w:sz="0" w:space="0" w:color="auto"/>
                                <w:right w:val="none" w:sz="0" w:space="0" w:color="auto"/>
                              </w:divBdr>
                              <w:divsChild>
                                <w:div w:id="1724720150">
                                  <w:marLeft w:val="0"/>
                                  <w:marRight w:val="0"/>
                                  <w:marTop w:val="0"/>
                                  <w:marBottom w:val="0"/>
                                  <w:divBdr>
                                    <w:top w:val="none" w:sz="0" w:space="0" w:color="auto"/>
                                    <w:left w:val="none" w:sz="0" w:space="0" w:color="auto"/>
                                    <w:bottom w:val="none" w:sz="0" w:space="0" w:color="auto"/>
                                    <w:right w:val="none" w:sz="0" w:space="0" w:color="auto"/>
                                  </w:divBdr>
                                  <w:divsChild>
                                    <w:div w:id="895818940">
                                      <w:marLeft w:val="0"/>
                                      <w:marRight w:val="0"/>
                                      <w:marTop w:val="0"/>
                                      <w:marBottom w:val="0"/>
                                      <w:divBdr>
                                        <w:top w:val="none" w:sz="0" w:space="0" w:color="auto"/>
                                        <w:left w:val="none" w:sz="0" w:space="0" w:color="auto"/>
                                        <w:bottom w:val="none" w:sz="0" w:space="0" w:color="auto"/>
                                        <w:right w:val="none" w:sz="0" w:space="0" w:color="auto"/>
                                      </w:divBdr>
                                      <w:divsChild>
                                        <w:div w:id="861631551">
                                          <w:marLeft w:val="0"/>
                                          <w:marRight w:val="0"/>
                                          <w:marTop w:val="0"/>
                                          <w:marBottom w:val="0"/>
                                          <w:divBdr>
                                            <w:top w:val="none" w:sz="0" w:space="0" w:color="auto"/>
                                            <w:left w:val="none" w:sz="0" w:space="0" w:color="auto"/>
                                            <w:bottom w:val="none" w:sz="0" w:space="0" w:color="auto"/>
                                            <w:right w:val="none" w:sz="0" w:space="0" w:color="auto"/>
                                          </w:divBdr>
                                          <w:divsChild>
                                            <w:div w:id="1292205369">
                                              <w:marLeft w:val="0"/>
                                              <w:marRight w:val="0"/>
                                              <w:marTop w:val="0"/>
                                              <w:marBottom w:val="0"/>
                                              <w:divBdr>
                                                <w:top w:val="none" w:sz="0" w:space="0" w:color="auto"/>
                                                <w:left w:val="none" w:sz="0" w:space="0" w:color="auto"/>
                                                <w:bottom w:val="none" w:sz="0" w:space="0" w:color="auto"/>
                                                <w:right w:val="none" w:sz="0" w:space="0" w:color="auto"/>
                                              </w:divBdr>
                                              <w:divsChild>
                                                <w:div w:id="735862298">
                                                  <w:marLeft w:val="0"/>
                                                  <w:marRight w:val="0"/>
                                                  <w:marTop w:val="0"/>
                                                  <w:marBottom w:val="0"/>
                                                  <w:divBdr>
                                                    <w:top w:val="none" w:sz="0" w:space="0" w:color="auto"/>
                                                    <w:left w:val="none" w:sz="0" w:space="0" w:color="auto"/>
                                                    <w:bottom w:val="none" w:sz="0" w:space="0" w:color="auto"/>
                                                    <w:right w:val="none" w:sz="0" w:space="0" w:color="auto"/>
                                                  </w:divBdr>
                                                </w:div>
                                                <w:div w:id="2091655346">
                                                  <w:marLeft w:val="0"/>
                                                  <w:marRight w:val="0"/>
                                                  <w:marTop w:val="0"/>
                                                  <w:marBottom w:val="0"/>
                                                  <w:divBdr>
                                                    <w:top w:val="none" w:sz="0" w:space="0" w:color="auto"/>
                                                    <w:left w:val="none" w:sz="0" w:space="0" w:color="auto"/>
                                                    <w:bottom w:val="none" w:sz="0" w:space="0" w:color="auto"/>
                                                    <w:right w:val="none" w:sz="0" w:space="0" w:color="auto"/>
                                                  </w:divBdr>
                                                  <w:divsChild>
                                                    <w:div w:id="1970553560">
                                                      <w:marLeft w:val="0"/>
                                                      <w:marRight w:val="165"/>
                                                      <w:marTop w:val="150"/>
                                                      <w:marBottom w:val="0"/>
                                                      <w:divBdr>
                                                        <w:top w:val="none" w:sz="0" w:space="0" w:color="auto"/>
                                                        <w:left w:val="none" w:sz="0" w:space="0" w:color="auto"/>
                                                        <w:bottom w:val="none" w:sz="0" w:space="0" w:color="auto"/>
                                                        <w:right w:val="none" w:sz="0" w:space="0" w:color="auto"/>
                                                      </w:divBdr>
                                                      <w:divsChild>
                                                        <w:div w:id="182668079">
                                                          <w:marLeft w:val="0"/>
                                                          <w:marRight w:val="0"/>
                                                          <w:marTop w:val="0"/>
                                                          <w:marBottom w:val="0"/>
                                                          <w:divBdr>
                                                            <w:top w:val="none" w:sz="0" w:space="0" w:color="auto"/>
                                                            <w:left w:val="none" w:sz="0" w:space="0" w:color="auto"/>
                                                            <w:bottom w:val="none" w:sz="0" w:space="0" w:color="auto"/>
                                                            <w:right w:val="none" w:sz="0" w:space="0" w:color="auto"/>
                                                          </w:divBdr>
                                                          <w:divsChild>
                                                            <w:div w:id="58753923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1200663">
                      <w:marLeft w:val="0"/>
                      <w:marRight w:val="0"/>
                      <w:marTop w:val="240"/>
                      <w:marBottom w:val="0"/>
                      <w:divBdr>
                        <w:top w:val="none" w:sz="0" w:space="0" w:color="auto"/>
                        <w:left w:val="none" w:sz="0" w:space="0" w:color="auto"/>
                        <w:bottom w:val="none" w:sz="0" w:space="0" w:color="auto"/>
                        <w:right w:val="none" w:sz="0" w:space="0" w:color="auto"/>
                      </w:divBdr>
                      <w:divsChild>
                        <w:div w:id="1509977081">
                          <w:marLeft w:val="210"/>
                          <w:marRight w:val="0"/>
                          <w:marTop w:val="0"/>
                          <w:marBottom w:val="0"/>
                          <w:divBdr>
                            <w:top w:val="none" w:sz="0" w:space="0" w:color="auto"/>
                            <w:left w:val="none" w:sz="0" w:space="0" w:color="auto"/>
                            <w:bottom w:val="none" w:sz="0" w:space="0" w:color="auto"/>
                            <w:right w:val="none" w:sz="0" w:space="0" w:color="auto"/>
                          </w:divBdr>
                          <w:divsChild>
                            <w:div w:id="86456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02324">
          <w:marLeft w:val="0"/>
          <w:marRight w:val="0"/>
          <w:marTop w:val="0"/>
          <w:marBottom w:val="660"/>
          <w:divBdr>
            <w:top w:val="none" w:sz="0" w:space="0" w:color="auto"/>
            <w:left w:val="none" w:sz="0" w:space="0" w:color="auto"/>
            <w:bottom w:val="none" w:sz="0" w:space="0" w:color="auto"/>
            <w:right w:val="none" w:sz="0" w:space="0" w:color="auto"/>
          </w:divBdr>
          <w:divsChild>
            <w:div w:id="1079055024">
              <w:marLeft w:val="0"/>
              <w:marRight w:val="0"/>
              <w:marTop w:val="0"/>
              <w:marBottom w:val="450"/>
              <w:divBdr>
                <w:top w:val="none" w:sz="0" w:space="0" w:color="auto"/>
                <w:left w:val="none" w:sz="0" w:space="0" w:color="auto"/>
                <w:bottom w:val="none" w:sz="0" w:space="0" w:color="auto"/>
                <w:right w:val="none" w:sz="0" w:space="0" w:color="auto"/>
              </w:divBdr>
              <w:divsChild>
                <w:div w:id="1874146539">
                  <w:marLeft w:val="0"/>
                  <w:marRight w:val="0"/>
                  <w:marTop w:val="0"/>
                  <w:marBottom w:val="0"/>
                  <w:divBdr>
                    <w:top w:val="none" w:sz="0" w:space="0" w:color="auto"/>
                    <w:left w:val="none" w:sz="0" w:space="0" w:color="auto"/>
                    <w:bottom w:val="none" w:sz="0" w:space="0" w:color="auto"/>
                    <w:right w:val="none" w:sz="0" w:space="0" w:color="auto"/>
                  </w:divBdr>
                  <w:divsChild>
                    <w:div w:id="781611946">
                      <w:marLeft w:val="0"/>
                      <w:marRight w:val="0"/>
                      <w:marTop w:val="0"/>
                      <w:marBottom w:val="0"/>
                      <w:divBdr>
                        <w:top w:val="none" w:sz="0" w:space="0" w:color="auto"/>
                        <w:left w:val="none" w:sz="0" w:space="0" w:color="auto"/>
                        <w:bottom w:val="none" w:sz="0" w:space="0" w:color="auto"/>
                        <w:right w:val="none" w:sz="0" w:space="0" w:color="auto"/>
                      </w:divBdr>
                      <w:divsChild>
                        <w:div w:id="46298708">
                          <w:marLeft w:val="0"/>
                          <w:marRight w:val="0"/>
                          <w:marTop w:val="0"/>
                          <w:marBottom w:val="0"/>
                          <w:divBdr>
                            <w:top w:val="none" w:sz="0" w:space="0" w:color="auto"/>
                            <w:left w:val="none" w:sz="0" w:space="0" w:color="auto"/>
                            <w:bottom w:val="none" w:sz="0" w:space="0" w:color="auto"/>
                            <w:right w:val="none" w:sz="0" w:space="0" w:color="auto"/>
                          </w:divBdr>
                          <w:divsChild>
                            <w:div w:id="200743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0751491">
      <w:bodyDiv w:val="1"/>
      <w:marLeft w:val="0"/>
      <w:marRight w:val="0"/>
      <w:marTop w:val="0"/>
      <w:marBottom w:val="0"/>
      <w:divBdr>
        <w:top w:val="none" w:sz="0" w:space="0" w:color="auto"/>
        <w:left w:val="none" w:sz="0" w:space="0" w:color="auto"/>
        <w:bottom w:val="none" w:sz="0" w:space="0" w:color="auto"/>
        <w:right w:val="none" w:sz="0" w:space="0" w:color="auto"/>
      </w:divBdr>
      <w:divsChild>
        <w:div w:id="849831683">
          <w:marLeft w:val="0"/>
          <w:marRight w:val="0"/>
          <w:marTop w:val="0"/>
          <w:marBottom w:val="660"/>
          <w:divBdr>
            <w:top w:val="none" w:sz="0" w:space="0" w:color="auto"/>
            <w:left w:val="none" w:sz="0" w:space="0" w:color="auto"/>
            <w:bottom w:val="none" w:sz="0" w:space="0" w:color="auto"/>
            <w:right w:val="none" w:sz="0" w:space="0" w:color="auto"/>
          </w:divBdr>
          <w:divsChild>
            <w:div w:id="1996760948">
              <w:marLeft w:val="0"/>
              <w:marRight w:val="0"/>
              <w:marTop w:val="0"/>
              <w:marBottom w:val="450"/>
              <w:divBdr>
                <w:top w:val="none" w:sz="0" w:space="0" w:color="auto"/>
                <w:left w:val="none" w:sz="0" w:space="0" w:color="auto"/>
                <w:bottom w:val="none" w:sz="0" w:space="0" w:color="auto"/>
                <w:right w:val="none" w:sz="0" w:space="0" w:color="auto"/>
              </w:divBdr>
              <w:divsChild>
                <w:div w:id="965047380">
                  <w:marLeft w:val="0"/>
                  <w:marRight w:val="0"/>
                  <w:marTop w:val="0"/>
                  <w:marBottom w:val="0"/>
                  <w:divBdr>
                    <w:top w:val="none" w:sz="0" w:space="0" w:color="auto"/>
                    <w:left w:val="none" w:sz="0" w:space="0" w:color="auto"/>
                    <w:bottom w:val="none" w:sz="0" w:space="0" w:color="auto"/>
                    <w:right w:val="none" w:sz="0" w:space="0" w:color="auto"/>
                  </w:divBdr>
                  <w:divsChild>
                    <w:div w:id="447895193">
                      <w:marLeft w:val="0"/>
                      <w:marRight w:val="0"/>
                      <w:marTop w:val="0"/>
                      <w:marBottom w:val="0"/>
                      <w:divBdr>
                        <w:top w:val="none" w:sz="0" w:space="0" w:color="auto"/>
                        <w:left w:val="none" w:sz="0" w:space="0" w:color="auto"/>
                        <w:bottom w:val="none" w:sz="0" w:space="0" w:color="auto"/>
                        <w:right w:val="none" w:sz="0" w:space="0" w:color="auto"/>
                      </w:divBdr>
                      <w:divsChild>
                        <w:div w:id="876892019">
                          <w:marLeft w:val="0"/>
                          <w:marRight w:val="0"/>
                          <w:marTop w:val="0"/>
                          <w:marBottom w:val="0"/>
                          <w:divBdr>
                            <w:top w:val="none" w:sz="0" w:space="0" w:color="auto"/>
                            <w:left w:val="none" w:sz="0" w:space="0" w:color="auto"/>
                            <w:bottom w:val="none" w:sz="0" w:space="0" w:color="auto"/>
                            <w:right w:val="none" w:sz="0" w:space="0" w:color="auto"/>
                          </w:divBdr>
                          <w:divsChild>
                            <w:div w:id="664626691">
                              <w:marLeft w:val="0"/>
                              <w:marRight w:val="0"/>
                              <w:marTop w:val="0"/>
                              <w:marBottom w:val="0"/>
                              <w:divBdr>
                                <w:top w:val="none" w:sz="0" w:space="0" w:color="auto"/>
                                <w:left w:val="none" w:sz="0" w:space="0" w:color="auto"/>
                                <w:bottom w:val="none" w:sz="0" w:space="0" w:color="auto"/>
                                <w:right w:val="none" w:sz="0" w:space="0" w:color="auto"/>
                              </w:divBdr>
                              <w:divsChild>
                                <w:div w:id="42604577">
                                  <w:marLeft w:val="0"/>
                                  <w:marRight w:val="0"/>
                                  <w:marTop w:val="0"/>
                                  <w:marBottom w:val="0"/>
                                  <w:divBdr>
                                    <w:top w:val="none" w:sz="0" w:space="0" w:color="auto"/>
                                    <w:left w:val="none" w:sz="0" w:space="0" w:color="auto"/>
                                    <w:bottom w:val="none" w:sz="0" w:space="0" w:color="auto"/>
                                    <w:right w:val="none" w:sz="0" w:space="0" w:color="auto"/>
                                  </w:divBdr>
                                  <w:divsChild>
                                    <w:div w:id="652491543">
                                      <w:marLeft w:val="0"/>
                                      <w:marRight w:val="0"/>
                                      <w:marTop w:val="0"/>
                                      <w:marBottom w:val="0"/>
                                      <w:divBdr>
                                        <w:top w:val="none" w:sz="0" w:space="0" w:color="auto"/>
                                        <w:left w:val="none" w:sz="0" w:space="0" w:color="auto"/>
                                        <w:bottom w:val="none" w:sz="0" w:space="0" w:color="auto"/>
                                        <w:right w:val="none" w:sz="0" w:space="0" w:color="auto"/>
                                      </w:divBdr>
                                      <w:divsChild>
                                        <w:div w:id="360403334">
                                          <w:marLeft w:val="0"/>
                                          <w:marRight w:val="0"/>
                                          <w:marTop w:val="0"/>
                                          <w:marBottom w:val="0"/>
                                          <w:divBdr>
                                            <w:top w:val="none" w:sz="0" w:space="0" w:color="auto"/>
                                            <w:left w:val="none" w:sz="0" w:space="0" w:color="auto"/>
                                            <w:bottom w:val="none" w:sz="0" w:space="0" w:color="auto"/>
                                            <w:right w:val="none" w:sz="0" w:space="0" w:color="auto"/>
                                          </w:divBdr>
                                          <w:divsChild>
                                            <w:div w:id="628517572">
                                              <w:marLeft w:val="0"/>
                                              <w:marRight w:val="0"/>
                                              <w:marTop w:val="0"/>
                                              <w:marBottom w:val="0"/>
                                              <w:divBdr>
                                                <w:top w:val="none" w:sz="0" w:space="0" w:color="auto"/>
                                                <w:left w:val="none" w:sz="0" w:space="0" w:color="auto"/>
                                                <w:bottom w:val="none" w:sz="0" w:space="0" w:color="auto"/>
                                                <w:right w:val="none" w:sz="0" w:space="0" w:color="auto"/>
                                              </w:divBdr>
                                              <w:divsChild>
                                                <w:div w:id="1901668043">
                                                  <w:marLeft w:val="0"/>
                                                  <w:marRight w:val="0"/>
                                                  <w:marTop w:val="0"/>
                                                  <w:marBottom w:val="0"/>
                                                  <w:divBdr>
                                                    <w:top w:val="none" w:sz="0" w:space="0" w:color="auto"/>
                                                    <w:left w:val="none" w:sz="0" w:space="0" w:color="auto"/>
                                                    <w:bottom w:val="none" w:sz="0" w:space="0" w:color="auto"/>
                                                    <w:right w:val="none" w:sz="0" w:space="0" w:color="auto"/>
                                                  </w:divBdr>
                                                </w:div>
                                                <w:div w:id="816409889">
                                                  <w:marLeft w:val="0"/>
                                                  <w:marRight w:val="0"/>
                                                  <w:marTop w:val="0"/>
                                                  <w:marBottom w:val="0"/>
                                                  <w:divBdr>
                                                    <w:top w:val="none" w:sz="0" w:space="0" w:color="auto"/>
                                                    <w:left w:val="none" w:sz="0" w:space="0" w:color="auto"/>
                                                    <w:bottom w:val="none" w:sz="0" w:space="0" w:color="auto"/>
                                                    <w:right w:val="none" w:sz="0" w:space="0" w:color="auto"/>
                                                  </w:divBdr>
                                                  <w:divsChild>
                                                    <w:div w:id="1200513946">
                                                      <w:marLeft w:val="0"/>
                                                      <w:marRight w:val="165"/>
                                                      <w:marTop w:val="150"/>
                                                      <w:marBottom w:val="0"/>
                                                      <w:divBdr>
                                                        <w:top w:val="none" w:sz="0" w:space="0" w:color="auto"/>
                                                        <w:left w:val="none" w:sz="0" w:space="0" w:color="auto"/>
                                                        <w:bottom w:val="none" w:sz="0" w:space="0" w:color="auto"/>
                                                        <w:right w:val="none" w:sz="0" w:space="0" w:color="auto"/>
                                                      </w:divBdr>
                                                      <w:divsChild>
                                                        <w:div w:id="494882580">
                                                          <w:marLeft w:val="0"/>
                                                          <w:marRight w:val="0"/>
                                                          <w:marTop w:val="0"/>
                                                          <w:marBottom w:val="0"/>
                                                          <w:divBdr>
                                                            <w:top w:val="none" w:sz="0" w:space="0" w:color="auto"/>
                                                            <w:left w:val="none" w:sz="0" w:space="0" w:color="auto"/>
                                                            <w:bottom w:val="none" w:sz="0" w:space="0" w:color="auto"/>
                                                            <w:right w:val="none" w:sz="0" w:space="0" w:color="auto"/>
                                                          </w:divBdr>
                                                          <w:divsChild>
                                                            <w:div w:id="112381344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169851">
                      <w:marLeft w:val="0"/>
                      <w:marRight w:val="0"/>
                      <w:marTop w:val="240"/>
                      <w:marBottom w:val="0"/>
                      <w:divBdr>
                        <w:top w:val="none" w:sz="0" w:space="0" w:color="auto"/>
                        <w:left w:val="none" w:sz="0" w:space="0" w:color="auto"/>
                        <w:bottom w:val="none" w:sz="0" w:space="0" w:color="auto"/>
                        <w:right w:val="none" w:sz="0" w:space="0" w:color="auto"/>
                      </w:divBdr>
                      <w:divsChild>
                        <w:div w:id="1168210619">
                          <w:marLeft w:val="210"/>
                          <w:marRight w:val="0"/>
                          <w:marTop w:val="0"/>
                          <w:marBottom w:val="0"/>
                          <w:divBdr>
                            <w:top w:val="none" w:sz="0" w:space="0" w:color="auto"/>
                            <w:left w:val="none" w:sz="0" w:space="0" w:color="auto"/>
                            <w:bottom w:val="none" w:sz="0" w:space="0" w:color="auto"/>
                            <w:right w:val="none" w:sz="0" w:space="0" w:color="auto"/>
                          </w:divBdr>
                          <w:divsChild>
                            <w:div w:id="132370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452871">
          <w:marLeft w:val="0"/>
          <w:marRight w:val="0"/>
          <w:marTop w:val="0"/>
          <w:marBottom w:val="660"/>
          <w:divBdr>
            <w:top w:val="none" w:sz="0" w:space="0" w:color="auto"/>
            <w:left w:val="none" w:sz="0" w:space="0" w:color="auto"/>
            <w:bottom w:val="none" w:sz="0" w:space="0" w:color="auto"/>
            <w:right w:val="none" w:sz="0" w:space="0" w:color="auto"/>
          </w:divBdr>
          <w:divsChild>
            <w:div w:id="1319072008">
              <w:marLeft w:val="0"/>
              <w:marRight w:val="0"/>
              <w:marTop w:val="0"/>
              <w:marBottom w:val="450"/>
              <w:divBdr>
                <w:top w:val="none" w:sz="0" w:space="0" w:color="auto"/>
                <w:left w:val="none" w:sz="0" w:space="0" w:color="auto"/>
                <w:bottom w:val="none" w:sz="0" w:space="0" w:color="auto"/>
                <w:right w:val="none" w:sz="0" w:space="0" w:color="auto"/>
              </w:divBdr>
              <w:divsChild>
                <w:div w:id="1237285028">
                  <w:marLeft w:val="0"/>
                  <w:marRight w:val="0"/>
                  <w:marTop w:val="0"/>
                  <w:marBottom w:val="0"/>
                  <w:divBdr>
                    <w:top w:val="none" w:sz="0" w:space="0" w:color="auto"/>
                    <w:left w:val="none" w:sz="0" w:space="0" w:color="auto"/>
                    <w:bottom w:val="none" w:sz="0" w:space="0" w:color="auto"/>
                    <w:right w:val="none" w:sz="0" w:space="0" w:color="auto"/>
                  </w:divBdr>
                  <w:divsChild>
                    <w:div w:id="1949311801">
                      <w:marLeft w:val="0"/>
                      <w:marRight w:val="0"/>
                      <w:marTop w:val="0"/>
                      <w:marBottom w:val="0"/>
                      <w:divBdr>
                        <w:top w:val="none" w:sz="0" w:space="0" w:color="auto"/>
                        <w:left w:val="none" w:sz="0" w:space="0" w:color="auto"/>
                        <w:bottom w:val="none" w:sz="0" w:space="0" w:color="auto"/>
                        <w:right w:val="none" w:sz="0" w:space="0" w:color="auto"/>
                      </w:divBdr>
                      <w:divsChild>
                        <w:div w:id="1654287487">
                          <w:marLeft w:val="0"/>
                          <w:marRight w:val="0"/>
                          <w:marTop w:val="0"/>
                          <w:marBottom w:val="0"/>
                          <w:divBdr>
                            <w:top w:val="none" w:sz="0" w:space="0" w:color="auto"/>
                            <w:left w:val="none" w:sz="0" w:space="0" w:color="auto"/>
                            <w:bottom w:val="none" w:sz="0" w:space="0" w:color="auto"/>
                            <w:right w:val="none" w:sz="0" w:space="0" w:color="auto"/>
                          </w:divBdr>
                          <w:divsChild>
                            <w:div w:id="126072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692948">
      <w:bodyDiv w:val="1"/>
      <w:marLeft w:val="0"/>
      <w:marRight w:val="0"/>
      <w:marTop w:val="0"/>
      <w:marBottom w:val="0"/>
      <w:divBdr>
        <w:top w:val="none" w:sz="0" w:space="0" w:color="auto"/>
        <w:left w:val="none" w:sz="0" w:space="0" w:color="auto"/>
        <w:bottom w:val="none" w:sz="0" w:space="0" w:color="auto"/>
        <w:right w:val="none" w:sz="0" w:space="0" w:color="auto"/>
      </w:divBdr>
    </w:div>
    <w:div w:id="1336304014">
      <w:bodyDiv w:val="1"/>
      <w:marLeft w:val="0"/>
      <w:marRight w:val="0"/>
      <w:marTop w:val="0"/>
      <w:marBottom w:val="0"/>
      <w:divBdr>
        <w:top w:val="none" w:sz="0" w:space="0" w:color="auto"/>
        <w:left w:val="none" w:sz="0" w:space="0" w:color="auto"/>
        <w:bottom w:val="none" w:sz="0" w:space="0" w:color="auto"/>
        <w:right w:val="none" w:sz="0" w:space="0" w:color="auto"/>
      </w:divBdr>
    </w:div>
    <w:div w:id="1427074723">
      <w:bodyDiv w:val="1"/>
      <w:marLeft w:val="0"/>
      <w:marRight w:val="0"/>
      <w:marTop w:val="0"/>
      <w:marBottom w:val="0"/>
      <w:divBdr>
        <w:top w:val="none" w:sz="0" w:space="0" w:color="auto"/>
        <w:left w:val="none" w:sz="0" w:space="0" w:color="auto"/>
        <w:bottom w:val="none" w:sz="0" w:space="0" w:color="auto"/>
        <w:right w:val="none" w:sz="0" w:space="0" w:color="auto"/>
      </w:divBdr>
      <w:divsChild>
        <w:div w:id="660937019">
          <w:marLeft w:val="0"/>
          <w:marRight w:val="0"/>
          <w:marTop w:val="0"/>
          <w:marBottom w:val="0"/>
          <w:divBdr>
            <w:top w:val="none" w:sz="0" w:space="0" w:color="auto"/>
            <w:left w:val="none" w:sz="0" w:space="0" w:color="auto"/>
            <w:bottom w:val="none" w:sz="0" w:space="0" w:color="auto"/>
            <w:right w:val="none" w:sz="0" w:space="0" w:color="auto"/>
          </w:divBdr>
          <w:divsChild>
            <w:div w:id="1564833464">
              <w:marLeft w:val="0"/>
              <w:marRight w:val="0"/>
              <w:marTop w:val="0"/>
              <w:marBottom w:val="0"/>
              <w:divBdr>
                <w:top w:val="none" w:sz="0" w:space="0" w:color="auto"/>
                <w:left w:val="none" w:sz="0" w:space="0" w:color="auto"/>
                <w:bottom w:val="none" w:sz="0" w:space="0" w:color="auto"/>
                <w:right w:val="none" w:sz="0" w:space="0" w:color="auto"/>
              </w:divBdr>
              <w:divsChild>
                <w:div w:id="1913537006">
                  <w:marLeft w:val="0"/>
                  <w:marRight w:val="0"/>
                  <w:marTop w:val="0"/>
                  <w:marBottom w:val="0"/>
                  <w:divBdr>
                    <w:top w:val="none" w:sz="0" w:space="0" w:color="auto"/>
                    <w:left w:val="none" w:sz="0" w:space="0" w:color="auto"/>
                    <w:bottom w:val="none" w:sz="0" w:space="0" w:color="auto"/>
                    <w:right w:val="none" w:sz="0" w:space="0" w:color="auto"/>
                  </w:divBdr>
                  <w:divsChild>
                    <w:div w:id="470288664">
                      <w:marLeft w:val="0"/>
                      <w:marRight w:val="0"/>
                      <w:marTop w:val="0"/>
                      <w:marBottom w:val="0"/>
                      <w:divBdr>
                        <w:top w:val="none" w:sz="0" w:space="0" w:color="auto"/>
                        <w:left w:val="none" w:sz="0" w:space="0" w:color="auto"/>
                        <w:bottom w:val="none" w:sz="0" w:space="0" w:color="auto"/>
                        <w:right w:val="none" w:sz="0" w:space="0" w:color="auto"/>
                      </w:divBdr>
                      <w:divsChild>
                        <w:div w:id="418142982">
                          <w:marLeft w:val="0"/>
                          <w:marRight w:val="0"/>
                          <w:marTop w:val="0"/>
                          <w:marBottom w:val="0"/>
                          <w:divBdr>
                            <w:top w:val="none" w:sz="0" w:space="0" w:color="auto"/>
                            <w:left w:val="none" w:sz="0" w:space="0" w:color="auto"/>
                            <w:bottom w:val="none" w:sz="0" w:space="0" w:color="auto"/>
                            <w:right w:val="none" w:sz="0" w:space="0" w:color="auto"/>
                          </w:divBdr>
                          <w:divsChild>
                            <w:div w:id="238293641">
                              <w:marLeft w:val="0"/>
                              <w:marRight w:val="0"/>
                              <w:marTop w:val="0"/>
                              <w:marBottom w:val="0"/>
                              <w:divBdr>
                                <w:top w:val="none" w:sz="0" w:space="0" w:color="auto"/>
                                <w:left w:val="none" w:sz="0" w:space="0" w:color="auto"/>
                                <w:bottom w:val="none" w:sz="0" w:space="0" w:color="auto"/>
                                <w:right w:val="none" w:sz="0" w:space="0" w:color="auto"/>
                              </w:divBdr>
                              <w:divsChild>
                                <w:div w:id="698237580">
                                  <w:marLeft w:val="0"/>
                                  <w:marRight w:val="0"/>
                                  <w:marTop w:val="0"/>
                                  <w:marBottom w:val="0"/>
                                  <w:divBdr>
                                    <w:top w:val="none" w:sz="0" w:space="0" w:color="auto"/>
                                    <w:left w:val="none" w:sz="0" w:space="0" w:color="auto"/>
                                    <w:bottom w:val="none" w:sz="0" w:space="0" w:color="auto"/>
                                    <w:right w:val="none" w:sz="0" w:space="0" w:color="auto"/>
                                  </w:divBdr>
                                  <w:divsChild>
                                    <w:div w:id="698120641">
                                      <w:marLeft w:val="0"/>
                                      <w:marRight w:val="0"/>
                                      <w:marTop w:val="0"/>
                                      <w:marBottom w:val="0"/>
                                      <w:divBdr>
                                        <w:top w:val="none" w:sz="0" w:space="0" w:color="auto"/>
                                        <w:left w:val="none" w:sz="0" w:space="0" w:color="auto"/>
                                        <w:bottom w:val="none" w:sz="0" w:space="0" w:color="auto"/>
                                        <w:right w:val="none" w:sz="0" w:space="0" w:color="auto"/>
                                      </w:divBdr>
                                    </w:div>
                                    <w:div w:id="406268912">
                                      <w:marLeft w:val="0"/>
                                      <w:marRight w:val="0"/>
                                      <w:marTop w:val="0"/>
                                      <w:marBottom w:val="0"/>
                                      <w:divBdr>
                                        <w:top w:val="none" w:sz="0" w:space="0" w:color="auto"/>
                                        <w:left w:val="none" w:sz="0" w:space="0" w:color="auto"/>
                                        <w:bottom w:val="none" w:sz="0" w:space="0" w:color="auto"/>
                                        <w:right w:val="none" w:sz="0" w:space="0" w:color="auto"/>
                                      </w:divBdr>
                                      <w:divsChild>
                                        <w:div w:id="2000846577">
                                          <w:marLeft w:val="0"/>
                                          <w:marRight w:val="165"/>
                                          <w:marTop w:val="150"/>
                                          <w:marBottom w:val="0"/>
                                          <w:divBdr>
                                            <w:top w:val="none" w:sz="0" w:space="0" w:color="auto"/>
                                            <w:left w:val="none" w:sz="0" w:space="0" w:color="auto"/>
                                            <w:bottom w:val="none" w:sz="0" w:space="0" w:color="auto"/>
                                            <w:right w:val="none" w:sz="0" w:space="0" w:color="auto"/>
                                          </w:divBdr>
                                          <w:divsChild>
                                            <w:div w:id="839272643">
                                              <w:marLeft w:val="0"/>
                                              <w:marRight w:val="0"/>
                                              <w:marTop w:val="0"/>
                                              <w:marBottom w:val="0"/>
                                              <w:divBdr>
                                                <w:top w:val="none" w:sz="0" w:space="0" w:color="auto"/>
                                                <w:left w:val="none" w:sz="0" w:space="0" w:color="auto"/>
                                                <w:bottom w:val="none" w:sz="0" w:space="0" w:color="auto"/>
                                                <w:right w:val="none" w:sz="0" w:space="0" w:color="auto"/>
                                              </w:divBdr>
                                              <w:divsChild>
                                                <w:div w:id="50725843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924137">
          <w:marLeft w:val="0"/>
          <w:marRight w:val="0"/>
          <w:marTop w:val="240"/>
          <w:marBottom w:val="0"/>
          <w:divBdr>
            <w:top w:val="none" w:sz="0" w:space="0" w:color="auto"/>
            <w:left w:val="none" w:sz="0" w:space="0" w:color="auto"/>
            <w:bottom w:val="none" w:sz="0" w:space="0" w:color="auto"/>
            <w:right w:val="none" w:sz="0" w:space="0" w:color="auto"/>
          </w:divBdr>
          <w:divsChild>
            <w:div w:id="1582255666">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 w:id="1433352350">
      <w:bodyDiv w:val="1"/>
      <w:marLeft w:val="0"/>
      <w:marRight w:val="0"/>
      <w:marTop w:val="0"/>
      <w:marBottom w:val="0"/>
      <w:divBdr>
        <w:top w:val="none" w:sz="0" w:space="0" w:color="auto"/>
        <w:left w:val="none" w:sz="0" w:space="0" w:color="auto"/>
        <w:bottom w:val="none" w:sz="0" w:space="0" w:color="auto"/>
        <w:right w:val="none" w:sz="0" w:space="0" w:color="auto"/>
      </w:divBdr>
      <w:divsChild>
        <w:div w:id="1768191145">
          <w:marLeft w:val="0"/>
          <w:marRight w:val="0"/>
          <w:marTop w:val="0"/>
          <w:marBottom w:val="0"/>
          <w:divBdr>
            <w:top w:val="none" w:sz="0" w:space="0" w:color="auto"/>
            <w:left w:val="none" w:sz="0" w:space="0" w:color="auto"/>
            <w:bottom w:val="none" w:sz="0" w:space="0" w:color="auto"/>
            <w:right w:val="none" w:sz="0" w:space="0" w:color="auto"/>
          </w:divBdr>
          <w:divsChild>
            <w:div w:id="303506968">
              <w:marLeft w:val="0"/>
              <w:marRight w:val="0"/>
              <w:marTop w:val="0"/>
              <w:marBottom w:val="0"/>
              <w:divBdr>
                <w:top w:val="none" w:sz="0" w:space="0" w:color="auto"/>
                <w:left w:val="none" w:sz="0" w:space="0" w:color="auto"/>
                <w:bottom w:val="none" w:sz="0" w:space="0" w:color="auto"/>
                <w:right w:val="none" w:sz="0" w:space="0" w:color="auto"/>
              </w:divBdr>
              <w:divsChild>
                <w:div w:id="1290551134">
                  <w:marLeft w:val="0"/>
                  <w:marRight w:val="0"/>
                  <w:marTop w:val="0"/>
                  <w:marBottom w:val="0"/>
                  <w:divBdr>
                    <w:top w:val="none" w:sz="0" w:space="0" w:color="auto"/>
                    <w:left w:val="none" w:sz="0" w:space="0" w:color="auto"/>
                    <w:bottom w:val="none" w:sz="0" w:space="0" w:color="auto"/>
                    <w:right w:val="none" w:sz="0" w:space="0" w:color="auto"/>
                  </w:divBdr>
                  <w:divsChild>
                    <w:div w:id="809135220">
                      <w:marLeft w:val="0"/>
                      <w:marRight w:val="0"/>
                      <w:marTop w:val="0"/>
                      <w:marBottom w:val="0"/>
                      <w:divBdr>
                        <w:top w:val="none" w:sz="0" w:space="0" w:color="auto"/>
                        <w:left w:val="none" w:sz="0" w:space="0" w:color="auto"/>
                        <w:bottom w:val="none" w:sz="0" w:space="0" w:color="auto"/>
                        <w:right w:val="none" w:sz="0" w:space="0" w:color="auto"/>
                      </w:divBdr>
                      <w:divsChild>
                        <w:div w:id="2021656000">
                          <w:marLeft w:val="0"/>
                          <w:marRight w:val="0"/>
                          <w:marTop w:val="0"/>
                          <w:marBottom w:val="0"/>
                          <w:divBdr>
                            <w:top w:val="none" w:sz="0" w:space="0" w:color="auto"/>
                            <w:left w:val="none" w:sz="0" w:space="0" w:color="auto"/>
                            <w:bottom w:val="none" w:sz="0" w:space="0" w:color="auto"/>
                            <w:right w:val="none" w:sz="0" w:space="0" w:color="auto"/>
                          </w:divBdr>
                          <w:divsChild>
                            <w:div w:id="2034837697">
                              <w:marLeft w:val="0"/>
                              <w:marRight w:val="0"/>
                              <w:marTop w:val="0"/>
                              <w:marBottom w:val="0"/>
                              <w:divBdr>
                                <w:top w:val="none" w:sz="0" w:space="0" w:color="auto"/>
                                <w:left w:val="none" w:sz="0" w:space="0" w:color="auto"/>
                                <w:bottom w:val="none" w:sz="0" w:space="0" w:color="auto"/>
                                <w:right w:val="none" w:sz="0" w:space="0" w:color="auto"/>
                              </w:divBdr>
                              <w:divsChild>
                                <w:div w:id="1692485100">
                                  <w:marLeft w:val="0"/>
                                  <w:marRight w:val="0"/>
                                  <w:marTop w:val="0"/>
                                  <w:marBottom w:val="0"/>
                                  <w:divBdr>
                                    <w:top w:val="none" w:sz="0" w:space="0" w:color="auto"/>
                                    <w:left w:val="none" w:sz="0" w:space="0" w:color="auto"/>
                                    <w:bottom w:val="none" w:sz="0" w:space="0" w:color="auto"/>
                                    <w:right w:val="none" w:sz="0" w:space="0" w:color="auto"/>
                                  </w:divBdr>
                                  <w:divsChild>
                                    <w:div w:id="1559827863">
                                      <w:marLeft w:val="0"/>
                                      <w:marRight w:val="0"/>
                                      <w:marTop w:val="0"/>
                                      <w:marBottom w:val="0"/>
                                      <w:divBdr>
                                        <w:top w:val="none" w:sz="0" w:space="0" w:color="auto"/>
                                        <w:left w:val="none" w:sz="0" w:space="0" w:color="auto"/>
                                        <w:bottom w:val="none" w:sz="0" w:space="0" w:color="auto"/>
                                        <w:right w:val="none" w:sz="0" w:space="0" w:color="auto"/>
                                      </w:divBdr>
                                    </w:div>
                                    <w:div w:id="1314331739">
                                      <w:marLeft w:val="0"/>
                                      <w:marRight w:val="0"/>
                                      <w:marTop w:val="0"/>
                                      <w:marBottom w:val="0"/>
                                      <w:divBdr>
                                        <w:top w:val="none" w:sz="0" w:space="0" w:color="auto"/>
                                        <w:left w:val="none" w:sz="0" w:space="0" w:color="auto"/>
                                        <w:bottom w:val="none" w:sz="0" w:space="0" w:color="auto"/>
                                        <w:right w:val="none" w:sz="0" w:space="0" w:color="auto"/>
                                      </w:divBdr>
                                      <w:divsChild>
                                        <w:div w:id="414859981">
                                          <w:marLeft w:val="0"/>
                                          <w:marRight w:val="165"/>
                                          <w:marTop w:val="150"/>
                                          <w:marBottom w:val="0"/>
                                          <w:divBdr>
                                            <w:top w:val="none" w:sz="0" w:space="0" w:color="auto"/>
                                            <w:left w:val="none" w:sz="0" w:space="0" w:color="auto"/>
                                            <w:bottom w:val="none" w:sz="0" w:space="0" w:color="auto"/>
                                            <w:right w:val="none" w:sz="0" w:space="0" w:color="auto"/>
                                          </w:divBdr>
                                          <w:divsChild>
                                            <w:div w:id="139201447">
                                              <w:marLeft w:val="0"/>
                                              <w:marRight w:val="0"/>
                                              <w:marTop w:val="0"/>
                                              <w:marBottom w:val="0"/>
                                              <w:divBdr>
                                                <w:top w:val="none" w:sz="0" w:space="0" w:color="auto"/>
                                                <w:left w:val="none" w:sz="0" w:space="0" w:color="auto"/>
                                                <w:bottom w:val="none" w:sz="0" w:space="0" w:color="auto"/>
                                                <w:right w:val="none" w:sz="0" w:space="0" w:color="auto"/>
                                              </w:divBdr>
                                              <w:divsChild>
                                                <w:div w:id="113902915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9536584">
      <w:bodyDiv w:val="1"/>
      <w:marLeft w:val="0"/>
      <w:marRight w:val="0"/>
      <w:marTop w:val="0"/>
      <w:marBottom w:val="0"/>
      <w:divBdr>
        <w:top w:val="none" w:sz="0" w:space="0" w:color="auto"/>
        <w:left w:val="none" w:sz="0" w:space="0" w:color="auto"/>
        <w:bottom w:val="none" w:sz="0" w:space="0" w:color="auto"/>
        <w:right w:val="none" w:sz="0" w:space="0" w:color="auto"/>
      </w:divBdr>
      <w:divsChild>
        <w:div w:id="1186215472">
          <w:marLeft w:val="0"/>
          <w:marRight w:val="0"/>
          <w:marTop w:val="0"/>
          <w:marBottom w:val="660"/>
          <w:divBdr>
            <w:top w:val="none" w:sz="0" w:space="0" w:color="auto"/>
            <w:left w:val="none" w:sz="0" w:space="0" w:color="auto"/>
            <w:bottom w:val="none" w:sz="0" w:space="0" w:color="auto"/>
            <w:right w:val="none" w:sz="0" w:space="0" w:color="auto"/>
          </w:divBdr>
          <w:divsChild>
            <w:div w:id="1440492278">
              <w:marLeft w:val="0"/>
              <w:marRight w:val="0"/>
              <w:marTop w:val="0"/>
              <w:marBottom w:val="450"/>
              <w:divBdr>
                <w:top w:val="none" w:sz="0" w:space="0" w:color="auto"/>
                <w:left w:val="none" w:sz="0" w:space="0" w:color="auto"/>
                <w:bottom w:val="none" w:sz="0" w:space="0" w:color="auto"/>
                <w:right w:val="none" w:sz="0" w:space="0" w:color="auto"/>
              </w:divBdr>
              <w:divsChild>
                <w:div w:id="400442899">
                  <w:marLeft w:val="0"/>
                  <w:marRight w:val="0"/>
                  <w:marTop w:val="0"/>
                  <w:marBottom w:val="0"/>
                  <w:divBdr>
                    <w:top w:val="none" w:sz="0" w:space="0" w:color="auto"/>
                    <w:left w:val="none" w:sz="0" w:space="0" w:color="auto"/>
                    <w:bottom w:val="none" w:sz="0" w:space="0" w:color="auto"/>
                    <w:right w:val="none" w:sz="0" w:space="0" w:color="auto"/>
                  </w:divBdr>
                  <w:divsChild>
                    <w:div w:id="2105611921">
                      <w:marLeft w:val="0"/>
                      <w:marRight w:val="0"/>
                      <w:marTop w:val="0"/>
                      <w:marBottom w:val="0"/>
                      <w:divBdr>
                        <w:top w:val="none" w:sz="0" w:space="0" w:color="auto"/>
                        <w:left w:val="none" w:sz="0" w:space="0" w:color="auto"/>
                        <w:bottom w:val="none" w:sz="0" w:space="0" w:color="auto"/>
                        <w:right w:val="none" w:sz="0" w:space="0" w:color="auto"/>
                      </w:divBdr>
                      <w:divsChild>
                        <w:div w:id="604506079">
                          <w:marLeft w:val="0"/>
                          <w:marRight w:val="0"/>
                          <w:marTop w:val="0"/>
                          <w:marBottom w:val="0"/>
                          <w:divBdr>
                            <w:top w:val="none" w:sz="0" w:space="0" w:color="auto"/>
                            <w:left w:val="none" w:sz="0" w:space="0" w:color="auto"/>
                            <w:bottom w:val="none" w:sz="0" w:space="0" w:color="auto"/>
                            <w:right w:val="none" w:sz="0" w:space="0" w:color="auto"/>
                          </w:divBdr>
                          <w:divsChild>
                            <w:div w:id="905338881">
                              <w:marLeft w:val="0"/>
                              <w:marRight w:val="0"/>
                              <w:marTop w:val="0"/>
                              <w:marBottom w:val="0"/>
                              <w:divBdr>
                                <w:top w:val="none" w:sz="0" w:space="0" w:color="auto"/>
                                <w:left w:val="none" w:sz="0" w:space="0" w:color="auto"/>
                                <w:bottom w:val="none" w:sz="0" w:space="0" w:color="auto"/>
                                <w:right w:val="none" w:sz="0" w:space="0" w:color="auto"/>
                              </w:divBdr>
                              <w:divsChild>
                                <w:div w:id="1912688997">
                                  <w:marLeft w:val="0"/>
                                  <w:marRight w:val="0"/>
                                  <w:marTop w:val="0"/>
                                  <w:marBottom w:val="0"/>
                                  <w:divBdr>
                                    <w:top w:val="none" w:sz="0" w:space="0" w:color="auto"/>
                                    <w:left w:val="none" w:sz="0" w:space="0" w:color="auto"/>
                                    <w:bottom w:val="none" w:sz="0" w:space="0" w:color="auto"/>
                                    <w:right w:val="none" w:sz="0" w:space="0" w:color="auto"/>
                                  </w:divBdr>
                                  <w:divsChild>
                                    <w:div w:id="693503513">
                                      <w:marLeft w:val="0"/>
                                      <w:marRight w:val="0"/>
                                      <w:marTop w:val="0"/>
                                      <w:marBottom w:val="0"/>
                                      <w:divBdr>
                                        <w:top w:val="none" w:sz="0" w:space="0" w:color="auto"/>
                                        <w:left w:val="none" w:sz="0" w:space="0" w:color="auto"/>
                                        <w:bottom w:val="none" w:sz="0" w:space="0" w:color="auto"/>
                                        <w:right w:val="none" w:sz="0" w:space="0" w:color="auto"/>
                                      </w:divBdr>
                                      <w:divsChild>
                                        <w:div w:id="709262983">
                                          <w:marLeft w:val="0"/>
                                          <w:marRight w:val="0"/>
                                          <w:marTop w:val="0"/>
                                          <w:marBottom w:val="0"/>
                                          <w:divBdr>
                                            <w:top w:val="none" w:sz="0" w:space="0" w:color="auto"/>
                                            <w:left w:val="none" w:sz="0" w:space="0" w:color="auto"/>
                                            <w:bottom w:val="none" w:sz="0" w:space="0" w:color="auto"/>
                                            <w:right w:val="none" w:sz="0" w:space="0" w:color="auto"/>
                                          </w:divBdr>
                                          <w:divsChild>
                                            <w:div w:id="1611744035">
                                              <w:marLeft w:val="0"/>
                                              <w:marRight w:val="0"/>
                                              <w:marTop w:val="0"/>
                                              <w:marBottom w:val="0"/>
                                              <w:divBdr>
                                                <w:top w:val="none" w:sz="0" w:space="0" w:color="auto"/>
                                                <w:left w:val="none" w:sz="0" w:space="0" w:color="auto"/>
                                                <w:bottom w:val="none" w:sz="0" w:space="0" w:color="auto"/>
                                                <w:right w:val="none" w:sz="0" w:space="0" w:color="auto"/>
                                              </w:divBdr>
                                              <w:divsChild>
                                                <w:div w:id="1700744078">
                                                  <w:marLeft w:val="0"/>
                                                  <w:marRight w:val="0"/>
                                                  <w:marTop w:val="0"/>
                                                  <w:marBottom w:val="0"/>
                                                  <w:divBdr>
                                                    <w:top w:val="none" w:sz="0" w:space="0" w:color="auto"/>
                                                    <w:left w:val="none" w:sz="0" w:space="0" w:color="auto"/>
                                                    <w:bottom w:val="none" w:sz="0" w:space="0" w:color="auto"/>
                                                    <w:right w:val="none" w:sz="0" w:space="0" w:color="auto"/>
                                                  </w:divBdr>
                                                </w:div>
                                                <w:div w:id="1086612343">
                                                  <w:marLeft w:val="0"/>
                                                  <w:marRight w:val="0"/>
                                                  <w:marTop w:val="0"/>
                                                  <w:marBottom w:val="0"/>
                                                  <w:divBdr>
                                                    <w:top w:val="none" w:sz="0" w:space="0" w:color="auto"/>
                                                    <w:left w:val="none" w:sz="0" w:space="0" w:color="auto"/>
                                                    <w:bottom w:val="none" w:sz="0" w:space="0" w:color="auto"/>
                                                    <w:right w:val="none" w:sz="0" w:space="0" w:color="auto"/>
                                                  </w:divBdr>
                                                  <w:divsChild>
                                                    <w:div w:id="822427514">
                                                      <w:marLeft w:val="0"/>
                                                      <w:marRight w:val="165"/>
                                                      <w:marTop w:val="150"/>
                                                      <w:marBottom w:val="0"/>
                                                      <w:divBdr>
                                                        <w:top w:val="none" w:sz="0" w:space="0" w:color="auto"/>
                                                        <w:left w:val="none" w:sz="0" w:space="0" w:color="auto"/>
                                                        <w:bottom w:val="none" w:sz="0" w:space="0" w:color="auto"/>
                                                        <w:right w:val="none" w:sz="0" w:space="0" w:color="auto"/>
                                                      </w:divBdr>
                                                      <w:divsChild>
                                                        <w:div w:id="1949388863">
                                                          <w:marLeft w:val="0"/>
                                                          <w:marRight w:val="0"/>
                                                          <w:marTop w:val="0"/>
                                                          <w:marBottom w:val="0"/>
                                                          <w:divBdr>
                                                            <w:top w:val="none" w:sz="0" w:space="0" w:color="auto"/>
                                                            <w:left w:val="none" w:sz="0" w:space="0" w:color="auto"/>
                                                            <w:bottom w:val="none" w:sz="0" w:space="0" w:color="auto"/>
                                                            <w:right w:val="none" w:sz="0" w:space="0" w:color="auto"/>
                                                          </w:divBdr>
                                                          <w:divsChild>
                                                            <w:div w:id="46612276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3829022">
                      <w:marLeft w:val="0"/>
                      <w:marRight w:val="0"/>
                      <w:marTop w:val="240"/>
                      <w:marBottom w:val="0"/>
                      <w:divBdr>
                        <w:top w:val="none" w:sz="0" w:space="0" w:color="auto"/>
                        <w:left w:val="none" w:sz="0" w:space="0" w:color="auto"/>
                        <w:bottom w:val="none" w:sz="0" w:space="0" w:color="auto"/>
                        <w:right w:val="none" w:sz="0" w:space="0" w:color="auto"/>
                      </w:divBdr>
                      <w:divsChild>
                        <w:div w:id="692994715">
                          <w:marLeft w:val="210"/>
                          <w:marRight w:val="0"/>
                          <w:marTop w:val="0"/>
                          <w:marBottom w:val="0"/>
                          <w:divBdr>
                            <w:top w:val="none" w:sz="0" w:space="0" w:color="auto"/>
                            <w:left w:val="none" w:sz="0" w:space="0" w:color="auto"/>
                            <w:bottom w:val="none" w:sz="0" w:space="0" w:color="auto"/>
                            <w:right w:val="none" w:sz="0" w:space="0" w:color="auto"/>
                          </w:divBdr>
                          <w:divsChild>
                            <w:div w:id="117788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971941">
          <w:marLeft w:val="0"/>
          <w:marRight w:val="0"/>
          <w:marTop w:val="0"/>
          <w:marBottom w:val="660"/>
          <w:divBdr>
            <w:top w:val="none" w:sz="0" w:space="0" w:color="auto"/>
            <w:left w:val="none" w:sz="0" w:space="0" w:color="auto"/>
            <w:bottom w:val="none" w:sz="0" w:space="0" w:color="auto"/>
            <w:right w:val="none" w:sz="0" w:space="0" w:color="auto"/>
          </w:divBdr>
          <w:divsChild>
            <w:div w:id="1465123205">
              <w:marLeft w:val="0"/>
              <w:marRight w:val="0"/>
              <w:marTop w:val="0"/>
              <w:marBottom w:val="450"/>
              <w:divBdr>
                <w:top w:val="none" w:sz="0" w:space="0" w:color="auto"/>
                <w:left w:val="none" w:sz="0" w:space="0" w:color="auto"/>
                <w:bottom w:val="none" w:sz="0" w:space="0" w:color="auto"/>
                <w:right w:val="none" w:sz="0" w:space="0" w:color="auto"/>
              </w:divBdr>
              <w:divsChild>
                <w:div w:id="54284529">
                  <w:marLeft w:val="0"/>
                  <w:marRight w:val="0"/>
                  <w:marTop w:val="0"/>
                  <w:marBottom w:val="0"/>
                  <w:divBdr>
                    <w:top w:val="none" w:sz="0" w:space="0" w:color="auto"/>
                    <w:left w:val="none" w:sz="0" w:space="0" w:color="auto"/>
                    <w:bottom w:val="none" w:sz="0" w:space="0" w:color="auto"/>
                    <w:right w:val="none" w:sz="0" w:space="0" w:color="auto"/>
                  </w:divBdr>
                  <w:divsChild>
                    <w:div w:id="26684596">
                      <w:marLeft w:val="0"/>
                      <w:marRight w:val="0"/>
                      <w:marTop w:val="0"/>
                      <w:marBottom w:val="0"/>
                      <w:divBdr>
                        <w:top w:val="none" w:sz="0" w:space="0" w:color="auto"/>
                        <w:left w:val="none" w:sz="0" w:space="0" w:color="auto"/>
                        <w:bottom w:val="none" w:sz="0" w:space="0" w:color="auto"/>
                        <w:right w:val="none" w:sz="0" w:space="0" w:color="auto"/>
                      </w:divBdr>
                      <w:divsChild>
                        <w:div w:id="1713261960">
                          <w:marLeft w:val="0"/>
                          <w:marRight w:val="0"/>
                          <w:marTop w:val="0"/>
                          <w:marBottom w:val="0"/>
                          <w:divBdr>
                            <w:top w:val="none" w:sz="0" w:space="0" w:color="auto"/>
                            <w:left w:val="none" w:sz="0" w:space="0" w:color="auto"/>
                            <w:bottom w:val="none" w:sz="0" w:space="0" w:color="auto"/>
                            <w:right w:val="none" w:sz="0" w:space="0" w:color="auto"/>
                          </w:divBdr>
                          <w:divsChild>
                            <w:div w:id="170336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271136">
      <w:bodyDiv w:val="1"/>
      <w:marLeft w:val="0"/>
      <w:marRight w:val="0"/>
      <w:marTop w:val="0"/>
      <w:marBottom w:val="0"/>
      <w:divBdr>
        <w:top w:val="none" w:sz="0" w:space="0" w:color="auto"/>
        <w:left w:val="none" w:sz="0" w:space="0" w:color="auto"/>
        <w:bottom w:val="none" w:sz="0" w:space="0" w:color="auto"/>
        <w:right w:val="none" w:sz="0" w:space="0" w:color="auto"/>
      </w:divBdr>
      <w:divsChild>
        <w:div w:id="534316550">
          <w:marLeft w:val="0"/>
          <w:marRight w:val="0"/>
          <w:marTop w:val="0"/>
          <w:marBottom w:val="0"/>
          <w:divBdr>
            <w:top w:val="none" w:sz="0" w:space="0" w:color="auto"/>
            <w:left w:val="none" w:sz="0" w:space="0" w:color="auto"/>
            <w:bottom w:val="none" w:sz="0" w:space="0" w:color="auto"/>
            <w:right w:val="none" w:sz="0" w:space="0" w:color="auto"/>
          </w:divBdr>
          <w:divsChild>
            <w:div w:id="1095251402">
              <w:marLeft w:val="0"/>
              <w:marRight w:val="0"/>
              <w:marTop w:val="0"/>
              <w:marBottom w:val="0"/>
              <w:divBdr>
                <w:top w:val="none" w:sz="0" w:space="0" w:color="auto"/>
                <w:left w:val="none" w:sz="0" w:space="0" w:color="auto"/>
                <w:bottom w:val="none" w:sz="0" w:space="0" w:color="auto"/>
                <w:right w:val="none" w:sz="0" w:space="0" w:color="auto"/>
              </w:divBdr>
              <w:divsChild>
                <w:div w:id="1618902884">
                  <w:marLeft w:val="0"/>
                  <w:marRight w:val="0"/>
                  <w:marTop w:val="0"/>
                  <w:marBottom w:val="0"/>
                  <w:divBdr>
                    <w:top w:val="none" w:sz="0" w:space="0" w:color="auto"/>
                    <w:left w:val="none" w:sz="0" w:space="0" w:color="auto"/>
                    <w:bottom w:val="none" w:sz="0" w:space="0" w:color="auto"/>
                    <w:right w:val="none" w:sz="0" w:space="0" w:color="auto"/>
                  </w:divBdr>
                  <w:divsChild>
                    <w:div w:id="1126125773">
                      <w:marLeft w:val="0"/>
                      <w:marRight w:val="0"/>
                      <w:marTop w:val="0"/>
                      <w:marBottom w:val="0"/>
                      <w:divBdr>
                        <w:top w:val="none" w:sz="0" w:space="0" w:color="auto"/>
                        <w:left w:val="none" w:sz="0" w:space="0" w:color="auto"/>
                        <w:bottom w:val="none" w:sz="0" w:space="0" w:color="auto"/>
                        <w:right w:val="none" w:sz="0" w:space="0" w:color="auto"/>
                      </w:divBdr>
                      <w:divsChild>
                        <w:div w:id="646132488">
                          <w:marLeft w:val="0"/>
                          <w:marRight w:val="0"/>
                          <w:marTop w:val="0"/>
                          <w:marBottom w:val="0"/>
                          <w:divBdr>
                            <w:top w:val="none" w:sz="0" w:space="0" w:color="auto"/>
                            <w:left w:val="none" w:sz="0" w:space="0" w:color="auto"/>
                            <w:bottom w:val="none" w:sz="0" w:space="0" w:color="auto"/>
                            <w:right w:val="none" w:sz="0" w:space="0" w:color="auto"/>
                          </w:divBdr>
                          <w:divsChild>
                            <w:div w:id="1959992239">
                              <w:marLeft w:val="0"/>
                              <w:marRight w:val="0"/>
                              <w:marTop w:val="0"/>
                              <w:marBottom w:val="0"/>
                              <w:divBdr>
                                <w:top w:val="none" w:sz="0" w:space="0" w:color="auto"/>
                                <w:left w:val="none" w:sz="0" w:space="0" w:color="auto"/>
                                <w:bottom w:val="none" w:sz="0" w:space="0" w:color="auto"/>
                                <w:right w:val="none" w:sz="0" w:space="0" w:color="auto"/>
                              </w:divBdr>
                              <w:divsChild>
                                <w:div w:id="350231417">
                                  <w:marLeft w:val="0"/>
                                  <w:marRight w:val="0"/>
                                  <w:marTop w:val="0"/>
                                  <w:marBottom w:val="0"/>
                                  <w:divBdr>
                                    <w:top w:val="none" w:sz="0" w:space="0" w:color="auto"/>
                                    <w:left w:val="none" w:sz="0" w:space="0" w:color="auto"/>
                                    <w:bottom w:val="none" w:sz="0" w:space="0" w:color="auto"/>
                                    <w:right w:val="none" w:sz="0" w:space="0" w:color="auto"/>
                                  </w:divBdr>
                                  <w:divsChild>
                                    <w:div w:id="1669939004">
                                      <w:marLeft w:val="0"/>
                                      <w:marRight w:val="0"/>
                                      <w:marTop w:val="0"/>
                                      <w:marBottom w:val="0"/>
                                      <w:divBdr>
                                        <w:top w:val="none" w:sz="0" w:space="0" w:color="auto"/>
                                        <w:left w:val="none" w:sz="0" w:space="0" w:color="auto"/>
                                        <w:bottom w:val="none" w:sz="0" w:space="0" w:color="auto"/>
                                        <w:right w:val="none" w:sz="0" w:space="0" w:color="auto"/>
                                      </w:divBdr>
                                    </w:div>
                                    <w:div w:id="87162887">
                                      <w:marLeft w:val="0"/>
                                      <w:marRight w:val="0"/>
                                      <w:marTop w:val="0"/>
                                      <w:marBottom w:val="0"/>
                                      <w:divBdr>
                                        <w:top w:val="none" w:sz="0" w:space="0" w:color="auto"/>
                                        <w:left w:val="none" w:sz="0" w:space="0" w:color="auto"/>
                                        <w:bottom w:val="none" w:sz="0" w:space="0" w:color="auto"/>
                                        <w:right w:val="none" w:sz="0" w:space="0" w:color="auto"/>
                                      </w:divBdr>
                                      <w:divsChild>
                                        <w:div w:id="1356881853">
                                          <w:marLeft w:val="0"/>
                                          <w:marRight w:val="165"/>
                                          <w:marTop w:val="150"/>
                                          <w:marBottom w:val="0"/>
                                          <w:divBdr>
                                            <w:top w:val="none" w:sz="0" w:space="0" w:color="auto"/>
                                            <w:left w:val="none" w:sz="0" w:space="0" w:color="auto"/>
                                            <w:bottom w:val="none" w:sz="0" w:space="0" w:color="auto"/>
                                            <w:right w:val="none" w:sz="0" w:space="0" w:color="auto"/>
                                          </w:divBdr>
                                          <w:divsChild>
                                            <w:div w:id="967006993">
                                              <w:marLeft w:val="0"/>
                                              <w:marRight w:val="0"/>
                                              <w:marTop w:val="0"/>
                                              <w:marBottom w:val="0"/>
                                              <w:divBdr>
                                                <w:top w:val="none" w:sz="0" w:space="0" w:color="auto"/>
                                                <w:left w:val="none" w:sz="0" w:space="0" w:color="auto"/>
                                                <w:bottom w:val="none" w:sz="0" w:space="0" w:color="auto"/>
                                                <w:right w:val="none" w:sz="0" w:space="0" w:color="auto"/>
                                              </w:divBdr>
                                              <w:divsChild>
                                                <w:div w:id="187172675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3416254">
          <w:marLeft w:val="0"/>
          <w:marRight w:val="0"/>
          <w:marTop w:val="240"/>
          <w:marBottom w:val="0"/>
          <w:divBdr>
            <w:top w:val="none" w:sz="0" w:space="0" w:color="auto"/>
            <w:left w:val="none" w:sz="0" w:space="0" w:color="auto"/>
            <w:bottom w:val="none" w:sz="0" w:space="0" w:color="auto"/>
            <w:right w:val="none" w:sz="0" w:space="0" w:color="auto"/>
          </w:divBdr>
          <w:divsChild>
            <w:div w:id="321547515">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 w:id="182859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tugaibaeva@taxatyrau.mgd.kz" TargetMode="External"/><Relationship Id="rId4" Type="http://schemas.microsoft.com/office/2007/relationships/stylesWithEffects" Target="stylesWithEffects.xml"/><Relationship Id="rId9" Type="http://schemas.openxmlformats.org/officeDocument/2006/relationships/hyperlink" Target="mailto:kul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A110A-997E-49C0-93BB-1DF2A8292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4</Pages>
  <Words>2864</Words>
  <Characters>16330</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Кулова Гульдана Мынтургановна</cp:lastModifiedBy>
  <cp:revision>138</cp:revision>
  <cp:lastPrinted>2021-11-05T07:03:00Z</cp:lastPrinted>
  <dcterms:created xsi:type="dcterms:W3CDTF">2021-11-04T13:14:00Z</dcterms:created>
  <dcterms:modified xsi:type="dcterms:W3CDTF">2023-05-04T08:04:00Z</dcterms:modified>
</cp:coreProperties>
</file>