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0B" w:rsidRPr="008677AD" w:rsidRDefault="007F4F0B" w:rsidP="007F4F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677AD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кандидатов, получивших положительное заключение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вакантные административные госу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дарственные должности корпуса "Б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государственных доходов по городу Атырау 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решению протокола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</w:t>
      </w:r>
      <w:r w:rsidR="007C5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утренней конкурсной комиссии № </w:t>
      </w:r>
      <w:r w:rsidR="002E5DF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520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E5DF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5DFD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года:</w:t>
      </w:r>
    </w:p>
    <w:p w:rsidR="007F4F0B" w:rsidRDefault="007F4F0B" w:rsidP="007F4F0B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F4F0B" w:rsidRDefault="007C520B" w:rsidP="007F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4F0B" w:rsidRPr="009945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4F0B">
        <w:rPr>
          <w:rFonts w:ascii="Times New Roman" w:hAnsi="Times New Roman" w:cs="Times New Roman"/>
          <w:sz w:val="28"/>
          <w:szCs w:val="28"/>
          <w:lang w:val="kk-KZ"/>
        </w:rPr>
        <w:t xml:space="preserve">на должность главного специалиста отдела </w:t>
      </w:r>
      <w:r w:rsidR="002E5DFD">
        <w:rPr>
          <w:rFonts w:ascii="Times New Roman" w:hAnsi="Times New Roman" w:cs="Times New Roman"/>
          <w:sz w:val="28"/>
          <w:szCs w:val="28"/>
          <w:lang w:val="kk-KZ"/>
        </w:rPr>
        <w:t>реабилитации и банкротства (</w:t>
      </w:r>
      <w:r w:rsidR="002E5DFD" w:rsidRPr="002E5DF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временно, на период нахождения основного работника по уходу за ребенком </w:t>
      </w:r>
      <w:r w:rsidR="002E5DFD" w:rsidRPr="002E5DF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главного специалист</w:t>
      </w:r>
      <w:r w:rsidR="002E5DF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</w:t>
      </w:r>
      <w:r w:rsidR="002E5DFD" w:rsidRPr="002E5DF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Н.Калиевой)</w:t>
      </w:r>
      <w:r w:rsidR="002E5D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F0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E5DFD">
        <w:rPr>
          <w:rFonts w:ascii="Times New Roman" w:hAnsi="Times New Roman" w:cs="Times New Roman"/>
          <w:b/>
          <w:sz w:val="28"/>
          <w:szCs w:val="28"/>
          <w:lang w:val="kk-KZ"/>
        </w:rPr>
        <w:t>Тулегенова Зухра Дауылбаевна.</w:t>
      </w:r>
      <w:bookmarkStart w:id="0" w:name="_GoBack"/>
      <w:bookmarkEnd w:id="0"/>
    </w:p>
    <w:p w:rsidR="007F4F0B" w:rsidRDefault="007F4F0B" w:rsidP="007F4F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16E" w:rsidRPr="007F4F0B" w:rsidRDefault="0029316E">
      <w:pPr>
        <w:rPr>
          <w:lang w:val="kk-KZ"/>
        </w:rPr>
      </w:pPr>
    </w:p>
    <w:sectPr w:rsidR="0029316E" w:rsidRPr="007F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3"/>
    <w:rsid w:val="0029316E"/>
    <w:rsid w:val="002E5DFD"/>
    <w:rsid w:val="00407A43"/>
    <w:rsid w:val="007C520B"/>
    <w:rsid w:val="007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8349"/>
  <w15:chartTrackingRefBased/>
  <w15:docId w15:val="{41C25F4C-DA00-42C0-B6E3-44291D3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0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4</cp:revision>
  <dcterms:created xsi:type="dcterms:W3CDTF">2024-05-29T11:15:00Z</dcterms:created>
  <dcterms:modified xsi:type="dcterms:W3CDTF">2024-09-03T09:57:00Z</dcterms:modified>
</cp:coreProperties>
</file>