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5C1FE831" w14:textId="3B5AF88A" w:rsidR="00E619DE" w:rsidRPr="00E619DE" w:rsidRDefault="00E619DE" w:rsidP="00E619DE">
      <w:pPr>
        <w:spacing w:after="0" w:line="240" w:lineRule="auto"/>
        <w:jc w:val="center"/>
        <w:rPr>
          <w:rFonts w:ascii="Times New Roman" w:hAnsi="Times New Roman" w:cs="Times New Roman"/>
          <w:b/>
          <w:lang w:val="kk-KZ"/>
        </w:rPr>
      </w:pPr>
      <w:r w:rsidRPr="00E619DE">
        <w:rPr>
          <w:rFonts w:ascii="Times New Roman" w:hAnsi="Times New Roman" w:cs="Times New Roman"/>
          <w:b/>
          <w:lang w:val="kk-KZ"/>
        </w:rPr>
        <w:t>Vacant administrative (non-lower and lower) public positions of the Building "B" of the Department of state revenue for Atyrau region of the state Revenue Committee of</w:t>
      </w:r>
      <w:r>
        <w:rPr>
          <w:rFonts w:ascii="Times New Roman" w:hAnsi="Times New Roman" w:cs="Times New Roman"/>
          <w:b/>
          <w:lang w:val="kk-KZ"/>
        </w:rPr>
        <w:t xml:space="preserve"> the Ministry of Finance of the </w:t>
      </w:r>
      <w:r w:rsidRPr="00E619DE">
        <w:rPr>
          <w:rFonts w:ascii="Times New Roman" w:hAnsi="Times New Roman" w:cs="Times New Roman"/>
          <w:b/>
          <w:lang w:val="kk-KZ"/>
        </w:rPr>
        <w:t>Republic of Kazakhstan in 2023  Decision on admission of participants to the interview</w:t>
      </w:r>
    </w:p>
    <w:p w14:paraId="1CEFA3B5" w14:textId="5478DA49" w:rsidR="0098562D" w:rsidRDefault="00E619DE" w:rsidP="00E619DE">
      <w:pPr>
        <w:spacing w:after="0" w:line="240" w:lineRule="auto"/>
        <w:jc w:val="center"/>
        <w:rPr>
          <w:rFonts w:ascii="Times New Roman" w:hAnsi="Times New Roman" w:cs="Times New Roman"/>
          <w:b/>
          <w:lang w:val="kk-KZ"/>
        </w:rPr>
      </w:pPr>
      <w:r w:rsidRPr="00E619DE">
        <w:rPr>
          <w:rFonts w:ascii="Times New Roman" w:hAnsi="Times New Roman" w:cs="Times New Roman"/>
          <w:b/>
          <w:lang w:val="kk-KZ"/>
        </w:rPr>
        <w:t>for the general competition for Placement, announced on July 26</w:t>
      </w:r>
    </w:p>
    <w:p w14:paraId="2BFDA4B2" w14:textId="77777777" w:rsidR="00E619DE" w:rsidRPr="0098562D" w:rsidRDefault="00E619DE" w:rsidP="00E619DE">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562F43" w:rsidRPr="00C94BD5" w14:paraId="2FD8044D" w14:textId="77777777" w:rsidTr="003B481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00EA7" w:rsidRPr="00C94BD5" w14:paraId="5516DE8F" w14:textId="77777777" w:rsidTr="00B3466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B00EA7" w:rsidRPr="009A7606" w:rsidRDefault="00B00EA7"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B00EA7" w:rsidRPr="00C94BD5" w:rsidRDefault="00B00EA7" w:rsidP="00250CF6">
            <w:pPr>
              <w:spacing w:after="0" w:line="240" w:lineRule="auto"/>
              <w:ind w:left="20"/>
              <w:jc w:val="both"/>
              <w:rPr>
                <w:rFonts w:ascii="Times New Roman" w:hAnsi="Times New Roman" w:cs="Times New Roman"/>
                <w:lang w:val="kk-KZ"/>
              </w:rPr>
            </w:pP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E573806" w14:textId="77777777" w:rsidR="00C36194" w:rsidRDefault="00C36194" w:rsidP="00B00EA7">
            <w:pPr>
              <w:pStyle w:val="a6"/>
              <w:rPr>
                <w:rFonts w:ascii="Times New Roman" w:hAnsi="Times New Roman" w:cs="Times New Roman"/>
                <w:sz w:val="24"/>
                <w:szCs w:val="24"/>
                <w:lang w:val="kk-KZ"/>
              </w:rPr>
            </w:pPr>
          </w:p>
          <w:p w14:paraId="630D0177" w14:textId="77777777" w:rsidR="00B00EA7" w:rsidRDefault="00B00EA7" w:rsidP="00B00EA7">
            <w:pPr>
              <w:pStyle w:val="a6"/>
              <w:rPr>
                <w:rFonts w:ascii="Times New Roman" w:hAnsi="Times New Roman" w:cs="Times New Roman"/>
                <w:sz w:val="24"/>
                <w:szCs w:val="24"/>
                <w:lang w:val="kk-KZ"/>
              </w:rPr>
            </w:pPr>
            <w:r w:rsidRPr="00B00EA7">
              <w:rPr>
                <w:rFonts w:ascii="Times New Roman" w:hAnsi="Times New Roman" w:cs="Times New Roman"/>
                <w:sz w:val="24"/>
                <w:szCs w:val="24"/>
                <w:lang w:val="kk-KZ"/>
              </w:rPr>
              <w:t>Chief Specialist of the Analysis Depa</w:t>
            </w:r>
            <w:r>
              <w:rPr>
                <w:rFonts w:ascii="Times New Roman" w:hAnsi="Times New Roman" w:cs="Times New Roman"/>
                <w:sz w:val="24"/>
                <w:szCs w:val="24"/>
                <w:lang w:val="kk-KZ"/>
              </w:rPr>
              <w:t xml:space="preserve">rtment of the Analysis and Risk </w:t>
            </w:r>
            <w:r w:rsidRPr="00B00EA7">
              <w:rPr>
                <w:rFonts w:ascii="Times New Roman" w:hAnsi="Times New Roman" w:cs="Times New Roman"/>
                <w:sz w:val="24"/>
                <w:szCs w:val="24"/>
                <w:lang w:val="kk-KZ"/>
              </w:rPr>
              <w:t>Management Department (temporarily until 10.01.2026, for the period of the m</w:t>
            </w:r>
            <w:r>
              <w:rPr>
                <w:rFonts w:ascii="Times New Roman" w:hAnsi="Times New Roman" w:cs="Times New Roman"/>
                <w:sz w:val="24"/>
                <w:szCs w:val="24"/>
                <w:lang w:val="kk-KZ"/>
              </w:rPr>
              <w:t>ain employee's parental leave),</w:t>
            </w:r>
            <w:r w:rsidRPr="00B00EA7">
              <w:rPr>
                <w:rFonts w:ascii="Times New Roman" w:hAnsi="Times New Roman" w:cs="Times New Roman"/>
                <w:sz w:val="24"/>
                <w:szCs w:val="24"/>
                <w:lang w:val="kk-KZ"/>
              </w:rPr>
              <w:t>Department of State Revenue in Atyrau region</w:t>
            </w:r>
          </w:p>
          <w:p w14:paraId="53E9DF89" w14:textId="735F03D6" w:rsidR="00C36194" w:rsidRPr="00276360" w:rsidRDefault="00C36194" w:rsidP="00B00EA7">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735E06FA" w:rsidR="00B00EA7" w:rsidRPr="003F4179" w:rsidRDefault="00C36194" w:rsidP="00440A73">
            <w:pPr>
              <w:spacing w:after="0" w:line="0" w:lineRule="atLeast"/>
              <w:rPr>
                <w:rFonts w:ascii="Times New Roman" w:hAnsi="Times New Roman" w:cs="Times New Roman"/>
                <w:sz w:val="24"/>
                <w:szCs w:val="24"/>
                <w:lang w:val="kk-KZ"/>
              </w:rPr>
            </w:pPr>
            <w:r w:rsidRPr="00C36194">
              <w:rPr>
                <w:rFonts w:ascii="Times New Roman" w:hAnsi="Times New Roman" w:cs="Times New Roman"/>
                <w:sz w:val="24"/>
                <w:szCs w:val="24"/>
                <w:lang w:val="kk-KZ"/>
              </w:rPr>
              <w:t>Yermanova Aigerim Amangeldievna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B00EA7" w:rsidRPr="00276360" w:rsidRDefault="00B00EA7"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B00EA7" w:rsidRPr="00276360" w:rsidRDefault="00B00EA7" w:rsidP="00557B90">
            <w:pPr>
              <w:spacing w:after="0" w:line="240" w:lineRule="auto"/>
              <w:jc w:val="center"/>
              <w:rPr>
                <w:rFonts w:ascii="Times New Roman" w:hAnsi="Times New Roman" w:cs="Times New Roman"/>
                <w:sz w:val="24"/>
                <w:szCs w:val="24"/>
                <w:lang w:val="kk-KZ"/>
              </w:rPr>
            </w:pP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B00EA7" w:rsidRPr="00C94BD5" w:rsidRDefault="00B00EA7"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B00EA7" w:rsidRDefault="00B00EA7" w:rsidP="00562F43">
            <w:pPr>
              <w:spacing w:after="0" w:line="240" w:lineRule="auto"/>
              <w:jc w:val="center"/>
              <w:rPr>
                <w:rFonts w:ascii="Times New Roman" w:hAnsi="Times New Roman" w:cs="Times New Roman"/>
                <w:lang w:val="kk-KZ"/>
              </w:rPr>
            </w:pPr>
          </w:p>
          <w:p w14:paraId="23B7968A" w14:textId="77777777" w:rsidR="00B00EA7" w:rsidRPr="00C94BD5" w:rsidRDefault="00B00EA7" w:rsidP="00562F43">
            <w:pPr>
              <w:spacing w:after="0" w:line="240" w:lineRule="auto"/>
              <w:jc w:val="center"/>
              <w:rPr>
                <w:rFonts w:ascii="Times New Roman" w:hAnsi="Times New Roman" w:cs="Times New Roman"/>
              </w:rPr>
            </w:pPr>
          </w:p>
        </w:tc>
      </w:tr>
      <w:tr w:rsidR="00C36194" w:rsidRPr="00C94BD5" w14:paraId="0F34D7C0" w14:textId="77777777" w:rsidTr="00422234">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0DFE4D" w14:textId="77777777" w:rsidR="00C36194" w:rsidRDefault="00C36194"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p w14:paraId="43A9BBCF" w14:textId="7A2C59FE" w:rsidR="000E743F" w:rsidRPr="00C36194" w:rsidRDefault="000E743F" w:rsidP="00250CF6">
            <w:pPr>
              <w:spacing w:after="0" w:line="240" w:lineRule="auto"/>
              <w:ind w:left="20"/>
              <w:jc w:val="both"/>
              <w:rPr>
                <w:rFonts w:ascii="Times New Roman" w:hAnsi="Times New Roman" w:cs="Times New Roman"/>
                <w:color w:val="000000"/>
                <w:lang w:val="kk-KZ"/>
              </w:rPr>
            </w:pPr>
            <w:bookmarkStart w:id="0" w:name="_GoBack"/>
            <w:bookmarkEnd w:id="0"/>
          </w:p>
        </w:tc>
        <w:tc>
          <w:tcPr>
            <w:tcW w:w="2835" w:type="dxa"/>
            <w:vMerge/>
            <w:tcBorders>
              <w:top w:val="single" w:sz="4" w:space="0" w:color="auto"/>
              <w:left w:val="single" w:sz="4" w:space="0" w:color="auto"/>
              <w:right w:val="single" w:sz="4" w:space="0" w:color="auto"/>
            </w:tcBorders>
            <w:tcMar>
              <w:top w:w="15" w:type="dxa"/>
              <w:left w:w="15" w:type="dxa"/>
              <w:bottom w:w="15" w:type="dxa"/>
              <w:right w:w="15" w:type="dxa"/>
            </w:tcMar>
          </w:tcPr>
          <w:p w14:paraId="6196BF33" w14:textId="77777777" w:rsidR="00C36194" w:rsidRPr="00B00EA7" w:rsidRDefault="00C36194" w:rsidP="00B00EA7">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7C053" w14:textId="77777777" w:rsidR="00C36194" w:rsidRDefault="00C36194" w:rsidP="00440A73">
            <w:pPr>
              <w:spacing w:after="0" w:line="0" w:lineRule="atLeast"/>
              <w:rPr>
                <w:rFonts w:ascii="Times New Roman" w:hAnsi="Times New Roman" w:cs="Times New Roman"/>
                <w:sz w:val="24"/>
                <w:szCs w:val="24"/>
                <w:lang w:val="kk-KZ"/>
              </w:rPr>
            </w:pPr>
          </w:p>
          <w:p w14:paraId="03C12514" w14:textId="77777777" w:rsidR="00C36194" w:rsidRDefault="00C36194" w:rsidP="00440A73">
            <w:pPr>
              <w:spacing w:after="0" w:line="0" w:lineRule="atLeast"/>
              <w:rPr>
                <w:rFonts w:ascii="Times New Roman" w:hAnsi="Times New Roman" w:cs="Times New Roman"/>
                <w:sz w:val="24"/>
                <w:szCs w:val="24"/>
                <w:lang w:val="kk-KZ"/>
              </w:rPr>
            </w:pPr>
            <w:r w:rsidRPr="00C36194">
              <w:rPr>
                <w:rFonts w:ascii="Times New Roman" w:hAnsi="Times New Roman" w:cs="Times New Roman"/>
                <w:sz w:val="24"/>
                <w:szCs w:val="24"/>
                <w:lang w:val="kk-KZ"/>
              </w:rPr>
              <w:t>Lykarova Saltanat Kurmangazievna</w:t>
            </w:r>
          </w:p>
          <w:p w14:paraId="6F3200E9" w14:textId="5AF85426" w:rsidR="00C36194" w:rsidRDefault="00C36194" w:rsidP="00440A73">
            <w:pPr>
              <w:spacing w:after="0" w:line="0" w:lineRule="atLeast"/>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59CE5F" w14:textId="5B5301F8" w:rsidR="00C36194" w:rsidRPr="00276360" w:rsidRDefault="00C36194" w:rsidP="00557B90">
            <w:pPr>
              <w:spacing w:after="0" w:line="0" w:lineRule="atLeast"/>
              <w:jc w:val="center"/>
              <w:rPr>
                <w:rFonts w:ascii="Times New Roman" w:hAnsi="Times New Roman" w:cs="Times New Roman"/>
                <w:sz w:val="24"/>
                <w:szCs w:val="24"/>
                <w:lang w:val="kk-KZ"/>
              </w:rPr>
            </w:pPr>
            <w:r w:rsidRPr="000E07F9">
              <w:rPr>
                <w:rFonts w:ascii="Times New Roman" w:hAnsi="Times New Roman" w:cs="Times New Roman"/>
                <w:sz w:val="24"/>
                <w:szCs w:val="24"/>
                <w:lang w:val="kk-KZ"/>
              </w:rPr>
              <w:t>admitted</w:t>
            </w:r>
          </w:p>
        </w:tc>
        <w:tc>
          <w:tcPr>
            <w:tcW w:w="141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4F09B9" w14:textId="77777777" w:rsidR="00C36194" w:rsidRPr="00C94BD5" w:rsidRDefault="00C36194" w:rsidP="00562F43">
            <w:pPr>
              <w:spacing w:after="0" w:line="240" w:lineRule="auto"/>
              <w:jc w:val="center"/>
              <w:rPr>
                <w:rFonts w:ascii="Times New Roman" w:hAnsi="Times New Roman" w:cs="Times New Roman"/>
              </w:rPr>
            </w:pPr>
          </w:p>
        </w:tc>
      </w:tr>
      <w:tr w:rsidR="00C36194" w:rsidRPr="00C94BD5" w14:paraId="518883D5" w14:textId="77777777" w:rsidTr="00422234">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28852" w14:textId="12855B10" w:rsidR="00C36194" w:rsidRPr="00C36194" w:rsidRDefault="00C36194"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835" w:type="dxa"/>
            <w:vMerge/>
            <w:tcBorders>
              <w:top w:val="single" w:sz="4" w:space="0" w:color="auto"/>
              <w:left w:val="single" w:sz="4" w:space="0" w:color="auto"/>
              <w:right w:val="single" w:sz="4" w:space="0" w:color="auto"/>
            </w:tcBorders>
            <w:tcMar>
              <w:top w:w="15" w:type="dxa"/>
              <w:left w:w="15" w:type="dxa"/>
              <w:bottom w:w="15" w:type="dxa"/>
              <w:right w:w="15" w:type="dxa"/>
            </w:tcMar>
          </w:tcPr>
          <w:p w14:paraId="3FF463C4" w14:textId="77777777" w:rsidR="00C36194" w:rsidRPr="00B00EA7" w:rsidRDefault="00C36194" w:rsidP="00B00EA7">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B0A" w14:textId="77777777" w:rsidR="00C36194" w:rsidRDefault="00C36194" w:rsidP="00440A73">
            <w:pPr>
              <w:spacing w:after="0" w:line="0" w:lineRule="atLeast"/>
              <w:rPr>
                <w:rFonts w:ascii="Times New Roman" w:hAnsi="Times New Roman" w:cs="Times New Roman"/>
                <w:sz w:val="24"/>
                <w:szCs w:val="24"/>
                <w:lang w:val="kk-KZ"/>
              </w:rPr>
            </w:pPr>
          </w:p>
          <w:p w14:paraId="1DA435F7" w14:textId="3705F247" w:rsidR="00C36194" w:rsidRDefault="00C36194" w:rsidP="00440A73">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Imangali Akmaral Yerkebulanovna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6FD74" w14:textId="1A7F5F5D" w:rsidR="00C36194" w:rsidRPr="00276360" w:rsidRDefault="00C36194" w:rsidP="00557B90">
            <w:pPr>
              <w:spacing w:after="0" w:line="0" w:lineRule="atLeast"/>
              <w:jc w:val="center"/>
              <w:rPr>
                <w:rFonts w:ascii="Times New Roman" w:hAnsi="Times New Roman" w:cs="Times New Roman"/>
                <w:sz w:val="24"/>
                <w:szCs w:val="24"/>
                <w:lang w:val="kk-KZ"/>
              </w:rPr>
            </w:pPr>
            <w:r w:rsidRPr="000E07F9">
              <w:rPr>
                <w:rFonts w:ascii="Times New Roman" w:hAnsi="Times New Roman" w:cs="Times New Roman"/>
                <w:sz w:val="24"/>
                <w:szCs w:val="24"/>
                <w:lang w:val="kk-KZ"/>
              </w:rPr>
              <w:t>admitted</w:t>
            </w:r>
          </w:p>
        </w:tc>
        <w:tc>
          <w:tcPr>
            <w:tcW w:w="141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A2611DF" w14:textId="77777777" w:rsidR="00C36194" w:rsidRPr="00C94BD5" w:rsidRDefault="00C36194" w:rsidP="00562F43">
            <w:pPr>
              <w:spacing w:after="0" w:line="240" w:lineRule="auto"/>
              <w:jc w:val="center"/>
              <w:rPr>
                <w:rFonts w:ascii="Times New Roman" w:hAnsi="Times New Roman" w:cs="Times New Roman"/>
              </w:rPr>
            </w:pPr>
          </w:p>
        </w:tc>
      </w:tr>
      <w:tr w:rsidR="00B00EA7" w:rsidRPr="00276360" w14:paraId="6B04DAAC" w14:textId="77777777" w:rsidTr="000E743F">
        <w:trPr>
          <w:trHeight w:val="1235"/>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1446CCDD" w:rsidR="00B00EA7" w:rsidRPr="0063041D" w:rsidRDefault="00C36194"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835" w:type="dxa"/>
            <w:tcBorders>
              <w:top w:val="single" w:sz="4" w:space="0" w:color="auto"/>
              <w:left w:val="single" w:sz="4" w:space="0" w:color="auto"/>
              <w:right w:val="single" w:sz="4" w:space="0" w:color="auto"/>
            </w:tcBorders>
            <w:tcMar>
              <w:top w:w="15" w:type="dxa"/>
              <w:left w:w="15" w:type="dxa"/>
              <w:bottom w:w="15" w:type="dxa"/>
              <w:right w:w="15" w:type="dxa"/>
            </w:tcMar>
          </w:tcPr>
          <w:p w14:paraId="4E5502BF" w14:textId="77777777" w:rsidR="00C36194" w:rsidRDefault="00C36194" w:rsidP="00B00EA7">
            <w:pPr>
              <w:pStyle w:val="a6"/>
              <w:rPr>
                <w:rFonts w:ascii="Times New Roman" w:hAnsi="Times New Roman" w:cs="Times New Roman"/>
                <w:sz w:val="24"/>
                <w:szCs w:val="24"/>
                <w:lang w:val="kk-KZ"/>
              </w:rPr>
            </w:pPr>
          </w:p>
          <w:p w14:paraId="4B771B15" w14:textId="4E9F3F87" w:rsidR="00B00EA7" w:rsidRPr="00276360" w:rsidRDefault="00C36194" w:rsidP="00B00EA7">
            <w:pPr>
              <w:pStyle w:val="a6"/>
              <w:rPr>
                <w:rFonts w:ascii="Times New Roman" w:hAnsi="Times New Roman" w:cs="Times New Roman"/>
                <w:sz w:val="24"/>
                <w:szCs w:val="24"/>
                <w:lang w:val="kk-KZ"/>
              </w:rPr>
            </w:pPr>
            <w:r w:rsidRPr="00C36194">
              <w:rPr>
                <w:rFonts w:ascii="Times New Roman" w:hAnsi="Times New Roman" w:cs="Times New Roman"/>
                <w:sz w:val="24"/>
                <w:szCs w:val="24"/>
                <w:lang w:val="kk-KZ"/>
              </w:rPr>
              <w:t>Chief Specialist of the Legal Department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6ABBB0" w14:textId="77777777" w:rsidR="00C36194" w:rsidRDefault="00C36194" w:rsidP="00C36194">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Tulegenov Aisa Lukmanovich</w:t>
            </w:r>
          </w:p>
          <w:p w14:paraId="3356DCC8" w14:textId="12F75F0B" w:rsidR="00B00EA7" w:rsidRPr="003F4179" w:rsidRDefault="00B00EA7" w:rsidP="00562F43">
            <w:pPr>
              <w:spacing w:after="0" w:line="0" w:lineRule="atLeast"/>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B00EA7" w:rsidRPr="00276360" w:rsidRDefault="00B00EA7"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B00EA7" w:rsidRPr="00276360" w:rsidRDefault="00B00EA7" w:rsidP="00557B90">
            <w:pPr>
              <w:spacing w:after="0" w:line="0" w:lineRule="atLeast"/>
              <w:jc w:val="center"/>
              <w:rPr>
                <w:rFonts w:ascii="Times New Roman" w:hAnsi="Times New Roman" w:cs="Times New Roman"/>
                <w:sz w:val="24"/>
                <w:szCs w:val="24"/>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B00EA7" w:rsidRPr="00DC306E" w:rsidRDefault="00B00EA7" w:rsidP="00562F43">
            <w:pPr>
              <w:spacing w:after="0" w:line="240" w:lineRule="auto"/>
              <w:jc w:val="center"/>
              <w:rPr>
                <w:rFonts w:ascii="Times New Roman" w:hAnsi="Times New Roman" w:cs="Times New Roman"/>
                <w:lang w:val="kk-KZ"/>
              </w:rPr>
            </w:pPr>
          </w:p>
        </w:tc>
      </w:tr>
      <w:tr w:rsidR="00C36194" w:rsidRPr="00276360" w14:paraId="3F558EE5" w14:textId="77777777" w:rsidTr="00B3466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47AC3" w14:textId="7B2DFACC" w:rsidR="00C36194" w:rsidRDefault="00C36194"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835" w:type="dxa"/>
            <w:tcBorders>
              <w:left w:val="single" w:sz="4" w:space="0" w:color="auto"/>
              <w:bottom w:val="single" w:sz="4" w:space="0" w:color="auto"/>
              <w:right w:val="single" w:sz="4" w:space="0" w:color="auto"/>
            </w:tcBorders>
            <w:tcMar>
              <w:top w:w="15" w:type="dxa"/>
              <w:left w:w="15" w:type="dxa"/>
              <w:bottom w:w="15" w:type="dxa"/>
              <w:right w:w="15" w:type="dxa"/>
            </w:tcMar>
          </w:tcPr>
          <w:p w14:paraId="25E6782A" w14:textId="77777777" w:rsidR="00C36194" w:rsidRPr="00276360" w:rsidRDefault="00C36194" w:rsidP="004F4191">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AF421B" w14:textId="77777777" w:rsidR="00C36194" w:rsidRDefault="00C36194" w:rsidP="00C36194">
            <w:pPr>
              <w:spacing w:after="0" w:line="0" w:lineRule="atLeast"/>
              <w:rPr>
                <w:rFonts w:ascii="Times New Roman" w:hAnsi="Times New Roman" w:cs="Times New Roman"/>
                <w:sz w:val="24"/>
                <w:szCs w:val="24"/>
                <w:lang w:val="kk-KZ"/>
              </w:rPr>
            </w:pPr>
          </w:p>
          <w:p w14:paraId="159C9756" w14:textId="5A3A53F9" w:rsidR="00C36194" w:rsidRDefault="00C36194" w:rsidP="00C36194">
            <w:pPr>
              <w:spacing w:after="0" w:line="0" w:lineRule="atLeast"/>
              <w:rPr>
                <w:rFonts w:ascii="Times New Roman" w:hAnsi="Times New Roman" w:cs="Times New Roman"/>
                <w:sz w:val="24"/>
                <w:szCs w:val="24"/>
                <w:lang w:val="kk-KZ"/>
              </w:rPr>
            </w:pPr>
            <w:r w:rsidRPr="00C36194">
              <w:rPr>
                <w:rFonts w:ascii="Times New Roman" w:hAnsi="Times New Roman" w:cs="Times New Roman"/>
                <w:sz w:val="24"/>
                <w:szCs w:val="24"/>
                <w:lang w:val="kk-KZ"/>
              </w:rPr>
              <w:t>Abulkhayyrov Alisher Nurkuysynovich</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7A2537" w14:textId="77777777" w:rsidR="00C36194" w:rsidRPr="00276360" w:rsidRDefault="00C36194" w:rsidP="00C36194">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33667AEF" w14:textId="77777777" w:rsidR="00C36194" w:rsidRDefault="00C36194" w:rsidP="00276360">
            <w:pPr>
              <w:spacing w:after="0" w:line="0" w:lineRule="atLeast"/>
              <w:rPr>
                <w:rFonts w:ascii="Times New Roman" w:hAnsi="Times New Roman" w:cs="Times New Roman"/>
                <w:sz w:val="24"/>
                <w:szCs w:val="24"/>
                <w:lang w:val="kk-KZ"/>
              </w:rPr>
            </w:pPr>
          </w:p>
        </w:tc>
        <w:tc>
          <w:tcPr>
            <w:tcW w:w="1417"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D87019B" w14:textId="77777777" w:rsidR="00C36194" w:rsidRPr="00DC306E" w:rsidRDefault="00C36194" w:rsidP="00562F43">
            <w:pPr>
              <w:spacing w:after="0" w:line="240" w:lineRule="auto"/>
              <w:jc w:val="center"/>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2CA58544" w14:textId="62C037C7" w:rsidR="007569FF"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E619DE"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0DEF7746" w14:textId="77777777" w:rsidR="00171DED" w:rsidRDefault="00171DED" w:rsidP="00CC29CE">
            <w:pPr>
              <w:spacing w:after="0" w:line="240" w:lineRule="auto"/>
              <w:jc w:val="center"/>
              <w:rPr>
                <w:rFonts w:ascii="Times New Roman" w:hAnsi="Times New Roman" w:cs="Times New Roman"/>
                <w:color w:val="000000"/>
                <w:sz w:val="20"/>
                <w:szCs w:val="24"/>
              </w:rPr>
            </w:pPr>
          </w:p>
          <w:p w14:paraId="36BF7E30" w14:textId="77777777" w:rsidR="00171DED" w:rsidRDefault="00171DED" w:rsidP="00CC29CE">
            <w:pPr>
              <w:spacing w:after="0" w:line="240" w:lineRule="auto"/>
              <w:jc w:val="center"/>
              <w:rPr>
                <w:rFonts w:ascii="Times New Roman" w:hAnsi="Times New Roman" w:cs="Times New Roman"/>
                <w:color w:val="000000"/>
                <w:sz w:val="20"/>
                <w:szCs w:val="24"/>
              </w:rPr>
            </w:pPr>
          </w:p>
          <w:p w14:paraId="6B58D565" w14:textId="77777777" w:rsidR="00171DED" w:rsidRDefault="00171DED" w:rsidP="00CC29CE">
            <w:pPr>
              <w:spacing w:after="0" w:line="240" w:lineRule="auto"/>
              <w:jc w:val="center"/>
              <w:rPr>
                <w:rFonts w:ascii="Times New Roman" w:hAnsi="Times New Roman" w:cs="Times New Roman"/>
                <w:color w:val="000000"/>
                <w:sz w:val="20"/>
                <w:szCs w:val="24"/>
              </w:rPr>
            </w:pPr>
          </w:p>
          <w:p w14:paraId="49FF7B5A" w14:textId="77777777" w:rsidR="00171DED" w:rsidRDefault="00171DED" w:rsidP="00CC29CE">
            <w:pPr>
              <w:spacing w:after="0" w:line="240" w:lineRule="auto"/>
              <w:jc w:val="center"/>
              <w:rPr>
                <w:rFonts w:ascii="Times New Roman" w:hAnsi="Times New Roman" w:cs="Times New Roman"/>
                <w:color w:val="000000"/>
                <w:sz w:val="20"/>
                <w:szCs w:val="24"/>
              </w:rPr>
            </w:pPr>
          </w:p>
          <w:p w14:paraId="692C08AE" w14:textId="77777777" w:rsidR="00171DED" w:rsidRDefault="00171DED" w:rsidP="00CC29CE">
            <w:pPr>
              <w:spacing w:after="0" w:line="240" w:lineRule="auto"/>
              <w:jc w:val="center"/>
              <w:rPr>
                <w:rFonts w:ascii="Times New Roman" w:hAnsi="Times New Roman" w:cs="Times New Roman"/>
                <w:color w:val="000000"/>
                <w:sz w:val="20"/>
                <w:szCs w:val="24"/>
              </w:rPr>
            </w:pPr>
          </w:p>
          <w:p w14:paraId="5955E502" w14:textId="77777777" w:rsidR="00171DED" w:rsidRDefault="00171DED" w:rsidP="00CC29CE">
            <w:pPr>
              <w:spacing w:after="0" w:line="240" w:lineRule="auto"/>
              <w:jc w:val="center"/>
              <w:rPr>
                <w:rFonts w:ascii="Times New Roman" w:hAnsi="Times New Roman" w:cs="Times New Roman"/>
                <w:color w:val="000000"/>
                <w:sz w:val="20"/>
                <w:szCs w:val="24"/>
              </w:rPr>
            </w:pPr>
          </w:p>
          <w:p w14:paraId="4F3F69D9" w14:textId="77777777" w:rsidR="00171DED" w:rsidRDefault="00171DED" w:rsidP="00CC29CE">
            <w:pPr>
              <w:spacing w:after="0" w:line="240" w:lineRule="auto"/>
              <w:jc w:val="center"/>
              <w:rPr>
                <w:rFonts w:ascii="Times New Roman" w:hAnsi="Times New Roman" w:cs="Times New Roman"/>
                <w:color w:val="000000"/>
                <w:sz w:val="20"/>
                <w:szCs w:val="24"/>
              </w:rPr>
            </w:pPr>
          </w:p>
          <w:p w14:paraId="4ECC87CB" w14:textId="77777777" w:rsidR="00171DED" w:rsidRDefault="00171DED" w:rsidP="00CC29CE">
            <w:pPr>
              <w:spacing w:after="0" w:line="240" w:lineRule="auto"/>
              <w:jc w:val="center"/>
              <w:rPr>
                <w:rFonts w:ascii="Times New Roman" w:hAnsi="Times New Roman" w:cs="Times New Roman"/>
                <w:color w:val="000000"/>
                <w:sz w:val="20"/>
                <w:szCs w:val="24"/>
              </w:rPr>
            </w:pPr>
          </w:p>
          <w:p w14:paraId="1782480C" w14:textId="77777777" w:rsidR="00171DED" w:rsidRDefault="00171DED" w:rsidP="00CC29CE">
            <w:pPr>
              <w:spacing w:after="0" w:line="240" w:lineRule="auto"/>
              <w:jc w:val="center"/>
              <w:rPr>
                <w:rFonts w:ascii="Times New Roman" w:hAnsi="Times New Roman" w:cs="Times New Roman"/>
                <w:color w:val="000000"/>
                <w:sz w:val="20"/>
                <w:szCs w:val="24"/>
              </w:rPr>
            </w:pPr>
          </w:p>
          <w:p w14:paraId="7C12AAE7" w14:textId="77777777" w:rsidR="00171DED" w:rsidRDefault="00171DED" w:rsidP="00CC29CE">
            <w:pPr>
              <w:spacing w:after="0" w:line="240" w:lineRule="auto"/>
              <w:jc w:val="center"/>
              <w:rPr>
                <w:rFonts w:ascii="Times New Roman" w:hAnsi="Times New Roman" w:cs="Times New Roman"/>
                <w:color w:val="000000"/>
                <w:sz w:val="20"/>
                <w:szCs w:val="24"/>
              </w:rPr>
            </w:pPr>
          </w:p>
          <w:p w14:paraId="7333691C" w14:textId="77777777" w:rsidR="00171DED" w:rsidRDefault="00171DED" w:rsidP="00CC29CE">
            <w:pPr>
              <w:spacing w:after="0" w:line="240" w:lineRule="auto"/>
              <w:jc w:val="center"/>
              <w:rPr>
                <w:rFonts w:ascii="Times New Roman" w:hAnsi="Times New Roman" w:cs="Times New Roman"/>
                <w:color w:val="000000"/>
                <w:sz w:val="20"/>
                <w:szCs w:val="24"/>
              </w:rPr>
            </w:pPr>
          </w:p>
          <w:p w14:paraId="1654477E" w14:textId="77777777" w:rsidR="00171DED" w:rsidRDefault="00171DED" w:rsidP="00CC29CE">
            <w:pPr>
              <w:spacing w:after="0" w:line="240" w:lineRule="auto"/>
              <w:jc w:val="center"/>
              <w:rPr>
                <w:rFonts w:ascii="Times New Roman" w:hAnsi="Times New Roman" w:cs="Times New Roman"/>
                <w:color w:val="000000"/>
                <w:sz w:val="20"/>
                <w:szCs w:val="24"/>
              </w:rPr>
            </w:pPr>
          </w:p>
          <w:p w14:paraId="3A476B0A" w14:textId="77777777" w:rsidR="00171DED" w:rsidRDefault="00171DED" w:rsidP="00CC29CE">
            <w:pPr>
              <w:spacing w:after="0" w:line="240" w:lineRule="auto"/>
              <w:jc w:val="center"/>
              <w:rPr>
                <w:rFonts w:ascii="Times New Roman" w:hAnsi="Times New Roman" w:cs="Times New Roman"/>
                <w:color w:val="000000"/>
                <w:sz w:val="20"/>
                <w:szCs w:val="24"/>
              </w:rPr>
            </w:pPr>
          </w:p>
          <w:p w14:paraId="60E2364C" w14:textId="77777777" w:rsidR="00171DED" w:rsidRDefault="00171DED" w:rsidP="00CC29CE">
            <w:pPr>
              <w:spacing w:after="0" w:line="240" w:lineRule="auto"/>
              <w:jc w:val="center"/>
              <w:rPr>
                <w:rFonts w:ascii="Times New Roman" w:hAnsi="Times New Roman" w:cs="Times New Roman"/>
                <w:color w:val="000000"/>
                <w:sz w:val="20"/>
                <w:szCs w:val="24"/>
              </w:rPr>
            </w:pPr>
          </w:p>
          <w:p w14:paraId="6149EF61" w14:textId="77777777" w:rsidR="00171DED" w:rsidRDefault="00171DED" w:rsidP="00CC29CE">
            <w:pPr>
              <w:spacing w:after="0" w:line="240" w:lineRule="auto"/>
              <w:jc w:val="center"/>
              <w:rPr>
                <w:rFonts w:ascii="Times New Roman" w:hAnsi="Times New Roman" w:cs="Times New Roman"/>
                <w:color w:val="000000"/>
                <w:sz w:val="20"/>
                <w:szCs w:val="24"/>
              </w:rPr>
            </w:pPr>
          </w:p>
          <w:p w14:paraId="6C713A0C" w14:textId="77777777" w:rsidR="00171DED" w:rsidRDefault="00171DED" w:rsidP="00CC29CE">
            <w:pPr>
              <w:spacing w:after="0" w:line="240" w:lineRule="auto"/>
              <w:jc w:val="center"/>
              <w:rPr>
                <w:rFonts w:ascii="Times New Roman" w:hAnsi="Times New Roman" w:cs="Times New Roman"/>
                <w:color w:val="000000"/>
                <w:sz w:val="20"/>
                <w:szCs w:val="24"/>
              </w:rPr>
            </w:pPr>
          </w:p>
          <w:p w14:paraId="4ECCC815" w14:textId="77777777" w:rsidR="00171DED" w:rsidRDefault="00171DED" w:rsidP="00CC29CE">
            <w:pPr>
              <w:spacing w:after="0" w:line="240" w:lineRule="auto"/>
              <w:jc w:val="center"/>
              <w:rPr>
                <w:rFonts w:ascii="Times New Roman" w:hAnsi="Times New Roman" w:cs="Times New Roman"/>
                <w:color w:val="000000"/>
                <w:sz w:val="20"/>
                <w:szCs w:val="24"/>
              </w:rPr>
            </w:pPr>
          </w:p>
          <w:p w14:paraId="2124B2DC" w14:textId="77777777" w:rsidR="00171DED" w:rsidRDefault="00171DED" w:rsidP="00CC29CE">
            <w:pPr>
              <w:spacing w:after="0" w:line="240" w:lineRule="auto"/>
              <w:jc w:val="center"/>
              <w:rPr>
                <w:rFonts w:ascii="Times New Roman" w:hAnsi="Times New Roman" w:cs="Times New Roman"/>
                <w:color w:val="000000"/>
                <w:sz w:val="20"/>
                <w:szCs w:val="24"/>
              </w:rPr>
            </w:pPr>
          </w:p>
          <w:p w14:paraId="17EE649C" w14:textId="77777777" w:rsidR="00171DED" w:rsidRDefault="00171DED" w:rsidP="00CC29CE">
            <w:pPr>
              <w:spacing w:after="0" w:line="240" w:lineRule="auto"/>
              <w:jc w:val="center"/>
              <w:rPr>
                <w:rFonts w:ascii="Times New Roman" w:hAnsi="Times New Roman" w:cs="Times New Roman"/>
                <w:color w:val="000000"/>
                <w:sz w:val="20"/>
                <w:szCs w:val="24"/>
              </w:rPr>
            </w:pPr>
          </w:p>
          <w:p w14:paraId="2F96817A" w14:textId="77777777" w:rsidR="00171DED" w:rsidRDefault="00171DED" w:rsidP="00CC29CE">
            <w:pPr>
              <w:spacing w:after="0" w:line="240" w:lineRule="auto"/>
              <w:jc w:val="center"/>
              <w:rPr>
                <w:rFonts w:ascii="Times New Roman" w:hAnsi="Times New Roman" w:cs="Times New Roman"/>
                <w:color w:val="000000"/>
                <w:sz w:val="20"/>
                <w:szCs w:val="24"/>
              </w:rPr>
            </w:pPr>
          </w:p>
          <w:p w14:paraId="3BF1DFC4" w14:textId="77777777" w:rsidR="00171DED" w:rsidRDefault="00171DED" w:rsidP="00CC29CE">
            <w:pPr>
              <w:spacing w:after="0" w:line="240" w:lineRule="auto"/>
              <w:jc w:val="center"/>
              <w:rPr>
                <w:rFonts w:ascii="Times New Roman" w:hAnsi="Times New Roman" w:cs="Times New Roman"/>
                <w:color w:val="000000"/>
                <w:sz w:val="20"/>
                <w:szCs w:val="24"/>
              </w:rPr>
            </w:pPr>
          </w:p>
          <w:p w14:paraId="49222FC1" w14:textId="77777777" w:rsidR="00171DED" w:rsidRDefault="00171DED" w:rsidP="00CC29CE">
            <w:pPr>
              <w:spacing w:after="0" w:line="240" w:lineRule="auto"/>
              <w:jc w:val="center"/>
              <w:rPr>
                <w:rFonts w:ascii="Times New Roman" w:hAnsi="Times New Roman" w:cs="Times New Roman"/>
                <w:color w:val="000000"/>
                <w:sz w:val="20"/>
                <w:szCs w:val="24"/>
              </w:rPr>
            </w:pPr>
          </w:p>
          <w:p w14:paraId="3F8ED8E1" w14:textId="77777777" w:rsidR="00171DED" w:rsidRDefault="00171DED" w:rsidP="00CC29CE">
            <w:pPr>
              <w:spacing w:after="0" w:line="240" w:lineRule="auto"/>
              <w:jc w:val="center"/>
              <w:rPr>
                <w:rFonts w:ascii="Times New Roman" w:hAnsi="Times New Roman" w:cs="Times New Roman"/>
                <w:color w:val="000000"/>
                <w:sz w:val="20"/>
                <w:szCs w:val="24"/>
              </w:rPr>
            </w:pPr>
          </w:p>
          <w:p w14:paraId="6622FA71" w14:textId="77777777" w:rsidR="00171DED" w:rsidRDefault="00171DED" w:rsidP="00CC29CE">
            <w:pPr>
              <w:spacing w:after="0" w:line="240" w:lineRule="auto"/>
              <w:jc w:val="center"/>
              <w:rPr>
                <w:rFonts w:ascii="Times New Roman" w:hAnsi="Times New Roman" w:cs="Times New Roman"/>
                <w:color w:val="000000"/>
                <w:sz w:val="20"/>
                <w:szCs w:val="24"/>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E619DE" w14:paraId="4E888646" w14:textId="77777777" w:rsidTr="00AA19D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AA19D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AA19D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171DED" w:rsidRPr="00E619DE" w14:paraId="031EB99D" w14:textId="77777777" w:rsidTr="0069041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171DED" w:rsidRPr="009A7606" w:rsidRDefault="00171DED" w:rsidP="00AA19DA">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171DED" w:rsidRPr="00FB34FB" w:rsidRDefault="00171DED" w:rsidP="00AA19DA">
            <w:pPr>
              <w:spacing w:after="0" w:line="240" w:lineRule="auto"/>
              <w:ind w:left="20"/>
              <w:jc w:val="both"/>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3D50140" w14:textId="77777777" w:rsidR="00171DED" w:rsidRDefault="00171DED" w:rsidP="005404D9">
            <w:pPr>
              <w:pStyle w:val="a6"/>
              <w:rPr>
                <w:rFonts w:ascii="Times New Roman" w:hAnsi="Times New Roman" w:cs="Times New Roman"/>
                <w:sz w:val="24"/>
                <w:szCs w:val="24"/>
                <w:lang w:val="kk-KZ"/>
              </w:rPr>
            </w:pPr>
          </w:p>
          <w:p w14:paraId="2AC98400" w14:textId="558B87B3" w:rsidR="00171DED" w:rsidRPr="00FB34FB" w:rsidRDefault="00171DED" w:rsidP="00C36194">
            <w:pPr>
              <w:pStyle w:val="a6"/>
              <w:rPr>
                <w:rFonts w:ascii="Times New Roman" w:hAnsi="Times New Roman" w:cs="Times New Roman"/>
                <w:lang w:val="kk-KZ"/>
              </w:rPr>
            </w:pPr>
            <w:r w:rsidRPr="00B00EA7">
              <w:rPr>
                <w:rFonts w:ascii="Times New Roman" w:hAnsi="Times New Roman" w:cs="Times New Roman"/>
                <w:sz w:val="24"/>
                <w:szCs w:val="24"/>
                <w:lang w:val="kk-KZ"/>
              </w:rPr>
              <w:t>Chief Specialist of the Analysis Depa</w:t>
            </w:r>
            <w:r>
              <w:rPr>
                <w:rFonts w:ascii="Times New Roman" w:hAnsi="Times New Roman" w:cs="Times New Roman"/>
                <w:sz w:val="24"/>
                <w:szCs w:val="24"/>
                <w:lang w:val="kk-KZ"/>
              </w:rPr>
              <w:t xml:space="preserve">rtment of the Analysis and Risk </w:t>
            </w:r>
            <w:r w:rsidRPr="00B00EA7">
              <w:rPr>
                <w:rFonts w:ascii="Times New Roman" w:hAnsi="Times New Roman" w:cs="Times New Roman"/>
                <w:sz w:val="24"/>
                <w:szCs w:val="24"/>
                <w:lang w:val="kk-KZ"/>
              </w:rPr>
              <w:t>Management Department (temporarily until 10.01.2026, for the period of the m</w:t>
            </w:r>
            <w:r>
              <w:rPr>
                <w:rFonts w:ascii="Times New Roman" w:hAnsi="Times New Roman" w:cs="Times New Roman"/>
                <w:sz w:val="24"/>
                <w:szCs w:val="24"/>
                <w:lang w:val="kk-KZ"/>
              </w:rPr>
              <w:t>ain employee's parental leave),</w:t>
            </w:r>
            <w:r w:rsidRPr="00B00EA7">
              <w:rPr>
                <w:rFonts w:ascii="Times New Roman" w:hAnsi="Times New Roman" w:cs="Times New Roman"/>
                <w:sz w:val="24"/>
                <w:szCs w:val="24"/>
                <w:lang w:val="kk-KZ"/>
              </w:rPr>
              <w:t>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56344" w14:textId="77777777" w:rsidR="00171DED" w:rsidRDefault="00171DED" w:rsidP="00AA19DA">
            <w:pPr>
              <w:spacing w:after="0" w:line="240" w:lineRule="auto"/>
              <w:rPr>
                <w:rFonts w:ascii="Times New Roman" w:hAnsi="Times New Roman" w:cs="Times New Roman"/>
                <w:sz w:val="24"/>
                <w:szCs w:val="24"/>
                <w:lang w:val="kk-KZ"/>
              </w:rPr>
            </w:pPr>
          </w:p>
          <w:p w14:paraId="61FE134C" w14:textId="77777777" w:rsidR="00171DED" w:rsidRDefault="00171DED" w:rsidP="00AA19DA">
            <w:pPr>
              <w:spacing w:after="0" w:line="240" w:lineRule="auto"/>
              <w:rPr>
                <w:rFonts w:ascii="Times New Roman" w:hAnsi="Times New Roman" w:cs="Times New Roman"/>
                <w:sz w:val="24"/>
                <w:szCs w:val="24"/>
                <w:lang w:val="kk-KZ"/>
              </w:rPr>
            </w:pPr>
            <w:r w:rsidRPr="00C36194">
              <w:rPr>
                <w:rFonts w:ascii="Times New Roman" w:hAnsi="Times New Roman" w:cs="Times New Roman"/>
                <w:sz w:val="24"/>
                <w:szCs w:val="24"/>
                <w:lang w:val="kk-KZ"/>
              </w:rPr>
              <w:t>Yermanova Aigerim Amangeldievna</w:t>
            </w:r>
          </w:p>
          <w:p w14:paraId="4C3EFF63" w14:textId="1A6834FC" w:rsidR="00171DED" w:rsidRPr="00FB34FB" w:rsidRDefault="00171DED" w:rsidP="00AA19DA">
            <w:pPr>
              <w:spacing w:after="0" w:line="240" w:lineRule="auto"/>
              <w:rPr>
                <w:rFonts w:ascii="Times New Roman" w:hAnsi="Times New Roman" w:cs="Times New Roman"/>
                <w:lang w:val="kk-KZ"/>
              </w:rPr>
            </w:pPr>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ABE29F" w14:textId="77777777" w:rsidR="00171DED" w:rsidRPr="00171DED" w:rsidRDefault="00171DED" w:rsidP="00171DED">
            <w:pPr>
              <w:pStyle w:val="a6"/>
              <w:jc w:val="both"/>
              <w:rPr>
                <w:rStyle w:val="a4"/>
                <w:rFonts w:ascii="Times New Roman" w:hAnsi="Times New Roman" w:cs="Times New Roman"/>
                <w:i w:val="0"/>
                <w:lang w:val="kk-KZ"/>
              </w:rPr>
            </w:pPr>
            <w:r w:rsidRPr="00171DED">
              <w:rPr>
                <w:rStyle w:val="a4"/>
                <w:rFonts w:ascii="Times New Roman" w:hAnsi="Times New Roman" w:cs="Times New Roman"/>
                <w:i w:val="0"/>
                <w:lang w:val="kk-KZ"/>
              </w:rPr>
              <w:t>Atyrau region, Atyrau city,</w:t>
            </w:r>
          </w:p>
          <w:p w14:paraId="7C2811AD" w14:textId="7621E8DE" w:rsidR="00171DED" w:rsidRPr="00603506" w:rsidRDefault="00171DED" w:rsidP="00171DED">
            <w:pPr>
              <w:pStyle w:val="a6"/>
              <w:jc w:val="both"/>
              <w:rPr>
                <w:rFonts w:ascii="Times New Roman" w:hAnsi="Times New Roman" w:cs="Times New Roman"/>
                <w:iCs/>
                <w:lang w:val="kk-KZ"/>
              </w:rPr>
            </w:pPr>
            <w:r w:rsidRPr="00171DED">
              <w:rPr>
                <w:rStyle w:val="a4"/>
                <w:rFonts w:ascii="Times New Roman" w:hAnsi="Times New Roman" w:cs="Times New Roman"/>
                <w:i w:val="0"/>
                <w:lang w:val="kk-KZ"/>
              </w:rPr>
              <w:t>94 A Azattyk Ave., 5th floor conference hall, August 8, 2023 at 16:00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58DBBC34" w:rsidR="00171DED" w:rsidRPr="00603506" w:rsidRDefault="00171DED" w:rsidP="00AA19DA">
            <w:pPr>
              <w:spacing w:after="0" w:line="240" w:lineRule="auto"/>
              <w:jc w:val="both"/>
              <w:rPr>
                <w:rFonts w:ascii="Times New Roman" w:hAnsi="Times New Roman" w:cs="Times New Roman"/>
                <w:lang w:val="en-US"/>
              </w:rPr>
            </w:pPr>
            <w:r w:rsidRPr="00171DED">
              <w:rPr>
                <w:rFonts w:ascii="Times New Roman" w:hAnsi="Times New Roman" w:cs="Times New Roman"/>
                <w:lang w:val="en-US"/>
              </w:rPr>
              <w:t>Not provided</w:t>
            </w:r>
          </w:p>
        </w:tc>
      </w:tr>
      <w:tr w:rsidR="00171DED" w:rsidRPr="00E619DE" w14:paraId="4103D87C" w14:textId="77777777" w:rsidTr="002F6E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18251" w14:textId="5C6BE7B2" w:rsidR="00171DED" w:rsidRPr="00C36194" w:rsidRDefault="00171DED"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Borders>
              <w:top w:val="single" w:sz="4" w:space="0" w:color="auto"/>
              <w:left w:val="single" w:sz="4" w:space="0" w:color="auto"/>
              <w:right w:val="single" w:sz="4" w:space="0" w:color="auto"/>
            </w:tcBorders>
            <w:tcMar>
              <w:top w:w="15" w:type="dxa"/>
              <w:left w:w="15" w:type="dxa"/>
              <w:bottom w:w="15" w:type="dxa"/>
              <w:right w:w="15" w:type="dxa"/>
            </w:tcMar>
          </w:tcPr>
          <w:p w14:paraId="12813ED6" w14:textId="77777777" w:rsidR="00171DED" w:rsidRPr="00B00EA7" w:rsidRDefault="00171DED" w:rsidP="00AA19DA">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579AB" w14:textId="77777777" w:rsidR="00171DED" w:rsidRDefault="00171DED" w:rsidP="005404D9">
            <w:pPr>
              <w:spacing w:after="0" w:line="0" w:lineRule="atLeast"/>
              <w:rPr>
                <w:rFonts w:ascii="Times New Roman" w:hAnsi="Times New Roman" w:cs="Times New Roman"/>
                <w:sz w:val="24"/>
                <w:szCs w:val="24"/>
                <w:lang w:val="kk-KZ"/>
              </w:rPr>
            </w:pPr>
          </w:p>
          <w:p w14:paraId="74D971F4" w14:textId="77777777" w:rsidR="00171DED" w:rsidRDefault="00171DED" w:rsidP="005404D9">
            <w:pPr>
              <w:spacing w:after="0" w:line="0" w:lineRule="atLeast"/>
              <w:rPr>
                <w:rFonts w:ascii="Times New Roman" w:hAnsi="Times New Roman" w:cs="Times New Roman"/>
                <w:sz w:val="24"/>
                <w:szCs w:val="24"/>
                <w:lang w:val="kk-KZ"/>
              </w:rPr>
            </w:pPr>
            <w:r w:rsidRPr="00C36194">
              <w:rPr>
                <w:rFonts w:ascii="Times New Roman" w:hAnsi="Times New Roman" w:cs="Times New Roman"/>
                <w:sz w:val="24"/>
                <w:szCs w:val="24"/>
                <w:lang w:val="kk-KZ"/>
              </w:rPr>
              <w:t>Lykarova Saltanat Kurmangazievna</w:t>
            </w:r>
          </w:p>
          <w:p w14:paraId="03545051" w14:textId="77777777" w:rsidR="00171DED" w:rsidRDefault="00171DED" w:rsidP="00C765DB">
            <w:pPr>
              <w:spacing w:after="0" w:line="0" w:lineRule="atLeast"/>
              <w:rPr>
                <w:rFonts w:ascii="Times New Roman" w:hAnsi="Times New Roman" w:cs="Times New Roman"/>
                <w:sz w:val="24"/>
                <w:szCs w:val="24"/>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5499EC38" w14:textId="77777777" w:rsidR="00171DED" w:rsidRPr="0021627B" w:rsidRDefault="00171DED" w:rsidP="0021627B">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30081469" w14:textId="77777777" w:rsidR="00171DED" w:rsidRPr="00603506" w:rsidRDefault="00171DED" w:rsidP="00AA19DA">
            <w:pPr>
              <w:spacing w:after="0" w:line="240" w:lineRule="auto"/>
              <w:jc w:val="both"/>
              <w:rPr>
                <w:rFonts w:ascii="Times New Roman" w:hAnsi="Times New Roman" w:cs="Times New Roman"/>
                <w:lang w:val="en-US"/>
              </w:rPr>
            </w:pPr>
          </w:p>
        </w:tc>
      </w:tr>
      <w:tr w:rsidR="00171DED" w:rsidRPr="00E619DE" w14:paraId="6D526EE7" w14:textId="77777777" w:rsidTr="002338E8">
        <w:trPr>
          <w:trHeight w:val="1132"/>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9B5747B" w14:textId="32A46E82" w:rsidR="00171DED" w:rsidRPr="00C36194" w:rsidRDefault="00171DED"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424C9B" w14:textId="77777777" w:rsidR="00171DED" w:rsidRPr="00B00EA7" w:rsidRDefault="00171DED" w:rsidP="00AA19DA">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F59FDD" w14:textId="77777777" w:rsidR="00171DED" w:rsidRDefault="00171DED" w:rsidP="005404D9">
            <w:pPr>
              <w:spacing w:after="0" w:line="0" w:lineRule="atLeast"/>
              <w:rPr>
                <w:rFonts w:ascii="Times New Roman" w:hAnsi="Times New Roman" w:cs="Times New Roman"/>
                <w:sz w:val="24"/>
                <w:szCs w:val="24"/>
                <w:lang w:val="kk-KZ"/>
              </w:rPr>
            </w:pPr>
          </w:p>
          <w:p w14:paraId="2D3B4150" w14:textId="77777777" w:rsidR="00171DED" w:rsidRDefault="00171DED" w:rsidP="00C765DB">
            <w:pPr>
              <w:spacing w:after="0" w:line="0" w:lineRule="atLeast"/>
              <w:rPr>
                <w:rFonts w:ascii="Times New Roman" w:hAnsi="Times New Roman" w:cs="Times New Roman"/>
                <w:sz w:val="24"/>
                <w:szCs w:val="24"/>
                <w:lang w:val="kk-KZ"/>
              </w:rPr>
            </w:pPr>
          </w:p>
          <w:p w14:paraId="66D0F587" w14:textId="77777777" w:rsidR="00171DED" w:rsidRDefault="00171DED" w:rsidP="00C765DB">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Imangali Akmaral Yerkebulanovna</w:t>
            </w:r>
          </w:p>
          <w:p w14:paraId="57819971" w14:textId="6E02D5A5" w:rsidR="00171DED" w:rsidRDefault="00171DED" w:rsidP="00CA7FB3">
            <w:pPr>
              <w:spacing w:after="0" w:line="0" w:lineRule="atLeast"/>
              <w:rPr>
                <w:rFonts w:ascii="Times New Roman" w:hAnsi="Times New Roman" w:cs="Times New Roman"/>
                <w:sz w:val="24"/>
                <w:szCs w:val="24"/>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21E87AAA" w14:textId="77777777" w:rsidR="00171DED" w:rsidRPr="0021627B" w:rsidRDefault="00171DED" w:rsidP="0021627B">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EB693D6" w14:textId="77777777" w:rsidR="00171DED" w:rsidRPr="00603506" w:rsidRDefault="00171DED" w:rsidP="00AA19DA">
            <w:pPr>
              <w:spacing w:after="0" w:line="240" w:lineRule="auto"/>
              <w:jc w:val="both"/>
              <w:rPr>
                <w:rFonts w:ascii="Times New Roman" w:hAnsi="Times New Roman" w:cs="Times New Roman"/>
                <w:lang w:val="en-US"/>
              </w:rPr>
            </w:pPr>
          </w:p>
        </w:tc>
      </w:tr>
      <w:tr w:rsidR="00171DED" w:rsidRPr="00171DED" w14:paraId="7027E4EF" w14:textId="77777777" w:rsidTr="008D0E83">
        <w:trPr>
          <w:trHeight w:val="318"/>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3A0726E" w14:textId="43D71AB4" w:rsidR="00171DED" w:rsidRDefault="00171DED"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val="restart"/>
            <w:tcBorders>
              <w:left w:val="single" w:sz="4" w:space="0" w:color="auto"/>
              <w:right w:val="single" w:sz="4" w:space="0" w:color="auto"/>
            </w:tcBorders>
            <w:tcMar>
              <w:top w:w="15" w:type="dxa"/>
              <w:left w:w="15" w:type="dxa"/>
              <w:bottom w:w="15" w:type="dxa"/>
              <w:right w:w="15" w:type="dxa"/>
            </w:tcMar>
          </w:tcPr>
          <w:p w14:paraId="588B1070" w14:textId="77777777" w:rsidR="00171DED" w:rsidRPr="00FB34FB" w:rsidRDefault="00171DED" w:rsidP="00AA19DA">
            <w:pPr>
              <w:pStyle w:val="a6"/>
              <w:rPr>
                <w:rFonts w:ascii="Times New Roman" w:hAnsi="Times New Roman" w:cs="Times New Roman"/>
                <w:lang w:val="kk-KZ"/>
              </w:rPr>
            </w:pPr>
            <w:r w:rsidRPr="001D0210">
              <w:rPr>
                <w:rFonts w:ascii="Times New Roman" w:hAnsi="Times New Roman" w:cs="Times New Roman"/>
                <w:sz w:val="24"/>
                <w:szCs w:val="24"/>
                <w:lang w:val="kk-KZ"/>
              </w:rPr>
              <w:t>Chief Specialist of the Legal Department of the Department of State Revenue in Atyrau region</w:t>
            </w:r>
          </w:p>
          <w:p w14:paraId="2D52A86C" w14:textId="195B32FC" w:rsidR="00171DED" w:rsidRPr="00FB34FB" w:rsidRDefault="00171DED" w:rsidP="00AA19DA">
            <w:pPr>
              <w:pStyle w:val="a6"/>
              <w:rPr>
                <w:rFonts w:ascii="Times New Roman" w:hAnsi="Times New Roman" w:cs="Times New Roman"/>
                <w:lang w:val="kk-KZ"/>
              </w:rPr>
            </w:pPr>
          </w:p>
        </w:tc>
        <w:tc>
          <w:tcPr>
            <w:tcW w:w="3544" w:type="dxa"/>
            <w:tcBorders>
              <w:left w:val="single" w:sz="4" w:space="0" w:color="auto"/>
              <w:bottom w:val="single" w:sz="4" w:space="0" w:color="auto"/>
              <w:right w:val="single" w:sz="4" w:space="0" w:color="auto"/>
            </w:tcBorders>
            <w:tcMar>
              <w:top w:w="15" w:type="dxa"/>
              <w:left w:w="15" w:type="dxa"/>
              <w:bottom w:w="15" w:type="dxa"/>
              <w:right w:w="15" w:type="dxa"/>
            </w:tcMar>
          </w:tcPr>
          <w:p w14:paraId="76862FE4" w14:textId="77777777" w:rsidR="00171DED" w:rsidRDefault="00171DED" w:rsidP="00171DED">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Tulegenov Aisa Lukmanovich</w:t>
            </w:r>
          </w:p>
          <w:p w14:paraId="5714157E" w14:textId="77777777" w:rsidR="00171DED" w:rsidRPr="00276360" w:rsidRDefault="00171DED" w:rsidP="00CA7FB3">
            <w:pPr>
              <w:spacing w:after="0" w:line="0" w:lineRule="atLeast"/>
              <w:rPr>
                <w:rFonts w:ascii="Times New Roman" w:hAnsi="Times New Roman" w:cs="Times New Roman"/>
                <w:sz w:val="24"/>
                <w:szCs w:val="24"/>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38896FF2" w14:textId="77777777" w:rsidR="00171DED" w:rsidRPr="00313A6E" w:rsidRDefault="00171DED" w:rsidP="00AA19DA">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0B986358" w14:textId="77777777" w:rsidR="00171DED" w:rsidRPr="00603506" w:rsidRDefault="00171DED" w:rsidP="00AA19DA">
            <w:pPr>
              <w:spacing w:after="0" w:line="240" w:lineRule="auto"/>
              <w:jc w:val="both"/>
              <w:rPr>
                <w:rFonts w:ascii="Times New Roman" w:hAnsi="Times New Roman" w:cs="Times New Roman"/>
                <w:lang w:val="en-US"/>
              </w:rPr>
            </w:pPr>
          </w:p>
        </w:tc>
      </w:tr>
      <w:tr w:rsidR="00171DED" w:rsidRPr="00C36194" w14:paraId="7BED7331" w14:textId="77777777" w:rsidTr="002E2742">
        <w:trPr>
          <w:trHeight w:val="431"/>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2E1E7AA" w14:textId="77777777" w:rsidR="00171DED" w:rsidRDefault="00171DED" w:rsidP="00AA19DA">
            <w:pPr>
              <w:spacing w:after="0" w:line="240" w:lineRule="auto"/>
              <w:ind w:left="20"/>
              <w:jc w:val="both"/>
              <w:rPr>
                <w:rFonts w:ascii="Times New Roman" w:hAnsi="Times New Roman" w:cs="Times New Roman"/>
                <w:color w:val="000000"/>
                <w:lang w:val="kk-KZ"/>
              </w:rPr>
            </w:pPr>
          </w:p>
        </w:tc>
        <w:tc>
          <w:tcPr>
            <w:tcW w:w="2693" w:type="dxa"/>
            <w:vMerge/>
            <w:tcBorders>
              <w:left w:val="single" w:sz="4" w:space="0" w:color="auto"/>
              <w:right w:val="single" w:sz="4" w:space="0" w:color="auto"/>
            </w:tcBorders>
            <w:tcMar>
              <w:top w:w="15" w:type="dxa"/>
              <w:left w:w="15" w:type="dxa"/>
              <w:bottom w:w="15" w:type="dxa"/>
              <w:right w:w="15" w:type="dxa"/>
            </w:tcMar>
          </w:tcPr>
          <w:p w14:paraId="6F814710" w14:textId="069335FE" w:rsidR="00171DED" w:rsidRPr="00FB34FB" w:rsidRDefault="00171DED" w:rsidP="00AA19DA">
            <w:pPr>
              <w:pStyle w:val="a6"/>
              <w:rPr>
                <w:rFonts w:ascii="Times New Roman" w:hAnsi="Times New Roman" w:cs="Times New Roman"/>
                <w:lang w:val="kk-KZ"/>
              </w:rPr>
            </w:pP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A00A83A" w14:textId="77777777" w:rsidR="00171DED" w:rsidRDefault="00171DED" w:rsidP="00CA7FB3">
            <w:pPr>
              <w:spacing w:after="0" w:line="0" w:lineRule="atLeast"/>
              <w:rPr>
                <w:rFonts w:ascii="Times New Roman" w:hAnsi="Times New Roman" w:cs="Times New Roman"/>
                <w:sz w:val="24"/>
                <w:szCs w:val="24"/>
                <w:lang w:val="kk-KZ"/>
              </w:rPr>
            </w:pPr>
          </w:p>
          <w:p w14:paraId="4D9016A4" w14:textId="1642916A" w:rsidR="00171DED" w:rsidRDefault="00171DED" w:rsidP="00CA7FB3">
            <w:pPr>
              <w:spacing w:after="0" w:line="0" w:lineRule="atLeast"/>
              <w:rPr>
                <w:rFonts w:ascii="Times New Roman" w:hAnsi="Times New Roman" w:cs="Times New Roman"/>
                <w:sz w:val="24"/>
                <w:szCs w:val="24"/>
                <w:lang w:val="kk-KZ"/>
              </w:rPr>
            </w:pPr>
            <w:r w:rsidRPr="00C36194">
              <w:rPr>
                <w:rFonts w:ascii="Times New Roman" w:hAnsi="Times New Roman" w:cs="Times New Roman"/>
                <w:sz w:val="24"/>
                <w:szCs w:val="24"/>
                <w:lang w:val="kk-KZ"/>
              </w:rPr>
              <w:t>Abulkhayyrov Alisher Nurkuysynovich</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2BC165B9" w14:textId="77777777" w:rsidR="00171DED" w:rsidRPr="00313A6E" w:rsidRDefault="00171DED" w:rsidP="00AA19DA">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3568435F" w14:textId="77777777" w:rsidR="00171DED" w:rsidRPr="00603506" w:rsidRDefault="00171DED" w:rsidP="00AA19DA">
            <w:pPr>
              <w:spacing w:after="0" w:line="240" w:lineRule="auto"/>
              <w:jc w:val="both"/>
              <w:rPr>
                <w:rFonts w:ascii="Times New Roman" w:hAnsi="Times New Roman" w:cs="Times New Roman"/>
                <w:lang w:val="en-US"/>
              </w:rPr>
            </w:pPr>
          </w:p>
        </w:tc>
      </w:tr>
      <w:tr w:rsidR="00171DED" w:rsidRPr="00C36194" w14:paraId="46AE780A" w14:textId="77777777" w:rsidTr="00171DED">
        <w:trPr>
          <w:trHeight w:val="11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0CE8F9" w14:textId="2E284FCC" w:rsidR="00171DED" w:rsidRDefault="00171DED"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52766B" w14:textId="77777777" w:rsidR="00171DED" w:rsidRPr="00FB34FB" w:rsidRDefault="00171DED" w:rsidP="00AA19DA">
            <w:pPr>
              <w:pStyle w:val="a6"/>
              <w:rPr>
                <w:rFonts w:ascii="Times New Roman" w:hAnsi="Times New Roman" w:cs="Times New Roman"/>
                <w:lang w:val="kk-KZ"/>
              </w:rPr>
            </w:pP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595B82B" w14:textId="77777777" w:rsidR="00171DED" w:rsidRDefault="00171DED" w:rsidP="00CA7FB3">
            <w:pPr>
              <w:spacing w:after="0" w:line="0" w:lineRule="atLeast"/>
              <w:rPr>
                <w:rFonts w:ascii="Times New Roman" w:hAnsi="Times New Roman" w:cs="Times New Roman"/>
                <w:sz w:val="24"/>
                <w:szCs w:val="24"/>
                <w:lang w:val="kk-KZ"/>
              </w:rPr>
            </w:pPr>
          </w:p>
        </w:tc>
        <w:tc>
          <w:tcPr>
            <w:tcW w:w="255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BC72688" w14:textId="77777777" w:rsidR="00171DED" w:rsidRPr="00313A6E" w:rsidRDefault="00171DED" w:rsidP="00AA19DA">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21E123D" w14:textId="77777777" w:rsidR="00171DED" w:rsidRPr="00603506" w:rsidRDefault="00171DED" w:rsidP="00AA19DA">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7F2F8615" w14:textId="77777777" w:rsidR="00AA19DA" w:rsidRDefault="00AA19DA" w:rsidP="0098562D">
      <w:pPr>
        <w:spacing w:after="0" w:line="0" w:lineRule="atLeast"/>
        <w:rPr>
          <w:rFonts w:ascii="Times New Roman" w:hAnsi="Times New Roman" w:cs="Times New Roman"/>
          <w:lang w:val="en-US"/>
        </w:rPr>
      </w:pPr>
    </w:p>
    <w:p w14:paraId="5D37CD50" w14:textId="77777777" w:rsidR="00AA19DA" w:rsidRDefault="00AA19DA" w:rsidP="0098562D">
      <w:pPr>
        <w:spacing w:after="0" w:line="0" w:lineRule="atLeast"/>
        <w:rPr>
          <w:rFonts w:ascii="Times New Roman" w:hAnsi="Times New Roman" w:cs="Times New Roman"/>
          <w:lang w:val="en-US"/>
        </w:rPr>
      </w:pPr>
    </w:p>
    <w:p w14:paraId="40CC4F4D" w14:textId="77777777" w:rsidR="00AA19DA" w:rsidRDefault="00AA19DA" w:rsidP="0098562D">
      <w:pPr>
        <w:spacing w:after="0" w:line="0" w:lineRule="atLeast"/>
        <w:rPr>
          <w:rFonts w:ascii="Times New Roman" w:hAnsi="Times New Roman" w:cs="Times New Roman"/>
          <w:lang w:val="en-US"/>
        </w:rPr>
      </w:pPr>
    </w:p>
    <w:p w14:paraId="790B239F" w14:textId="77777777" w:rsidR="00AA19DA" w:rsidRDefault="00AA19DA" w:rsidP="0098562D">
      <w:pPr>
        <w:spacing w:after="0" w:line="0" w:lineRule="atLeast"/>
        <w:rPr>
          <w:rFonts w:ascii="Times New Roman" w:hAnsi="Times New Roman" w:cs="Times New Roman"/>
          <w:lang w:val="en-US"/>
        </w:rPr>
      </w:pPr>
    </w:p>
    <w:p w14:paraId="3B62851F" w14:textId="77777777" w:rsidR="00AA19DA" w:rsidRDefault="00AA19DA" w:rsidP="0098562D">
      <w:pPr>
        <w:spacing w:after="0" w:line="0" w:lineRule="atLeast"/>
        <w:rPr>
          <w:rFonts w:ascii="Times New Roman" w:hAnsi="Times New Roman" w:cs="Times New Roman"/>
          <w:lang w:val="en-US"/>
        </w:rPr>
      </w:pPr>
    </w:p>
    <w:p w14:paraId="4D99C190" w14:textId="77777777" w:rsidR="00AA19DA" w:rsidRDefault="00AA19DA" w:rsidP="0098562D">
      <w:pPr>
        <w:spacing w:after="0" w:line="0" w:lineRule="atLeast"/>
        <w:rPr>
          <w:rFonts w:ascii="Times New Roman" w:hAnsi="Times New Roman" w:cs="Times New Roman"/>
          <w:lang w:val="en-US"/>
        </w:rPr>
      </w:pPr>
    </w:p>
    <w:p w14:paraId="1EA3A035" w14:textId="77777777" w:rsidR="00AA19DA" w:rsidRDefault="00AA19DA" w:rsidP="0098562D">
      <w:pPr>
        <w:spacing w:after="0" w:line="0" w:lineRule="atLeast"/>
        <w:rPr>
          <w:rFonts w:ascii="Times New Roman" w:hAnsi="Times New Roman" w:cs="Times New Roman"/>
          <w:lang w:val="en-US"/>
        </w:rPr>
      </w:pPr>
    </w:p>
    <w:p w14:paraId="0645E481" w14:textId="77777777" w:rsidR="00AA19DA" w:rsidRDefault="00AA19DA" w:rsidP="0098562D">
      <w:pPr>
        <w:spacing w:after="0" w:line="0" w:lineRule="atLeast"/>
        <w:rPr>
          <w:rFonts w:ascii="Times New Roman" w:hAnsi="Times New Roman" w:cs="Times New Roman"/>
          <w:lang w:val="en-US"/>
        </w:rPr>
      </w:pPr>
    </w:p>
    <w:p w14:paraId="425BD4C5" w14:textId="77777777" w:rsidR="00AA19DA" w:rsidRDefault="00AA19DA" w:rsidP="0098562D">
      <w:pPr>
        <w:spacing w:after="0" w:line="0" w:lineRule="atLeast"/>
        <w:rPr>
          <w:rFonts w:ascii="Times New Roman" w:hAnsi="Times New Roman" w:cs="Times New Roman"/>
          <w:lang w:val="en-US"/>
        </w:rPr>
      </w:pPr>
    </w:p>
    <w:p w14:paraId="57FE7457" w14:textId="77777777" w:rsidR="00AA19DA" w:rsidRDefault="00AA19DA" w:rsidP="0098562D">
      <w:pPr>
        <w:spacing w:after="0" w:line="0" w:lineRule="atLeast"/>
        <w:rPr>
          <w:rFonts w:ascii="Times New Roman" w:hAnsi="Times New Roman" w:cs="Times New Roman"/>
          <w:lang w:val="en-US"/>
        </w:rPr>
      </w:pPr>
    </w:p>
    <w:p w14:paraId="57C20139" w14:textId="77777777" w:rsidR="00AA19DA" w:rsidRDefault="00AA19DA" w:rsidP="0098562D">
      <w:pPr>
        <w:spacing w:after="0" w:line="0" w:lineRule="atLeast"/>
        <w:rPr>
          <w:rFonts w:ascii="Times New Roman" w:hAnsi="Times New Roman" w:cs="Times New Roman"/>
          <w:lang w:val="en-US"/>
        </w:rPr>
      </w:pPr>
    </w:p>
    <w:p w14:paraId="48B5DCD2" w14:textId="77777777" w:rsidR="00AA19DA" w:rsidRDefault="00AA19DA" w:rsidP="0098562D">
      <w:pPr>
        <w:spacing w:after="0" w:line="0" w:lineRule="atLeast"/>
        <w:rPr>
          <w:rFonts w:ascii="Times New Roman" w:hAnsi="Times New Roman" w:cs="Times New Roman"/>
          <w:lang w:val="en-US"/>
        </w:rPr>
      </w:pPr>
    </w:p>
    <w:p w14:paraId="03E53A76" w14:textId="77777777" w:rsidR="00AA19DA" w:rsidRDefault="00AA19DA" w:rsidP="0098562D">
      <w:pPr>
        <w:spacing w:after="0" w:line="0" w:lineRule="atLeast"/>
        <w:rPr>
          <w:rFonts w:ascii="Times New Roman" w:hAnsi="Times New Roman" w:cs="Times New Roman"/>
          <w:lang w:val="en-US"/>
        </w:rPr>
      </w:pPr>
    </w:p>
    <w:p w14:paraId="5923E643" w14:textId="77777777" w:rsidR="00CA7FB3" w:rsidRDefault="00CA7FB3" w:rsidP="0098562D">
      <w:pPr>
        <w:spacing w:after="0" w:line="0" w:lineRule="atLeast"/>
        <w:rPr>
          <w:rFonts w:ascii="Times New Roman" w:hAnsi="Times New Roman" w:cs="Times New Roman"/>
          <w:lang w:val="en-US"/>
        </w:rPr>
      </w:pPr>
    </w:p>
    <w:p w14:paraId="51457FF7" w14:textId="77777777" w:rsidR="00CA7FB3" w:rsidRDefault="00CA7FB3" w:rsidP="0098562D">
      <w:pPr>
        <w:spacing w:after="0" w:line="0" w:lineRule="atLeast"/>
        <w:rPr>
          <w:rFonts w:ascii="Times New Roman" w:hAnsi="Times New Roman" w:cs="Times New Roman"/>
          <w:lang w:val="en-US"/>
        </w:rPr>
      </w:pPr>
    </w:p>
    <w:p w14:paraId="724B0896" w14:textId="77777777" w:rsidR="00CA7FB3" w:rsidRDefault="00CA7FB3" w:rsidP="0098562D">
      <w:pPr>
        <w:spacing w:after="0" w:line="0" w:lineRule="atLeast"/>
        <w:rPr>
          <w:rFonts w:ascii="Times New Roman" w:hAnsi="Times New Roman" w:cs="Times New Roman"/>
          <w:lang w:val="en-US"/>
        </w:rPr>
      </w:pPr>
    </w:p>
    <w:p w14:paraId="0C007000" w14:textId="77777777" w:rsidR="00AA19DA" w:rsidRDefault="00AA19DA" w:rsidP="0098562D">
      <w:pPr>
        <w:spacing w:after="0" w:line="0" w:lineRule="atLeast"/>
        <w:rPr>
          <w:rFonts w:ascii="Times New Roman" w:hAnsi="Times New Roman" w:cs="Times New Roman"/>
          <w:lang w:val="en-US"/>
        </w:rPr>
      </w:pPr>
    </w:p>
    <w:p w14:paraId="07D56D25" w14:textId="77777777" w:rsidR="00AA19DA" w:rsidRDefault="00AA19DA" w:rsidP="0098562D">
      <w:pPr>
        <w:spacing w:after="0" w:line="0" w:lineRule="atLeast"/>
        <w:rPr>
          <w:rFonts w:ascii="Times New Roman" w:hAnsi="Times New Roman" w:cs="Times New Roman"/>
          <w:lang w:val="en-US"/>
        </w:rPr>
      </w:pPr>
    </w:p>
    <w:p w14:paraId="21C8E050" w14:textId="77777777" w:rsidR="00AA19DA" w:rsidRDefault="00AA19DA" w:rsidP="0098562D">
      <w:pPr>
        <w:spacing w:after="0" w:line="0" w:lineRule="atLeast"/>
        <w:rPr>
          <w:rFonts w:ascii="Times New Roman" w:hAnsi="Times New Roman" w:cs="Times New Roman"/>
          <w:lang w:val="en-US"/>
        </w:rPr>
      </w:pPr>
    </w:p>
    <w:p w14:paraId="3252158F" w14:textId="77777777" w:rsidR="00AA19DA" w:rsidRDefault="00AA19DA" w:rsidP="0098562D">
      <w:pPr>
        <w:spacing w:after="0" w:line="0" w:lineRule="atLeast"/>
        <w:rPr>
          <w:rFonts w:ascii="Times New Roman" w:hAnsi="Times New Roman" w:cs="Times New Roman"/>
          <w:lang w:val="en-US"/>
        </w:rPr>
      </w:pPr>
    </w:p>
    <w:p w14:paraId="1211E725" w14:textId="77777777" w:rsidR="00AA19DA" w:rsidRDefault="00AA19DA" w:rsidP="0098562D">
      <w:pPr>
        <w:spacing w:after="0" w:line="0" w:lineRule="atLeast"/>
        <w:rPr>
          <w:rFonts w:ascii="Times New Roman" w:hAnsi="Times New Roman" w:cs="Times New Roman"/>
          <w:lang w:val="en-US"/>
        </w:rPr>
      </w:pPr>
    </w:p>
    <w:p w14:paraId="53DD21E6" w14:textId="77777777" w:rsidR="00AA19DA" w:rsidRDefault="00AA19DA" w:rsidP="0098562D">
      <w:pPr>
        <w:spacing w:after="0" w:line="0" w:lineRule="atLeast"/>
        <w:rPr>
          <w:rFonts w:ascii="Times New Roman" w:hAnsi="Times New Roman" w:cs="Times New Roman"/>
          <w:lang w:val="en-US"/>
        </w:rPr>
      </w:pPr>
    </w:p>
    <w:p w14:paraId="084E91C2" w14:textId="77777777" w:rsidR="00AA19DA" w:rsidRDefault="00AA19DA" w:rsidP="0098562D">
      <w:pPr>
        <w:spacing w:after="0" w:line="0" w:lineRule="atLeast"/>
        <w:rPr>
          <w:rFonts w:ascii="Times New Roman" w:hAnsi="Times New Roman" w:cs="Times New Roman"/>
          <w:lang w:val="en-US"/>
        </w:rPr>
      </w:pPr>
    </w:p>
    <w:p w14:paraId="493A7B92" w14:textId="77777777" w:rsidR="00AA19DA" w:rsidRDefault="00AA19DA" w:rsidP="0098562D">
      <w:pPr>
        <w:spacing w:after="0" w:line="0" w:lineRule="atLeast"/>
        <w:rPr>
          <w:rFonts w:ascii="Times New Roman" w:hAnsi="Times New Roman" w:cs="Times New Roman"/>
          <w:lang w:val="en-US"/>
        </w:rPr>
      </w:pPr>
    </w:p>
    <w:sectPr w:rsidR="00AA19DA"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D7C73"/>
    <w:rsid w:val="000E1FC4"/>
    <w:rsid w:val="000E2273"/>
    <w:rsid w:val="000E743F"/>
    <w:rsid w:val="000F5C3A"/>
    <w:rsid w:val="001029BE"/>
    <w:rsid w:val="00107906"/>
    <w:rsid w:val="00113B3E"/>
    <w:rsid w:val="00114D89"/>
    <w:rsid w:val="001164F8"/>
    <w:rsid w:val="00117E7E"/>
    <w:rsid w:val="00134124"/>
    <w:rsid w:val="0013424C"/>
    <w:rsid w:val="00136ACC"/>
    <w:rsid w:val="001418C3"/>
    <w:rsid w:val="001530F2"/>
    <w:rsid w:val="00171ACE"/>
    <w:rsid w:val="00171DED"/>
    <w:rsid w:val="0018332A"/>
    <w:rsid w:val="001B0D3D"/>
    <w:rsid w:val="001B35B7"/>
    <w:rsid w:val="001C457F"/>
    <w:rsid w:val="001D579C"/>
    <w:rsid w:val="001E01A7"/>
    <w:rsid w:val="001E033C"/>
    <w:rsid w:val="001E42AB"/>
    <w:rsid w:val="001E59A1"/>
    <w:rsid w:val="001F3C7D"/>
    <w:rsid w:val="00206DA7"/>
    <w:rsid w:val="002115F0"/>
    <w:rsid w:val="00213DD3"/>
    <w:rsid w:val="0021627B"/>
    <w:rsid w:val="00227FD6"/>
    <w:rsid w:val="002330AF"/>
    <w:rsid w:val="002338E8"/>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B481B"/>
    <w:rsid w:val="003C418F"/>
    <w:rsid w:val="003C66A1"/>
    <w:rsid w:val="003C7278"/>
    <w:rsid w:val="003D584F"/>
    <w:rsid w:val="003D5862"/>
    <w:rsid w:val="003D7F2B"/>
    <w:rsid w:val="003E33E5"/>
    <w:rsid w:val="003F3251"/>
    <w:rsid w:val="003F4179"/>
    <w:rsid w:val="003F73E4"/>
    <w:rsid w:val="0040344A"/>
    <w:rsid w:val="0040500B"/>
    <w:rsid w:val="00413482"/>
    <w:rsid w:val="00413EE4"/>
    <w:rsid w:val="00420A12"/>
    <w:rsid w:val="004320F6"/>
    <w:rsid w:val="00440A73"/>
    <w:rsid w:val="004410B8"/>
    <w:rsid w:val="0044116A"/>
    <w:rsid w:val="00443A2C"/>
    <w:rsid w:val="004634A4"/>
    <w:rsid w:val="00472251"/>
    <w:rsid w:val="00481B50"/>
    <w:rsid w:val="00482C31"/>
    <w:rsid w:val="0048409A"/>
    <w:rsid w:val="00486623"/>
    <w:rsid w:val="00491E25"/>
    <w:rsid w:val="004927F5"/>
    <w:rsid w:val="00492F11"/>
    <w:rsid w:val="004946ED"/>
    <w:rsid w:val="00494A1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470A"/>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250E"/>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0AE2"/>
    <w:rsid w:val="00862A26"/>
    <w:rsid w:val="008658F3"/>
    <w:rsid w:val="00872407"/>
    <w:rsid w:val="0088433C"/>
    <w:rsid w:val="00885EB1"/>
    <w:rsid w:val="00886C64"/>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36A9C"/>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35255"/>
    <w:rsid w:val="00A427EE"/>
    <w:rsid w:val="00A4537B"/>
    <w:rsid w:val="00A722B6"/>
    <w:rsid w:val="00A74494"/>
    <w:rsid w:val="00A757E5"/>
    <w:rsid w:val="00A97F21"/>
    <w:rsid w:val="00AA19DA"/>
    <w:rsid w:val="00AA1DBF"/>
    <w:rsid w:val="00AB0643"/>
    <w:rsid w:val="00AB66A3"/>
    <w:rsid w:val="00AC20D7"/>
    <w:rsid w:val="00AC3754"/>
    <w:rsid w:val="00AD2541"/>
    <w:rsid w:val="00AD2E6E"/>
    <w:rsid w:val="00AD3743"/>
    <w:rsid w:val="00AD5D5A"/>
    <w:rsid w:val="00AE2696"/>
    <w:rsid w:val="00AE2C1E"/>
    <w:rsid w:val="00AE306E"/>
    <w:rsid w:val="00AE7A10"/>
    <w:rsid w:val="00AF4DF6"/>
    <w:rsid w:val="00B00EA7"/>
    <w:rsid w:val="00B026B6"/>
    <w:rsid w:val="00B1568E"/>
    <w:rsid w:val="00B157FB"/>
    <w:rsid w:val="00B26602"/>
    <w:rsid w:val="00B2698F"/>
    <w:rsid w:val="00B36CF2"/>
    <w:rsid w:val="00B504D6"/>
    <w:rsid w:val="00B541E7"/>
    <w:rsid w:val="00B559E2"/>
    <w:rsid w:val="00B66682"/>
    <w:rsid w:val="00B675D9"/>
    <w:rsid w:val="00B72B75"/>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36194"/>
    <w:rsid w:val="00C749DC"/>
    <w:rsid w:val="00C776FF"/>
    <w:rsid w:val="00C81191"/>
    <w:rsid w:val="00C94BD5"/>
    <w:rsid w:val="00CA1F7C"/>
    <w:rsid w:val="00CA7FB3"/>
    <w:rsid w:val="00CB20E6"/>
    <w:rsid w:val="00CB5741"/>
    <w:rsid w:val="00CC1241"/>
    <w:rsid w:val="00CC29CE"/>
    <w:rsid w:val="00CC64B6"/>
    <w:rsid w:val="00CD5632"/>
    <w:rsid w:val="00CD78AD"/>
    <w:rsid w:val="00CF55D4"/>
    <w:rsid w:val="00CF7493"/>
    <w:rsid w:val="00D00FC2"/>
    <w:rsid w:val="00D0442F"/>
    <w:rsid w:val="00D16BEB"/>
    <w:rsid w:val="00D31A6D"/>
    <w:rsid w:val="00D34260"/>
    <w:rsid w:val="00D37E48"/>
    <w:rsid w:val="00D45F5D"/>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3A8F"/>
    <w:rsid w:val="00E14971"/>
    <w:rsid w:val="00E14FD5"/>
    <w:rsid w:val="00E22027"/>
    <w:rsid w:val="00E31C35"/>
    <w:rsid w:val="00E34CF7"/>
    <w:rsid w:val="00E4220E"/>
    <w:rsid w:val="00E42665"/>
    <w:rsid w:val="00E520CB"/>
    <w:rsid w:val="00E533AE"/>
    <w:rsid w:val="00E619D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5793"/>
    <w:rsid w:val="00FA011A"/>
    <w:rsid w:val="00FB34FB"/>
    <w:rsid w:val="00FC504B"/>
    <w:rsid w:val="00FD05FA"/>
    <w:rsid w:val="00FD06CB"/>
    <w:rsid w:val="00FD3E56"/>
    <w:rsid w:val="00FE76B7"/>
    <w:rsid w:val="00FF0D7F"/>
    <w:rsid w:val="00FF39B0"/>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BD60-2B8F-407C-9FCC-F60924FB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Pages>3</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344</cp:revision>
  <cp:lastPrinted>2023-08-07T07:22:00Z</cp:lastPrinted>
  <dcterms:created xsi:type="dcterms:W3CDTF">2021-02-16T04:17:00Z</dcterms:created>
  <dcterms:modified xsi:type="dcterms:W3CDTF">2023-08-07T07:24:00Z</dcterms:modified>
</cp:coreProperties>
</file>