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Pr="00143A3B">
        <w:rPr>
          <w:rFonts w:ascii="Times New Roman" w:hAnsi="Times New Roman" w:cs="Times New Roman"/>
          <w:b/>
          <w:sz w:val="24"/>
          <w:szCs w:val="24"/>
          <w:lang w:val="kk-KZ"/>
        </w:rPr>
        <w:t>Департамент</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w:t>
      </w:r>
      <w:r w:rsidR="00D57B5A">
        <w:rPr>
          <w:rFonts w:ascii="Times New Roman" w:hAnsi="Times New Roman" w:cs="Times New Roman"/>
          <w:b/>
          <w:sz w:val="24"/>
          <w:szCs w:val="24"/>
          <w:lang w:val="kk-KZ"/>
        </w:rPr>
        <w:t>ород Атырау, проспект Азаттык  94</w:t>
      </w:r>
      <w:r w:rsidRPr="00143A3B">
        <w:rPr>
          <w:rFonts w:ascii="Times New Roman" w:hAnsi="Times New Roman" w:cs="Times New Roman"/>
          <w:b/>
          <w:sz w:val="24"/>
          <w:szCs w:val="24"/>
          <w:lang w:val="kk-KZ"/>
        </w:rPr>
        <w:t>-</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w:t>
      </w:r>
      <w:r w:rsidR="005F3096">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r w:rsidR="00662C13" w:rsidRPr="00143A3B">
        <w:rPr>
          <w:rFonts w:ascii="Times New Roman" w:hAnsi="Times New Roman" w:cs="Times New Roman"/>
          <w:b/>
          <w:sz w:val="24"/>
          <w:szCs w:val="24"/>
          <w:lang w:val="kk-KZ"/>
        </w:rPr>
        <w:t xml:space="preserve">a.uagisaeva@kgd.gov.kz, </w:t>
      </w:r>
      <w:r w:rsidR="005F3096" w:rsidRPr="00833A75">
        <w:rPr>
          <w:rFonts w:ascii="Times New Roman" w:hAnsi="Times New Roman" w:cs="Times New Roman"/>
          <w:b/>
          <w:color w:val="000000" w:themeColor="text1"/>
          <w:sz w:val="24"/>
          <w:szCs w:val="24"/>
          <w:lang w:val="kk-KZ"/>
        </w:rPr>
        <w:t>g.kulova@kgd.gov.kz,</w:t>
      </w:r>
      <w:r w:rsidR="005F3096" w:rsidRPr="00833A75">
        <w:rPr>
          <w:rFonts w:ascii="Times New Roman" w:hAnsi="Times New Roman" w:cs="Times New Roman"/>
          <w:spacing w:val="4"/>
          <w:sz w:val="24"/>
          <w:szCs w:val="24"/>
          <w:lang w:val="kk-KZ"/>
        </w:rPr>
        <w:t xml:space="preserve"> </w:t>
      </w:r>
      <w:r w:rsidR="00662C13"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объявляет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FB1B06" w:rsidRPr="00F13815" w:rsidRDefault="00F13815" w:rsidP="00F13815">
      <w:pPr>
        <w:spacing w:after="0" w:line="240" w:lineRule="auto"/>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sz w:val="24"/>
          <w:szCs w:val="24"/>
          <w:lang w:val="kk-KZ"/>
        </w:rPr>
        <w:t xml:space="preserve">          1.</w:t>
      </w:r>
      <w:r w:rsidRPr="00F13815">
        <w:rPr>
          <w:rFonts w:ascii="Times New Roman" w:hAnsi="Times New Roman" w:cs="Times New Roman"/>
          <w:b/>
          <w:sz w:val="24"/>
          <w:szCs w:val="24"/>
          <w:lang w:val="kk-KZ"/>
        </w:rPr>
        <w:t xml:space="preserve">Заместитель руководителя таможенного поста «Акжайык- центр таможенного оформления» </w:t>
      </w:r>
      <w:r w:rsidR="00EE2170" w:rsidRPr="00F13815">
        <w:rPr>
          <w:rFonts w:ascii="Times New Roman" w:hAnsi="Times New Roman" w:cs="Times New Roman"/>
          <w:b/>
          <w:sz w:val="24"/>
          <w:szCs w:val="24"/>
          <w:lang w:val="kk-KZ"/>
        </w:rPr>
        <w:t>,</w:t>
      </w:r>
      <w:r w:rsidRPr="00F13815">
        <w:rPr>
          <w:rFonts w:ascii="Times New Roman" w:hAnsi="Times New Roman" w:cs="Times New Roman"/>
          <w:b/>
          <w:sz w:val="24"/>
          <w:szCs w:val="24"/>
          <w:lang w:val="kk-KZ"/>
        </w:rPr>
        <w:t xml:space="preserve"> категория  С-О-4</w:t>
      </w:r>
      <w:r w:rsidR="00FB1B06" w:rsidRPr="00F13815">
        <w:rPr>
          <w:rFonts w:ascii="Times New Roman" w:hAnsi="Times New Roman" w:cs="Times New Roman"/>
          <w:b/>
          <w:sz w:val="24"/>
          <w:szCs w:val="24"/>
          <w:lang w:val="kk-KZ"/>
        </w:rPr>
        <w:t>,   1 единиц</w:t>
      </w:r>
      <w:r w:rsidR="00EE2170" w:rsidRPr="00F13815">
        <w:rPr>
          <w:rFonts w:ascii="Times New Roman" w:hAnsi="Times New Roman" w:cs="Times New Roman"/>
          <w:b/>
          <w:sz w:val="24"/>
          <w:szCs w:val="24"/>
          <w:lang w:val="kk-KZ"/>
        </w:rPr>
        <w:t>а</w:t>
      </w:r>
      <w:r w:rsidR="00FB1B06" w:rsidRPr="00F13815">
        <w:rPr>
          <w:rFonts w:ascii="Times New Roman" w:hAnsi="Times New Roman" w:cs="Times New Roman"/>
          <w:b/>
          <w:sz w:val="24"/>
          <w:szCs w:val="24"/>
          <w:lang w:val="kk-KZ"/>
        </w:rPr>
        <w:t>.</w:t>
      </w:r>
    </w:p>
    <w:p w:rsidR="00FB1B06" w:rsidRPr="00143A3B" w:rsidRDefault="00FB1B06" w:rsidP="00FB1B06">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Pr>
          <w:rFonts w:ascii="Times New Roman" w:hAnsi="Times New Roman" w:cs="Times New Roman"/>
          <w:b/>
          <w:sz w:val="24"/>
          <w:szCs w:val="24"/>
          <w:lang w:val="kk-KZ"/>
        </w:rPr>
        <w:t>305232</w:t>
      </w:r>
      <w:r w:rsidRPr="00143A3B">
        <w:rPr>
          <w:rFonts w:ascii="Times New Roman" w:hAnsi="Times New Roman" w:cs="Times New Roman"/>
          <w:b/>
          <w:sz w:val="24"/>
          <w:szCs w:val="24"/>
        </w:rPr>
        <w:t xml:space="preserve"> до </w:t>
      </w:r>
      <w:r>
        <w:rPr>
          <w:rFonts w:ascii="Times New Roman" w:hAnsi="Times New Roman" w:cs="Times New Roman"/>
          <w:b/>
          <w:sz w:val="24"/>
          <w:szCs w:val="24"/>
          <w:lang w:val="kk-KZ"/>
        </w:rPr>
        <w:t>350615</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тенге.</w:t>
      </w:r>
    </w:p>
    <w:p w:rsidR="00FB1B06" w:rsidRPr="00EF079C" w:rsidRDefault="00FB1B06" w:rsidP="00FB1B06">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w:t>
      </w:r>
      <w:r>
        <w:rPr>
          <w:rFonts w:ascii="Times New Roman" w:eastAsia="Times New Roman" w:hAnsi="Times New Roman" w:cs="Times New Roman"/>
          <w:sz w:val="24"/>
          <w:szCs w:val="24"/>
        </w:rPr>
        <w:t>дное право)</w:t>
      </w:r>
    </w:p>
    <w:p w:rsidR="00F13815" w:rsidRDefault="00FB1B06" w:rsidP="00F13815">
      <w:pPr>
        <w:spacing w:after="0" w:line="240" w:lineRule="auto"/>
        <w:jc w:val="both"/>
        <w:rPr>
          <w:rFonts w:ascii="Times New Roman" w:eastAsia="Lucida Sans Unicode" w:hAnsi="Times New Roman" w:cs="Times New Roman"/>
          <w:kern w:val="1"/>
          <w:sz w:val="24"/>
          <w:szCs w:val="24"/>
          <w:lang w:val="kk-KZ" w:eastAsia="ar-SA"/>
        </w:rPr>
      </w:pPr>
      <w:r w:rsidRPr="00C311D0">
        <w:rPr>
          <w:rFonts w:ascii="Times New Roman" w:hAnsi="Times New Roman" w:cs="Times New Roman"/>
          <w:b/>
          <w:sz w:val="24"/>
          <w:szCs w:val="24"/>
          <w:lang w:val="kk-KZ"/>
        </w:rPr>
        <w:t xml:space="preserve">             Функциональные обязанности:</w:t>
      </w:r>
      <w:r w:rsidR="000B6C7E">
        <w:rPr>
          <w:rFonts w:ascii="Times New Roman" w:eastAsia="Lucida Sans Unicode" w:hAnsi="Times New Roman" w:cs="Times New Roman"/>
          <w:kern w:val="1"/>
          <w:sz w:val="24"/>
          <w:szCs w:val="24"/>
          <w:lang w:val="kk-KZ" w:eastAsia="ar-SA"/>
        </w:rPr>
        <w:t xml:space="preserve">   </w:t>
      </w:r>
      <w:r w:rsidR="00F13815" w:rsidRPr="00F13815">
        <w:rPr>
          <w:rFonts w:ascii="Times New Roman" w:eastAsia="Lucida Sans Unicode" w:hAnsi="Times New Roman" w:cs="Times New Roman"/>
          <w:kern w:val="1"/>
          <w:sz w:val="24"/>
          <w:szCs w:val="24"/>
          <w:lang w:val="kk-KZ" w:eastAsia="ar-SA"/>
        </w:rPr>
        <w:t>(Блок А) общее и оперативное руководство таможенным постом в случае отсутствия руководителя таможенного поста.Проведение воспитательной работы с личным составом и выполнением возложенных задач таможенных органов Республики Казахстан в целях недопущения коррупции.На хранение личной печати и штампов личного состава. Несет ответственность за содержание в нормальном состоянии компьютерной техники и технических средств таможенного досмотра, имущества таможенного поста в служебных целях.Проведение методических учений среди личного состава таможенного поста. Контролировать дисциплинарную деятельность личного состава таможенного поста в соответствии с этическим кодексом государственных служащих.</w:t>
      </w:r>
    </w:p>
    <w:p w:rsidR="00F13815" w:rsidRPr="00F13815" w:rsidRDefault="000B6C7E" w:rsidP="00F13815">
      <w:pPr>
        <w:spacing w:after="0" w:line="240" w:lineRule="auto"/>
        <w:jc w:val="both"/>
        <w:rPr>
          <w:rFonts w:ascii="Times New Roman" w:hAnsi="Times New Roman" w:cs="Times New Roman"/>
          <w:b/>
          <w:sz w:val="24"/>
          <w:szCs w:val="24"/>
          <w:lang w:val="kk-KZ"/>
        </w:rPr>
      </w:pPr>
      <w:r>
        <w:rPr>
          <w:rFonts w:ascii="Times New Roman" w:eastAsia="Lucida Sans Unicode" w:hAnsi="Times New Roman" w:cs="Times New Roman"/>
          <w:kern w:val="1"/>
          <w:sz w:val="24"/>
          <w:szCs w:val="24"/>
          <w:lang w:val="kk-KZ" w:eastAsia="ar-SA"/>
        </w:rPr>
        <w:t xml:space="preserve">  </w:t>
      </w:r>
      <w:r w:rsidR="00F13815">
        <w:rPr>
          <w:rFonts w:ascii="Times New Roman" w:hAnsi="Times New Roman" w:cs="Times New Roman"/>
          <w:b/>
          <w:sz w:val="24"/>
          <w:szCs w:val="24"/>
          <w:lang w:val="kk-KZ"/>
        </w:rPr>
        <w:t xml:space="preserve">        </w:t>
      </w:r>
      <w:r w:rsidR="00390030">
        <w:rPr>
          <w:rFonts w:ascii="Times New Roman" w:hAnsi="Times New Roman" w:cs="Times New Roman"/>
          <w:b/>
          <w:sz w:val="24"/>
          <w:szCs w:val="24"/>
          <w:lang w:val="kk-KZ"/>
        </w:rPr>
        <w:t xml:space="preserve">  </w:t>
      </w:r>
      <w:r w:rsidR="00F13815">
        <w:rPr>
          <w:rFonts w:ascii="Times New Roman" w:hAnsi="Times New Roman" w:cs="Times New Roman"/>
          <w:b/>
          <w:sz w:val="24"/>
          <w:szCs w:val="24"/>
          <w:lang w:val="kk-KZ"/>
        </w:rPr>
        <w:t xml:space="preserve"> 2.</w:t>
      </w:r>
      <w:r w:rsidR="00F13815" w:rsidRPr="00F13815">
        <w:rPr>
          <w:rFonts w:ascii="Times New Roman" w:hAnsi="Times New Roman" w:cs="Times New Roman"/>
          <w:b/>
          <w:sz w:val="24"/>
          <w:szCs w:val="24"/>
          <w:lang w:val="kk-KZ"/>
        </w:rPr>
        <w:t>Заместитель руководителя таможенного поста «Энергетический», категория  С-О-4,    1 единица.</w:t>
      </w:r>
    </w:p>
    <w:p w:rsidR="00F13815" w:rsidRPr="00F13815" w:rsidRDefault="00F13815" w:rsidP="00F1381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13815">
        <w:rPr>
          <w:rFonts w:ascii="Times New Roman" w:hAnsi="Times New Roman" w:cs="Times New Roman"/>
          <w:b/>
          <w:sz w:val="24"/>
          <w:szCs w:val="24"/>
          <w:lang w:val="kk-KZ"/>
        </w:rPr>
        <w:t>Должностной оклад в зависимости от выслуги лет  от 305232 до 350615 тенге.</w:t>
      </w:r>
    </w:p>
    <w:p w:rsidR="00FB1B06" w:rsidRPr="00F13815" w:rsidRDefault="00F13815" w:rsidP="00F1381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13815">
        <w:rPr>
          <w:rFonts w:ascii="Times New Roman" w:hAnsi="Times New Roman" w:cs="Times New Roman"/>
          <w:b/>
          <w:sz w:val="24"/>
          <w:szCs w:val="24"/>
          <w:lang w:val="kk-KZ"/>
        </w:rPr>
        <w:t xml:space="preserve">Требования по образованию: </w:t>
      </w:r>
      <w:r w:rsidRPr="00F13815">
        <w:rPr>
          <w:rFonts w:ascii="Times New Roman" w:hAnsi="Times New Roman" w:cs="Times New Roman"/>
          <w:sz w:val="24"/>
          <w:szCs w:val="24"/>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5F3096" w:rsidRDefault="0051416F" w:rsidP="00C7154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FB1B06" w:rsidRPr="00143A3B">
        <w:rPr>
          <w:rFonts w:ascii="Times New Roman" w:hAnsi="Times New Roman" w:cs="Times New Roman"/>
          <w:b/>
          <w:sz w:val="24"/>
          <w:szCs w:val="24"/>
          <w:lang w:val="kk-KZ"/>
        </w:rPr>
        <w:t>Функциональные обязанности:</w:t>
      </w:r>
      <w:r w:rsidRPr="0051416F">
        <w:rPr>
          <w:sz w:val="20"/>
          <w:szCs w:val="20"/>
          <w:lang w:val="kk-KZ"/>
        </w:rPr>
        <w:t xml:space="preserve"> </w:t>
      </w:r>
      <w:r w:rsidR="00F304AC">
        <w:rPr>
          <w:rFonts w:ascii="Times New Roman" w:eastAsia="Lucida Sans Unicode" w:hAnsi="Times New Roman" w:cs="Times New Roman"/>
          <w:kern w:val="1"/>
          <w:sz w:val="24"/>
          <w:szCs w:val="24"/>
          <w:lang w:val="kk-KZ" w:eastAsia="ar-SA"/>
        </w:rPr>
        <w:t xml:space="preserve">(А блок) </w:t>
      </w:r>
      <w:r w:rsidR="00CA3D56" w:rsidRPr="00CA3D56">
        <w:rPr>
          <w:rFonts w:ascii="Times New Roman" w:hAnsi="Times New Roman" w:cs="Times New Roman"/>
          <w:sz w:val="24"/>
          <w:szCs w:val="24"/>
          <w:lang w:val="kk-KZ"/>
        </w:rPr>
        <w:t xml:space="preserve">Общее и оперативное руководство таможенным постом в случае отсутствия руководителя таможенного поста; обеспечение исполнения в установленном порядке и сроки поручений, поступивших на рассмотрение руководителей комитета и Департамента; рассмотрение заявлений и жалоб физических и юридических лиц, писем государственных органов и других организаций по вопросам, входящим в компетенцию таможенного поста; рассмотрение обращений физических и юридических лиц по вопросам, входящим в компетенцию таможенного поста, представление интересов департамента в государственных органах и других организациях;  Обеспечивать соблюдение должностными лицами таможенного поста законодательства Республики Казахстан при исполнении ими должностных обязанностей;нести личную ответственность за выполнение возложенных на таможенный пост задач и реализацию своих обязанностей;собирать, просматривать и представлять в вышестоящий орган отчетную информацию по вопросам, входящим в компетенцию таможенного поста; взаимодействовать со структурными подразделениями Департамента по вопросам, входящим в компетенцию таможенного поста создание; Участие и обеспечение выполнения плана и положения работы </w:t>
      </w:r>
      <w:r w:rsidR="00CA3D56" w:rsidRPr="00CA3D56">
        <w:rPr>
          <w:rFonts w:ascii="Times New Roman" w:hAnsi="Times New Roman" w:cs="Times New Roman"/>
          <w:sz w:val="24"/>
          <w:szCs w:val="24"/>
          <w:lang w:val="kk-KZ"/>
        </w:rPr>
        <w:lastRenderedPageBreak/>
        <w:t>таможенного поста, должностных инструкций и номенклатуры дел, листа оценки работы сотрудников и индивидуального плана работы; Работа с документами с пометкой «Для применения на службе»; обеспечение участников внешнеэкономической и иной деятельности в сфере таможенного дела информацией о таможенном законодательстве Республики Казахстан и Таможенного союза, в том числе обеспечение своевременного информирования о внесенных изменениях и дополнениях на постоянной основе; Рассмотрение и составление протокола, уведомления дел об административных правонарушениях в сфере таможенного дела, предусмотренных законодательством Республики Казахстан Об административных правонарушениях; оказание государственных услуг в соответствии со стандартами государственных услуг» таможенная очистка и выпуск товаров с использованием декларации на товары в виде электронного документа«,» таможенная очистка товаров"; предоставление вверенной компьютерной техники и технических средств таможенного досмотра, содержание имущества таможенного поста в нормальном состоянии с использованием в служебных целях; Участие в разработке технологических схем в пределах компетенции таможенного поста;проведение таможенной очистки товаров любого вида транспорта;в случае выявления фактов контрабанды и нарушений таможенного законодательства незамедлительно информировать руководителя таможенного поста или его заместителя, осуществлять производство дел об административных правонарушениях в сфере таможенного дела, а также осуществлять иные действия, предусмотренные законодательством Республики Казахстан Об административных правонарушениях применение процессуальных мер; проведение антикоррупционного мониторинга в рамках своей компетенции; Проведение антикоррупционного мониторинга в рамках своей компетенции.</w:t>
      </w:r>
      <w:bookmarkStart w:id="0" w:name="_GoBack"/>
      <w:bookmarkEnd w:id="0"/>
    </w:p>
    <w:p w:rsidR="001E4677" w:rsidRPr="00F13815" w:rsidRDefault="001E4677" w:rsidP="001E4677">
      <w:pPr>
        <w:spacing w:after="0" w:line="240" w:lineRule="auto"/>
        <w:jc w:val="both"/>
        <w:rPr>
          <w:rFonts w:ascii="Times New Roman" w:hAnsi="Times New Roman" w:cs="Times New Roman"/>
          <w:b/>
          <w:sz w:val="24"/>
          <w:szCs w:val="24"/>
          <w:lang w:val="kk-KZ"/>
        </w:rPr>
      </w:pPr>
      <w:r w:rsidRPr="001E4677">
        <w:rPr>
          <w:rFonts w:ascii="Times New Roman" w:hAnsi="Times New Roman" w:cs="Times New Roman"/>
          <w:b/>
          <w:sz w:val="24"/>
          <w:szCs w:val="24"/>
        </w:rPr>
        <w:t xml:space="preserve">           3</w:t>
      </w:r>
      <w:r>
        <w:rPr>
          <w:rFonts w:ascii="Times New Roman" w:hAnsi="Times New Roman" w:cs="Times New Roman"/>
          <w:b/>
          <w:sz w:val="24"/>
          <w:szCs w:val="24"/>
          <w:lang w:val="kk-KZ"/>
        </w:rPr>
        <w:t>.</w:t>
      </w:r>
      <w:r w:rsidRPr="00F13815">
        <w:rPr>
          <w:rFonts w:ascii="Times New Roman" w:hAnsi="Times New Roman" w:cs="Times New Roman"/>
          <w:b/>
          <w:sz w:val="24"/>
          <w:szCs w:val="24"/>
          <w:lang w:val="kk-KZ"/>
        </w:rPr>
        <w:t xml:space="preserve">Заместитель руководителя таможенного поста </w:t>
      </w:r>
      <w:r w:rsidRPr="001E4677">
        <w:rPr>
          <w:rFonts w:ascii="Times New Roman" w:hAnsi="Times New Roman" w:cs="Times New Roman"/>
          <w:b/>
          <w:sz w:val="24"/>
          <w:szCs w:val="24"/>
          <w:lang w:val="kk-KZ"/>
        </w:rPr>
        <w:t>«Ауежай-Атырау»</w:t>
      </w:r>
      <w:r w:rsidRPr="00F13815">
        <w:rPr>
          <w:rFonts w:ascii="Times New Roman" w:hAnsi="Times New Roman" w:cs="Times New Roman"/>
          <w:b/>
          <w:sz w:val="24"/>
          <w:szCs w:val="24"/>
          <w:lang w:val="kk-KZ"/>
        </w:rPr>
        <w:t>, категория  С-О-4,    1 единица.</w:t>
      </w:r>
    </w:p>
    <w:p w:rsidR="001E4677" w:rsidRPr="00F13815" w:rsidRDefault="001E4677" w:rsidP="001E467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13815">
        <w:rPr>
          <w:rFonts w:ascii="Times New Roman" w:hAnsi="Times New Roman" w:cs="Times New Roman"/>
          <w:b/>
          <w:sz w:val="24"/>
          <w:szCs w:val="24"/>
          <w:lang w:val="kk-KZ"/>
        </w:rPr>
        <w:t>Должностной оклад в зависимости от выслуги лет  от 305232 до 350615 тенге.</w:t>
      </w:r>
    </w:p>
    <w:p w:rsidR="001E4677" w:rsidRPr="00F13815" w:rsidRDefault="001E4677" w:rsidP="001E467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13815">
        <w:rPr>
          <w:rFonts w:ascii="Times New Roman" w:hAnsi="Times New Roman" w:cs="Times New Roman"/>
          <w:b/>
          <w:sz w:val="24"/>
          <w:szCs w:val="24"/>
          <w:lang w:val="kk-KZ"/>
        </w:rPr>
        <w:t xml:space="preserve">Требования по образованию: </w:t>
      </w:r>
      <w:r w:rsidRPr="00F13815">
        <w:rPr>
          <w:rFonts w:ascii="Times New Roman" w:hAnsi="Times New Roman" w:cs="Times New Roman"/>
          <w:sz w:val="24"/>
          <w:szCs w:val="24"/>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1E4677" w:rsidRDefault="000B6C7E" w:rsidP="009E1CB3">
      <w:pPr>
        <w:spacing w:after="0" w:line="240" w:lineRule="auto"/>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Функциональные обязанности:</w:t>
      </w:r>
      <w:r w:rsidR="0028769E" w:rsidRPr="0028769E">
        <w:rPr>
          <w:rFonts w:ascii="Times New Roman" w:hAnsi="Times New Roman" w:cs="Times New Roman"/>
          <w:sz w:val="28"/>
          <w:szCs w:val="28"/>
        </w:rPr>
        <w:t xml:space="preserve"> </w:t>
      </w:r>
      <w:r w:rsidR="001E4677" w:rsidRPr="001E4677">
        <w:rPr>
          <w:rFonts w:ascii="Times New Roman" w:eastAsia="Lucida Sans Unicode" w:hAnsi="Times New Roman" w:cs="Times New Roman"/>
          <w:b/>
          <w:kern w:val="1"/>
          <w:sz w:val="24"/>
          <w:szCs w:val="24"/>
          <w:lang w:val="kk-KZ" w:eastAsia="ar-SA"/>
        </w:rPr>
        <w:t>(Блок А)</w:t>
      </w:r>
      <w:r w:rsidR="001E4677" w:rsidRPr="001E4677">
        <w:rPr>
          <w:rFonts w:ascii="Times New Roman" w:eastAsia="Lucida Sans Unicode" w:hAnsi="Times New Roman" w:cs="Times New Roman"/>
          <w:kern w:val="1"/>
          <w:sz w:val="24"/>
          <w:szCs w:val="24"/>
          <w:lang w:val="kk-KZ" w:eastAsia="ar-SA"/>
        </w:rPr>
        <w:t xml:space="preserve"> проводит таможенный контроль товаров и транспортных средств и физических лиц, перемещаемых через таможенную границу Евразийского экономического союза. Организует работу, направленную на выявление фактов контрабанды и нарушений таможенных правил и устранение причин и условий, способствующих нарушению таможенных правил. Выявляет правонарушения в таможенной сфере Республики Казахстан, рассматривает от имени органов государственных доходов дела об административных правонарушениях и налагает административные взыскания.Консультирует лиц, отвечает на запросы по таможенному декларированию и таможенной очистке, защищает интересы поста в рамках своих полномочий в государственных органах и учреждениях. Проводит профилактическую работу среди личного состава, направленную на недопущение правонарушений, устранение причин и условий, способствующих совершению противоправных действий, организует техническое обучение сотрудников. Рассматривает письма, обращения и запросы, заявления и жалобы государственных органов и иных юридических лиц, граждан по вопросам, входящим в компетенцию сферы таможенного дела. Контроль реализации продукции, подлежащей экспортному контролю, на государственной границе Республики Казахстан со странами Евразийского экономического союза.</w:t>
      </w:r>
    </w:p>
    <w:p w:rsidR="00CF15D0" w:rsidRPr="00CF15D0" w:rsidRDefault="00CF15D0" w:rsidP="00CF15D0">
      <w:pPr>
        <w:spacing w:after="0" w:line="240" w:lineRule="auto"/>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kern w:val="1"/>
          <w:sz w:val="24"/>
          <w:szCs w:val="24"/>
          <w:lang w:val="kk-KZ" w:eastAsia="ar-SA"/>
        </w:rPr>
        <w:t xml:space="preserve">          </w:t>
      </w:r>
      <w:r w:rsidRPr="00CF15D0">
        <w:rPr>
          <w:rFonts w:ascii="Times New Roman" w:eastAsia="Lucida Sans Unicode" w:hAnsi="Times New Roman" w:cs="Times New Roman"/>
          <w:b/>
          <w:kern w:val="1"/>
          <w:sz w:val="24"/>
          <w:szCs w:val="24"/>
          <w:lang w:eastAsia="ar-SA"/>
        </w:rPr>
        <w:t>Требования к участникам конкурса по категории С-О-4:</w:t>
      </w:r>
    </w:p>
    <w:p w:rsidR="00CF15D0" w:rsidRPr="00CF15D0" w:rsidRDefault="00CF15D0" w:rsidP="00CF15D0">
      <w:pPr>
        <w:spacing w:after="0" w:line="240" w:lineRule="auto"/>
        <w:jc w:val="both"/>
        <w:rPr>
          <w:rFonts w:ascii="Times New Roman" w:eastAsia="Lucida Sans Unicode" w:hAnsi="Times New Roman" w:cs="Times New Roman"/>
          <w:kern w:val="1"/>
          <w:sz w:val="24"/>
          <w:szCs w:val="24"/>
          <w:lang w:eastAsia="ar-SA"/>
        </w:rPr>
      </w:pPr>
      <w:r w:rsidRPr="00CF15D0">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val="kk-KZ" w:eastAsia="ar-SA"/>
        </w:rPr>
        <w:t xml:space="preserve"> </w:t>
      </w:r>
      <w:r w:rsidRPr="00CF15D0">
        <w:rPr>
          <w:rFonts w:ascii="Times New Roman" w:eastAsia="Lucida Sans Unicode" w:hAnsi="Times New Roman" w:cs="Times New Roman"/>
          <w:kern w:val="1"/>
          <w:sz w:val="24"/>
          <w:szCs w:val="24"/>
          <w:lang w:eastAsia="ar-SA"/>
        </w:rPr>
        <w:t>опыт работы должен соответствовать одному из следующих требований:</w:t>
      </w:r>
    </w:p>
    <w:p w:rsidR="00CF15D0" w:rsidRPr="00CF15D0" w:rsidRDefault="00CF15D0" w:rsidP="00CF15D0">
      <w:pPr>
        <w:spacing w:after="0" w:line="240" w:lineRule="auto"/>
        <w:jc w:val="both"/>
        <w:rPr>
          <w:rFonts w:ascii="Times New Roman" w:eastAsia="Lucida Sans Unicode" w:hAnsi="Times New Roman" w:cs="Times New Roman"/>
          <w:kern w:val="1"/>
          <w:sz w:val="24"/>
          <w:szCs w:val="24"/>
          <w:lang w:eastAsia="ar-SA"/>
        </w:rPr>
      </w:pPr>
      <w:r w:rsidRPr="00CF15D0">
        <w:rPr>
          <w:rFonts w:ascii="Times New Roman" w:eastAsia="Lucida Sans Unicode" w:hAnsi="Times New Roman" w:cs="Times New Roman"/>
          <w:kern w:val="1"/>
          <w:sz w:val="24"/>
          <w:szCs w:val="24"/>
          <w:lang w:eastAsia="ar-SA"/>
        </w:rPr>
        <w:lastRenderedPageBreak/>
        <w:t xml:space="preserve">          1) стаж работы не менее двух лет;</w:t>
      </w:r>
    </w:p>
    <w:p w:rsidR="00CF15D0" w:rsidRPr="00CF15D0" w:rsidRDefault="00CF15D0" w:rsidP="00CF15D0">
      <w:pPr>
        <w:spacing w:after="0" w:line="240" w:lineRule="auto"/>
        <w:jc w:val="both"/>
        <w:rPr>
          <w:rFonts w:ascii="Times New Roman" w:eastAsia="Lucida Sans Unicode" w:hAnsi="Times New Roman" w:cs="Times New Roman"/>
          <w:kern w:val="1"/>
          <w:sz w:val="24"/>
          <w:szCs w:val="24"/>
          <w:lang w:eastAsia="ar-SA"/>
        </w:rPr>
      </w:pPr>
      <w:r w:rsidRPr="00CF15D0">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val="kk-KZ" w:eastAsia="ar-SA"/>
        </w:rPr>
        <w:t xml:space="preserve">  </w:t>
      </w:r>
      <w:r w:rsidRPr="00CF15D0">
        <w:rPr>
          <w:rFonts w:ascii="Times New Roman" w:eastAsia="Lucida Sans Unicode" w:hAnsi="Times New Roman" w:cs="Times New Roman"/>
          <w:kern w:val="1"/>
          <w:sz w:val="24"/>
          <w:szCs w:val="24"/>
          <w:lang w:eastAsia="ar-SA"/>
        </w:rPr>
        <w:t>2) стаж работы не менее двух лет в областях, соответствующих функциональным направлениям конкретной должности данной категории;</w:t>
      </w:r>
    </w:p>
    <w:p w:rsidR="00CF15D0" w:rsidRDefault="00CF15D0" w:rsidP="00CF15D0">
      <w:pPr>
        <w:spacing w:after="0" w:line="240" w:lineRule="auto"/>
        <w:jc w:val="both"/>
        <w:rPr>
          <w:rFonts w:ascii="Times New Roman" w:eastAsia="Lucida Sans Unicode" w:hAnsi="Times New Roman" w:cs="Times New Roman"/>
          <w:kern w:val="1"/>
          <w:sz w:val="24"/>
          <w:szCs w:val="24"/>
          <w:lang w:val="kk-KZ" w:eastAsia="ar-SA"/>
        </w:rPr>
      </w:pPr>
      <w:r w:rsidRPr="00CF15D0">
        <w:rPr>
          <w:rFonts w:ascii="Times New Roman" w:eastAsia="Lucida Sans Unicode" w:hAnsi="Times New Roman" w:cs="Times New Roman"/>
          <w:kern w:val="1"/>
          <w:sz w:val="24"/>
          <w:szCs w:val="24"/>
          <w:lang w:eastAsia="ar-SA"/>
        </w:rPr>
        <w:t xml:space="preserve">          3)</w:t>
      </w:r>
      <w:r>
        <w:rPr>
          <w:rFonts w:ascii="Times New Roman" w:eastAsia="Lucida Sans Unicode" w:hAnsi="Times New Roman" w:cs="Times New Roman"/>
          <w:kern w:val="1"/>
          <w:sz w:val="24"/>
          <w:szCs w:val="24"/>
          <w:lang w:val="kk-KZ" w:eastAsia="ar-SA"/>
        </w:rPr>
        <w:t xml:space="preserve"> </w:t>
      </w:r>
      <w:r w:rsidRPr="00CF15D0">
        <w:rPr>
          <w:rFonts w:ascii="Times New Roman" w:eastAsia="Lucida Sans Unicode" w:hAnsi="Times New Roman" w:cs="Times New Roman"/>
          <w:kern w:val="1"/>
          <w:sz w:val="24"/>
          <w:szCs w:val="24"/>
          <w:lang w:eastAsia="ar-SA"/>
        </w:rPr>
        <w:t>опыт работы на должность судебного исполнителя.</w:t>
      </w:r>
    </w:p>
    <w:p w:rsidR="0094112E" w:rsidRPr="00033033" w:rsidRDefault="0094112E" w:rsidP="0094112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4. </w:t>
      </w:r>
      <w:r w:rsidRPr="00143A3B">
        <w:rPr>
          <w:rFonts w:ascii="Times New Roman" w:hAnsi="Times New Roman" w:cs="Times New Roman"/>
          <w:b/>
          <w:sz w:val="24"/>
          <w:szCs w:val="24"/>
          <w:lang w:val="kk-KZ"/>
        </w:rPr>
        <w:t>Главный специ</w:t>
      </w:r>
      <w:r>
        <w:rPr>
          <w:rFonts w:ascii="Times New Roman" w:hAnsi="Times New Roman" w:cs="Times New Roman"/>
          <w:b/>
          <w:sz w:val="24"/>
          <w:szCs w:val="24"/>
          <w:lang w:val="kk-KZ"/>
        </w:rPr>
        <w:t xml:space="preserve">алист  </w:t>
      </w:r>
      <w:r w:rsidRPr="00033033">
        <w:rPr>
          <w:rFonts w:ascii="Times New Roman" w:hAnsi="Times New Roman" w:cs="Times New Roman"/>
          <w:b/>
          <w:sz w:val="24"/>
          <w:szCs w:val="24"/>
          <w:lang w:val="kk-KZ"/>
        </w:rPr>
        <w:t>отдел</w:t>
      </w:r>
      <w:r>
        <w:rPr>
          <w:rFonts w:ascii="Times New Roman" w:hAnsi="Times New Roman" w:cs="Times New Roman"/>
          <w:b/>
          <w:sz w:val="24"/>
          <w:szCs w:val="24"/>
          <w:lang w:val="kk-KZ"/>
        </w:rPr>
        <w:t>а</w:t>
      </w:r>
      <w:r w:rsidRPr="00033033">
        <w:rPr>
          <w:rFonts w:ascii="Times New Roman" w:hAnsi="Times New Roman" w:cs="Times New Roman"/>
          <w:b/>
          <w:sz w:val="24"/>
          <w:szCs w:val="24"/>
          <w:lang w:val="kk-KZ"/>
        </w:rPr>
        <w:t xml:space="preserve"> по работе с персоналом Управлени</w:t>
      </w:r>
      <w:r>
        <w:rPr>
          <w:rFonts w:ascii="Times New Roman" w:hAnsi="Times New Roman" w:cs="Times New Roman"/>
          <w:b/>
          <w:sz w:val="24"/>
          <w:szCs w:val="24"/>
          <w:lang w:val="kk-KZ"/>
        </w:rPr>
        <w:t>я</w:t>
      </w:r>
      <w:r w:rsidRPr="00033033">
        <w:rPr>
          <w:rFonts w:ascii="Times New Roman" w:hAnsi="Times New Roman" w:cs="Times New Roman"/>
          <w:b/>
          <w:sz w:val="24"/>
          <w:szCs w:val="24"/>
          <w:lang w:val="kk-KZ"/>
        </w:rPr>
        <w:t xml:space="preserve"> человеческих ресурсов</w:t>
      </w:r>
      <w:r>
        <w:rPr>
          <w:rFonts w:ascii="Times New Roman" w:hAnsi="Times New Roman" w:cs="Times New Roman"/>
          <w:b/>
          <w:sz w:val="24"/>
          <w:szCs w:val="24"/>
          <w:lang w:val="kk-KZ"/>
        </w:rPr>
        <w:t xml:space="preserve">  </w:t>
      </w:r>
      <w:r w:rsidRPr="00033033">
        <w:rPr>
          <w:rFonts w:ascii="Times New Roman" w:hAnsi="Times New Roman" w:cs="Times New Roman"/>
          <w:b/>
          <w:sz w:val="24"/>
          <w:szCs w:val="24"/>
          <w:lang w:val="kk-KZ"/>
        </w:rPr>
        <w:t xml:space="preserve">категория С-О-5, </w:t>
      </w:r>
      <w:r>
        <w:rPr>
          <w:rFonts w:ascii="Times New Roman" w:hAnsi="Times New Roman" w:cs="Times New Roman"/>
          <w:b/>
          <w:sz w:val="24"/>
          <w:szCs w:val="24"/>
          <w:lang w:val="kk-KZ"/>
        </w:rPr>
        <w:t>1</w:t>
      </w:r>
      <w:r w:rsidRPr="0003303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единица</w:t>
      </w:r>
      <w:r w:rsidRPr="00033033">
        <w:rPr>
          <w:rFonts w:ascii="Times New Roman" w:hAnsi="Times New Roman" w:cs="Times New Roman"/>
          <w:b/>
          <w:sz w:val="24"/>
          <w:szCs w:val="24"/>
          <w:lang w:val="kk-KZ"/>
        </w:rPr>
        <w:t>.</w:t>
      </w:r>
    </w:p>
    <w:p w:rsidR="0094112E" w:rsidRPr="00C80E0D" w:rsidRDefault="0094112E" w:rsidP="0094112E">
      <w:pPr>
        <w:spacing w:after="0" w:line="240" w:lineRule="auto"/>
        <w:ind w:firstLine="708"/>
        <w:jc w:val="both"/>
        <w:rPr>
          <w:rFonts w:ascii="Times New Roman" w:hAnsi="Times New Roman" w:cs="Times New Roman"/>
          <w:b/>
          <w:sz w:val="24"/>
          <w:szCs w:val="24"/>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Pr>
          <w:rFonts w:ascii="Times New Roman" w:hAnsi="Times New Roman" w:cs="Times New Roman"/>
          <w:b/>
          <w:sz w:val="24"/>
          <w:szCs w:val="24"/>
          <w:lang w:val="kk-KZ"/>
        </w:rPr>
        <w:t xml:space="preserve"> 226837</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до </w:t>
      </w:r>
      <w:r>
        <w:rPr>
          <w:rFonts w:ascii="Times New Roman" w:hAnsi="Times New Roman" w:cs="Times New Roman"/>
          <w:b/>
          <w:sz w:val="24"/>
          <w:szCs w:val="24"/>
          <w:lang w:val="kk-KZ"/>
        </w:rPr>
        <w:t>260564</w:t>
      </w:r>
      <w:r w:rsidRPr="00143A3B">
        <w:rPr>
          <w:rFonts w:ascii="Times New Roman" w:hAnsi="Times New Roman" w:cs="Times New Roman"/>
          <w:b/>
          <w:sz w:val="24"/>
          <w:szCs w:val="24"/>
        </w:rPr>
        <w:t xml:space="preserve"> тенге.</w:t>
      </w:r>
    </w:p>
    <w:p w:rsidR="0094112E" w:rsidRPr="003D6A98" w:rsidRDefault="0094112E" w:rsidP="0094112E">
      <w:pPr>
        <w:pStyle w:val="a7"/>
        <w:jc w:val="both"/>
        <w:rPr>
          <w:rFonts w:ascii="Times New Roman" w:hAnsi="Times New Roman" w:cs="Times New Roman"/>
          <w:sz w:val="24"/>
          <w:szCs w:val="24"/>
          <w:lang w:val="kk-KZ" w:eastAsia="ar-SA"/>
        </w:rPr>
      </w:pPr>
      <w:r>
        <w:rPr>
          <w:rFonts w:ascii="Times New Roman" w:hAnsi="Times New Roman" w:cs="Times New Roman"/>
          <w:b/>
          <w:sz w:val="24"/>
          <w:szCs w:val="24"/>
          <w:lang w:val="kk-KZ"/>
        </w:rPr>
        <w:t xml:space="preserve">          </w:t>
      </w:r>
      <w:r w:rsidRPr="00F15089">
        <w:rPr>
          <w:rFonts w:ascii="Times New Roman" w:hAnsi="Times New Roman" w:cs="Times New Roman"/>
          <w:b/>
          <w:sz w:val="24"/>
          <w:szCs w:val="24"/>
          <w:lang w:val="kk-KZ" w:eastAsia="ar-SA"/>
        </w:rPr>
        <w:t xml:space="preserve"> </w:t>
      </w:r>
      <w:r w:rsidRPr="003D6A98">
        <w:rPr>
          <w:rFonts w:ascii="Times New Roman" w:hAnsi="Times New Roman" w:cs="Times New Roman"/>
          <w:b/>
          <w:sz w:val="24"/>
          <w:szCs w:val="24"/>
          <w:lang w:val="kk-KZ" w:eastAsia="ar-SA"/>
        </w:rPr>
        <w:t xml:space="preserve">Требования по образованию: </w:t>
      </w:r>
      <w:r w:rsidRPr="003D6A98">
        <w:rPr>
          <w:rFonts w:ascii="Times New Roman" w:hAnsi="Times New Roman" w:cs="Times New Roman"/>
          <w:sz w:val="24"/>
          <w:szCs w:val="24"/>
          <w:lang w:val="kk-KZ" w:eastAsia="ar-SA"/>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94112E" w:rsidRDefault="0094112E" w:rsidP="0094112E">
      <w:pPr>
        <w:pStyle w:val="a7"/>
        <w:jc w:val="both"/>
        <w:rPr>
          <w:rFonts w:ascii="Times New Roman" w:hAnsi="Times New Roman" w:cs="Times New Roman"/>
          <w:sz w:val="24"/>
          <w:szCs w:val="24"/>
          <w:lang w:val="kk-KZ"/>
        </w:rPr>
      </w:pPr>
      <w:r w:rsidRPr="00143A3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 xml:space="preserve">Функциональные обязанности: </w:t>
      </w:r>
      <w:r w:rsidRPr="00672DE1">
        <w:rPr>
          <w:rFonts w:ascii="Times New Roman" w:hAnsi="Times New Roman" w:cs="Times New Roman"/>
          <w:b/>
          <w:sz w:val="24"/>
          <w:szCs w:val="24"/>
          <w:lang w:val="kk-KZ"/>
        </w:rPr>
        <w:t>(Блок В)</w:t>
      </w:r>
      <w:r w:rsidRPr="00033033">
        <w:rPr>
          <w:rFonts w:ascii="Times New Roman" w:hAnsi="Times New Roman" w:cs="Times New Roman"/>
          <w:sz w:val="24"/>
          <w:szCs w:val="24"/>
          <w:lang w:val="kk-KZ"/>
        </w:rPr>
        <w:t xml:space="preserve">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организация стажировки, наставничества, оценки деятельности, обучения, переподготовки (переквалификации) и повышения квалификации государственных служащих; разработка видов поощрения государственных служащих и порядка их применения; обеспечение соблюдения персональных данных государственных служащих, , осуществление учета сведений о результатах прохождения обучения; проведение конкурсного отбора, Продвижение государственных служащих по службе, привлечение государственных служащих к дисциплинарной ответственности, обеспечение соблюдения процедур увольнения государственных служащих; подготовка установленных отчетов по работе с кадрами и ведению личного состава; проверка работы кадров в управлениях государственных доходов и оказание им практической помощи по этим вопросам; рассмотрение поступивших заявлений, предложений, обращений по кадрам; ведение информационной программы "е-финансы мин"; выполнение централизованных заданий; Выполнение других обязанностей в соответствии с законодательством РК, вытекающих из задач, возложенных на отдел.</w:t>
      </w:r>
    </w:p>
    <w:p w:rsidR="0094112E" w:rsidRDefault="0094112E" w:rsidP="0094112E">
      <w:pPr>
        <w:spacing w:after="0" w:line="240" w:lineRule="auto"/>
        <w:jc w:val="both"/>
        <w:rPr>
          <w:rFonts w:ascii="Times New Roman" w:hAnsi="Times New Roman" w:cs="Times New Roman"/>
          <w:b/>
          <w:sz w:val="24"/>
          <w:szCs w:val="24"/>
          <w:lang w:val="kk-KZ"/>
        </w:rPr>
      </w:pPr>
      <w:r w:rsidRPr="00E80D3B">
        <w:rPr>
          <w:rFonts w:ascii="Times New Roman" w:eastAsia="Lucida Sans Unicode" w:hAnsi="Times New Roman" w:cs="Times New Roman"/>
          <w:b/>
          <w:kern w:val="1"/>
          <w:sz w:val="24"/>
          <w:szCs w:val="24"/>
          <w:lang w:val="kk-KZ" w:eastAsia="ar-SA"/>
        </w:rPr>
        <w:t xml:space="preserve">      </w:t>
      </w:r>
      <w:r>
        <w:rPr>
          <w:rFonts w:ascii="Times New Roman" w:eastAsia="Lucida Sans Unicode" w:hAnsi="Times New Roman" w:cs="Times New Roman"/>
          <w:b/>
          <w:kern w:val="1"/>
          <w:sz w:val="24"/>
          <w:szCs w:val="24"/>
          <w:lang w:val="kk-KZ" w:eastAsia="ar-SA"/>
        </w:rPr>
        <w:t xml:space="preserve">   </w:t>
      </w:r>
      <w:r w:rsidRPr="00E80D3B">
        <w:rPr>
          <w:rFonts w:ascii="Times New Roman" w:eastAsia="Lucida Sans Unicode" w:hAnsi="Times New Roman" w:cs="Times New Roman"/>
          <w:b/>
          <w:kern w:val="1"/>
          <w:sz w:val="24"/>
          <w:szCs w:val="24"/>
          <w:lang w:val="kk-KZ" w:eastAsia="ar-SA"/>
        </w:rPr>
        <w:t xml:space="preserve"> </w:t>
      </w:r>
      <w:r>
        <w:rPr>
          <w:rFonts w:ascii="Times New Roman" w:eastAsia="Lucida Sans Unicode" w:hAnsi="Times New Roman" w:cs="Times New Roman"/>
          <w:b/>
          <w:kern w:val="1"/>
          <w:sz w:val="24"/>
          <w:szCs w:val="24"/>
          <w:lang w:val="kk-KZ" w:eastAsia="ar-SA"/>
        </w:rPr>
        <w:t>5</w:t>
      </w:r>
      <w:r w:rsidRPr="00E80D3B">
        <w:rPr>
          <w:rFonts w:ascii="Times New Roman" w:eastAsia="Lucida Sans Unicode" w:hAnsi="Times New Roman" w:cs="Times New Roman"/>
          <w:b/>
          <w:kern w:val="1"/>
          <w:sz w:val="24"/>
          <w:szCs w:val="24"/>
          <w:lang w:val="kk-KZ" w:eastAsia="ar-SA"/>
        </w:rPr>
        <w:t>.</w:t>
      </w:r>
      <w:r w:rsidRPr="00E80D3B">
        <w:rPr>
          <w:rFonts w:ascii="Times New Roman" w:hAnsi="Times New Roman" w:cs="Times New Roman"/>
          <w:b/>
          <w:sz w:val="24"/>
          <w:szCs w:val="24"/>
        </w:rPr>
        <w:t xml:space="preserve"> </w:t>
      </w:r>
      <w:r w:rsidRPr="00E80D3B">
        <w:rPr>
          <w:rFonts w:ascii="Times New Roman" w:hAnsi="Times New Roman" w:cs="Times New Roman"/>
          <w:b/>
          <w:sz w:val="24"/>
          <w:szCs w:val="24"/>
          <w:lang w:val="kk-KZ"/>
        </w:rPr>
        <w:t xml:space="preserve">Главный специалист </w:t>
      </w:r>
      <w:r w:rsidRPr="00E80D3B">
        <w:rPr>
          <w:rFonts w:ascii="Times New Roman" w:eastAsia="Lucida Sans Unicode" w:hAnsi="Times New Roman" w:cs="Times New Roman"/>
          <w:b/>
          <w:kern w:val="1"/>
          <w:sz w:val="24"/>
          <w:szCs w:val="24"/>
          <w:lang w:val="kk-KZ" w:eastAsia="ar-SA"/>
        </w:rPr>
        <w:t>от</w:t>
      </w:r>
      <w:r>
        <w:rPr>
          <w:rFonts w:ascii="Times New Roman" w:eastAsia="Lucida Sans Unicode" w:hAnsi="Times New Roman" w:cs="Times New Roman"/>
          <w:b/>
          <w:kern w:val="1"/>
          <w:sz w:val="24"/>
          <w:szCs w:val="24"/>
          <w:lang w:val="kk-KZ" w:eastAsia="ar-SA"/>
        </w:rPr>
        <w:t>дел камерального мониторинга № 1</w:t>
      </w:r>
      <w:r w:rsidRPr="00E80D3B">
        <w:rPr>
          <w:rFonts w:ascii="Times New Roman" w:eastAsia="Lucida Sans Unicode" w:hAnsi="Times New Roman" w:cs="Times New Roman"/>
          <w:b/>
          <w:kern w:val="1"/>
          <w:sz w:val="24"/>
          <w:szCs w:val="24"/>
          <w:lang w:val="kk-KZ" w:eastAsia="ar-SA"/>
        </w:rPr>
        <w:t xml:space="preserve"> Управления камерального мониторинга</w:t>
      </w:r>
      <w:r>
        <w:rPr>
          <w:rFonts w:ascii="Times New Roman" w:hAnsi="Times New Roman" w:cs="Times New Roman"/>
          <w:b/>
          <w:sz w:val="24"/>
          <w:szCs w:val="24"/>
          <w:lang w:val="kk-KZ"/>
        </w:rPr>
        <w:t xml:space="preserve">, </w:t>
      </w:r>
      <w:r w:rsidRPr="000B6C7E">
        <w:rPr>
          <w:rFonts w:ascii="Times New Roman" w:hAnsi="Times New Roman" w:cs="Times New Roman"/>
          <w:b/>
          <w:sz w:val="24"/>
          <w:szCs w:val="24"/>
          <w:lang w:val="kk-KZ"/>
        </w:rPr>
        <w:t>категория</w:t>
      </w:r>
      <w:r w:rsidRPr="00E80D3B">
        <w:rPr>
          <w:rFonts w:ascii="Times New Roman" w:hAnsi="Times New Roman" w:cs="Times New Roman"/>
          <w:b/>
          <w:sz w:val="24"/>
          <w:szCs w:val="24"/>
          <w:lang w:val="kk-KZ"/>
        </w:rPr>
        <w:t xml:space="preserve"> </w:t>
      </w:r>
      <w:r w:rsidRPr="000B6C7E">
        <w:rPr>
          <w:rFonts w:ascii="Times New Roman" w:hAnsi="Times New Roman" w:cs="Times New Roman"/>
          <w:b/>
          <w:sz w:val="24"/>
          <w:szCs w:val="24"/>
          <w:lang w:val="kk-KZ"/>
        </w:rPr>
        <w:t>С-О-5</w:t>
      </w:r>
      <w:r>
        <w:rPr>
          <w:rFonts w:ascii="Times New Roman" w:hAnsi="Times New Roman" w:cs="Times New Roman"/>
          <w:b/>
          <w:sz w:val="24"/>
          <w:szCs w:val="24"/>
          <w:lang w:val="kk-KZ"/>
        </w:rPr>
        <w:t xml:space="preserve"> , 1-</w:t>
      </w:r>
      <w:r w:rsidRPr="000B6C7E">
        <w:rPr>
          <w:rFonts w:ascii="Times New Roman" w:hAnsi="Times New Roman" w:cs="Times New Roman"/>
          <w:b/>
          <w:sz w:val="24"/>
          <w:szCs w:val="24"/>
          <w:lang w:val="kk-KZ"/>
        </w:rPr>
        <w:t xml:space="preserve"> единиц</w:t>
      </w:r>
      <w:r>
        <w:rPr>
          <w:rFonts w:ascii="Times New Roman" w:hAnsi="Times New Roman" w:cs="Times New Roman"/>
          <w:b/>
          <w:sz w:val="24"/>
          <w:szCs w:val="24"/>
          <w:lang w:val="kk-KZ"/>
        </w:rPr>
        <w:t>а</w:t>
      </w:r>
      <w:r w:rsidRPr="000B6C7E">
        <w:rPr>
          <w:rFonts w:ascii="Times New Roman" w:hAnsi="Times New Roman" w:cs="Times New Roman"/>
          <w:b/>
          <w:sz w:val="24"/>
          <w:szCs w:val="24"/>
          <w:lang w:val="kk-KZ"/>
        </w:rPr>
        <w:t>.</w:t>
      </w:r>
    </w:p>
    <w:p w:rsidR="0094112E" w:rsidRPr="00143A3B" w:rsidRDefault="0094112E" w:rsidP="0094112E">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Pr>
          <w:rFonts w:ascii="Times New Roman" w:hAnsi="Times New Roman" w:cs="Times New Roman"/>
          <w:b/>
          <w:sz w:val="24"/>
          <w:szCs w:val="24"/>
          <w:lang w:val="kk-KZ"/>
        </w:rPr>
        <w:t xml:space="preserve"> 262131</w:t>
      </w:r>
      <w:r w:rsidRPr="00143A3B">
        <w:rPr>
          <w:rFonts w:ascii="Times New Roman" w:hAnsi="Times New Roman" w:cs="Times New Roman"/>
          <w:b/>
          <w:sz w:val="24"/>
          <w:szCs w:val="24"/>
        </w:rPr>
        <w:t xml:space="preserve"> до </w:t>
      </w:r>
      <w:r>
        <w:rPr>
          <w:rFonts w:ascii="Times New Roman" w:hAnsi="Times New Roman" w:cs="Times New Roman"/>
          <w:b/>
          <w:sz w:val="24"/>
          <w:szCs w:val="24"/>
          <w:lang w:val="kk-KZ"/>
        </w:rPr>
        <w:t>302255</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тенге.</w:t>
      </w:r>
    </w:p>
    <w:p w:rsidR="0094112E" w:rsidRPr="00EF079C" w:rsidRDefault="0094112E" w:rsidP="0094112E">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sz w:val="24"/>
          <w:szCs w:val="24"/>
          <w:lang w:val="kk-KZ"/>
        </w:rPr>
        <w:t>,</w:t>
      </w:r>
      <w:r w:rsidRPr="00EF0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Pr>
          <w:rFonts w:ascii="Times New Roman" w:eastAsia="Times New Roman" w:hAnsi="Times New Roman" w:cs="Times New Roman"/>
          <w:sz w:val="24"/>
          <w:szCs w:val="24"/>
        </w:rPr>
        <w:t>дное право)</w:t>
      </w:r>
    </w:p>
    <w:p w:rsidR="0094112E" w:rsidRDefault="0094112E" w:rsidP="0094112E">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Функциональные обязанности:</w:t>
      </w:r>
      <w:r w:rsidRPr="00DE52B2">
        <w:rPr>
          <w:rFonts w:ascii="Times New Roman" w:eastAsia="Lucida Sans Unicode" w:hAnsi="Times New Roman" w:cs="Times New Roman"/>
          <w:kern w:val="1"/>
          <w:sz w:val="24"/>
          <w:szCs w:val="24"/>
          <w:lang w:val="kk-KZ" w:eastAsia="ar-SA"/>
        </w:rPr>
        <w:t xml:space="preserve"> </w:t>
      </w:r>
      <w:r w:rsidRPr="00DE52B2">
        <w:rPr>
          <w:rFonts w:ascii="Times New Roman" w:eastAsia="Lucida Sans Unicode" w:hAnsi="Times New Roman" w:cs="Times New Roman"/>
          <w:b/>
          <w:kern w:val="1"/>
          <w:sz w:val="24"/>
          <w:szCs w:val="24"/>
          <w:lang w:val="kk-KZ" w:eastAsia="ar-SA"/>
        </w:rPr>
        <w:t xml:space="preserve">(Блок </w:t>
      </w:r>
      <w:r>
        <w:rPr>
          <w:rFonts w:ascii="Times New Roman" w:eastAsia="Lucida Sans Unicode" w:hAnsi="Times New Roman" w:cs="Times New Roman"/>
          <w:b/>
          <w:kern w:val="1"/>
          <w:sz w:val="24"/>
          <w:szCs w:val="24"/>
          <w:lang w:val="kk-KZ" w:eastAsia="ar-SA"/>
        </w:rPr>
        <w:t>А</w:t>
      </w:r>
      <w:r w:rsidRPr="00DE52B2">
        <w:rPr>
          <w:rFonts w:ascii="Times New Roman" w:eastAsia="Lucida Sans Unicode" w:hAnsi="Times New Roman" w:cs="Times New Roman"/>
          <w:b/>
          <w:kern w:val="1"/>
          <w:sz w:val="24"/>
          <w:szCs w:val="24"/>
          <w:lang w:val="kk-KZ" w:eastAsia="ar-SA"/>
        </w:rPr>
        <w:t>)</w:t>
      </w:r>
      <w:r>
        <w:rPr>
          <w:rFonts w:ascii="Times New Roman" w:eastAsia="Lucida Sans Unicode" w:hAnsi="Times New Roman" w:cs="Times New Roman"/>
          <w:b/>
          <w:kern w:val="1"/>
          <w:sz w:val="24"/>
          <w:szCs w:val="24"/>
          <w:lang w:val="kk-KZ" w:eastAsia="ar-SA"/>
        </w:rPr>
        <w:t xml:space="preserve"> </w:t>
      </w:r>
      <w:r w:rsidRPr="00CE45FD">
        <w:rPr>
          <w:rFonts w:ascii="Times New Roman" w:hAnsi="Times New Roman" w:cs="Times New Roman"/>
          <w:sz w:val="24"/>
          <w:szCs w:val="24"/>
          <w:lang w:val="kk-KZ"/>
        </w:rPr>
        <w:t xml:space="preserve">Исполнение приказов, указаний КГД, исполнение прогноза по НДС, исполнение плана по дополнительным поступлениями налогов за счет налогового администрирования по НДС, проведение камерального контроля, администрирование юридических лиц резидентов  по КПН,координация работы по отработке  запусков  автоматизированного и ручного камерального контроля (КПН, НДС, Госзакуп), осуществление контроля по обеспечению 100% исполнения индикаторов   и показателей рейтинговой оценки эффективности деятельности Департамента, проведение камерального контроля по реестру процедур «Қыран», контроль и  осуществление мероприятий в соответствии в ИС «ЕХД», проведение мероприятий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w:t>
      </w:r>
      <w:r w:rsidRPr="00CE45FD">
        <w:rPr>
          <w:rFonts w:ascii="Times New Roman" w:hAnsi="Times New Roman" w:cs="Times New Roman"/>
          <w:sz w:val="24"/>
          <w:szCs w:val="24"/>
          <w:lang w:val="kk-KZ"/>
        </w:rPr>
        <w:lastRenderedPageBreak/>
        <w:t>(признаны) вступившим в законную силу судебным актом, контроль   за   своевременным   и   полным   исполнением   налоговых обязательств, проведение мер мероприятий перечня субподрядчиков при казначейском сопровождении государственных закупок по строительству на наличие рисков; контроль и координирование работы по вопросам администрирования юридических лиц, по корпаративному подоходному налогу, Авансовые платежи по КПН ( АП до сдачи и АП после сдачи КПН), отработка переплаты по КПН, отработка убыточных предприятий</w:t>
      </w:r>
    </w:p>
    <w:p w:rsidR="0094112E" w:rsidRDefault="0094112E" w:rsidP="0094112E">
      <w:pPr>
        <w:spacing w:after="0"/>
        <w:jc w:val="both"/>
        <w:rPr>
          <w:rFonts w:ascii="Times New Roman" w:hAnsi="Times New Roman" w:cs="Times New Roman"/>
          <w:b/>
          <w:sz w:val="24"/>
          <w:szCs w:val="24"/>
          <w:lang w:val="kk-KZ"/>
        </w:rPr>
      </w:pPr>
      <w:r>
        <w:rPr>
          <w:rFonts w:ascii="Times New Roman" w:eastAsia="Lucida Sans Unicode" w:hAnsi="Times New Roman" w:cs="Times New Roman"/>
          <w:b/>
          <w:kern w:val="1"/>
          <w:sz w:val="24"/>
          <w:szCs w:val="24"/>
          <w:lang w:val="kk-KZ" w:eastAsia="ar-SA"/>
        </w:rPr>
        <w:t xml:space="preserve">         6</w:t>
      </w:r>
      <w:r w:rsidRPr="00E80D3B">
        <w:rPr>
          <w:rFonts w:ascii="Times New Roman" w:eastAsia="Lucida Sans Unicode" w:hAnsi="Times New Roman" w:cs="Times New Roman"/>
          <w:b/>
          <w:kern w:val="1"/>
          <w:sz w:val="24"/>
          <w:szCs w:val="24"/>
          <w:lang w:val="kk-KZ" w:eastAsia="ar-SA"/>
        </w:rPr>
        <w:t>.</w:t>
      </w:r>
      <w:r w:rsidRPr="00E80D3B">
        <w:rPr>
          <w:rFonts w:ascii="Times New Roman" w:hAnsi="Times New Roman" w:cs="Times New Roman"/>
          <w:b/>
          <w:sz w:val="24"/>
          <w:szCs w:val="24"/>
        </w:rPr>
        <w:t xml:space="preserve"> </w:t>
      </w:r>
      <w:r w:rsidRPr="00E80D3B">
        <w:rPr>
          <w:rFonts w:ascii="Times New Roman" w:hAnsi="Times New Roman" w:cs="Times New Roman"/>
          <w:b/>
          <w:sz w:val="24"/>
          <w:szCs w:val="24"/>
          <w:lang w:val="kk-KZ"/>
        </w:rPr>
        <w:t xml:space="preserve">Главный специалист </w:t>
      </w:r>
      <w:r w:rsidRPr="00436567">
        <w:rPr>
          <w:rFonts w:ascii="Times New Roman" w:eastAsia="Lucida Sans Unicode" w:hAnsi="Times New Roman" w:cs="Times New Roman"/>
          <w:b/>
          <w:kern w:val="1"/>
          <w:sz w:val="24"/>
          <w:szCs w:val="24"/>
          <w:lang w:val="kk-KZ" w:eastAsia="ar-SA"/>
        </w:rPr>
        <w:t>Управлени</w:t>
      </w:r>
      <w:r>
        <w:rPr>
          <w:rFonts w:ascii="Times New Roman" w:eastAsia="Lucida Sans Unicode" w:hAnsi="Times New Roman" w:cs="Times New Roman"/>
          <w:b/>
          <w:kern w:val="1"/>
          <w:sz w:val="24"/>
          <w:szCs w:val="24"/>
          <w:lang w:val="kk-KZ" w:eastAsia="ar-SA"/>
        </w:rPr>
        <w:t>я</w:t>
      </w:r>
      <w:r w:rsidRPr="00436567">
        <w:rPr>
          <w:rFonts w:ascii="Times New Roman" w:eastAsia="Lucida Sans Unicode" w:hAnsi="Times New Roman" w:cs="Times New Roman"/>
          <w:b/>
          <w:kern w:val="1"/>
          <w:sz w:val="24"/>
          <w:szCs w:val="24"/>
          <w:lang w:val="kk-KZ" w:eastAsia="ar-SA"/>
        </w:rPr>
        <w:t xml:space="preserve">  </w:t>
      </w:r>
      <w:r>
        <w:rPr>
          <w:rFonts w:ascii="Times New Roman" w:eastAsia="Lucida Sans Unicode" w:hAnsi="Times New Roman" w:cs="Times New Roman"/>
          <w:b/>
          <w:kern w:val="1"/>
          <w:sz w:val="24"/>
          <w:szCs w:val="24"/>
          <w:lang w:val="kk-KZ" w:eastAsia="ar-SA"/>
        </w:rPr>
        <w:t>аудита  № 1 отдела аудита,</w:t>
      </w:r>
      <w:r w:rsidRPr="007639E2">
        <w:rPr>
          <w:rFonts w:ascii="Times New Roman" w:hAnsi="Times New Roman" w:cs="Times New Roman"/>
          <w:b/>
          <w:sz w:val="24"/>
          <w:szCs w:val="24"/>
          <w:lang w:val="kk-KZ"/>
        </w:rPr>
        <w:t xml:space="preserve"> </w:t>
      </w:r>
      <w:r w:rsidRPr="000B6C7E">
        <w:rPr>
          <w:rFonts w:ascii="Times New Roman" w:hAnsi="Times New Roman" w:cs="Times New Roman"/>
          <w:b/>
          <w:sz w:val="24"/>
          <w:szCs w:val="24"/>
          <w:lang w:val="kk-KZ"/>
        </w:rPr>
        <w:t>категория</w:t>
      </w:r>
      <w:r>
        <w:rPr>
          <w:rFonts w:ascii="Times New Roman" w:hAnsi="Times New Roman" w:cs="Times New Roman"/>
          <w:b/>
          <w:sz w:val="24"/>
          <w:szCs w:val="24"/>
          <w:lang w:val="kk-KZ"/>
        </w:rPr>
        <w:t xml:space="preserve"> </w:t>
      </w:r>
      <w:r w:rsidRPr="00E80D3B">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С-О-5,</w:t>
      </w:r>
      <w:r w:rsidRPr="000B6C7E">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0B6C7E">
        <w:rPr>
          <w:rFonts w:ascii="Times New Roman" w:hAnsi="Times New Roman" w:cs="Times New Roman"/>
          <w:b/>
          <w:sz w:val="24"/>
          <w:szCs w:val="24"/>
          <w:lang w:val="kk-KZ"/>
        </w:rPr>
        <w:t xml:space="preserve"> единиц</w:t>
      </w:r>
      <w:r>
        <w:rPr>
          <w:rFonts w:ascii="Times New Roman" w:hAnsi="Times New Roman" w:cs="Times New Roman"/>
          <w:b/>
          <w:sz w:val="24"/>
          <w:szCs w:val="24"/>
          <w:lang w:val="kk-KZ"/>
        </w:rPr>
        <w:t>а</w:t>
      </w:r>
      <w:r w:rsidRPr="000B6C7E">
        <w:rPr>
          <w:rFonts w:ascii="Times New Roman" w:hAnsi="Times New Roman" w:cs="Times New Roman"/>
          <w:b/>
          <w:sz w:val="24"/>
          <w:szCs w:val="24"/>
          <w:lang w:val="kk-KZ"/>
        </w:rPr>
        <w:t>.</w:t>
      </w:r>
    </w:p>
    <w:p w:rsidR="0094112E" w:rsidRPr="00143A3B" w:rsidRDefault="0094112E" w:rsidP="0094112E">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Pr>
          <w:rFonts w:ascii="Times New Roman" w:hAnsi="Times New Roman" w:cs="Times New Roman"/>
          <w:b/>
          <w:sz w:val="24"/>
          <w:szCs w:val="24"/>
          <w:lang w:val="kk-KZ"/>
        </w:rPr>
        <w:t xml:space="preserve"> 262131</w:t>
      </w:r>
      <w:r w:rsidRPr="00143A3B">
        <w:rPr>
          <w:rFonts w:ascii="Times New Roman" w:hAnsi="Times New Roman" w:cs="Times New Roman"/>
          <w:b/>
          <w:sz w:val="24"/>
          <w:szCs w:val="24"/>
        </w:rPr>
        <w:t xml:space="preserve"> до </w:t>
      </w:r>
      <w:r>
        <w:rPr>
          <w:rFonts w:ascii="Times New Roman" w:hAnsi="Times New Roman" w:cs="Times New Roman"/>
          <w:b/>
          <w:sz w:val="24"/>
          <w:szCs w:val="24"/>
          <w:lang w:val="kk-KZ"/>
        </w:rPr>
        <w:t>302255</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тенге.</w:t>
      </w:r>
    </w:p>
    <w:p w:rsidR="0094112E" w:rsidRDefault="0094112E" w:rsidP="0094112E">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w:t>
      </w:r>
      <w:r>
        <w:rPr>
          <w:rFonts w:ascii="Times New Roman" w:eastAsia="Times New Roman" w:hAnsi="Times New Roman" w:cs="Times New Roman"/>
          <w:sz w:val="24"/>
          <w:szCs w:val="24"/>
        </w:rPr>
        <w:t>дное право)</w:t>
      </w:r>
    </w:p>
    <w:p w:rsidR="0094112E" w:rsidRDefault="0094112E" w:rsidP="0094112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Функциональные обязанности:</w:t>
      </w:r>
      <w:r w:rsidRPr="00DE52B2">
        <w:rPr>
          <w:rFonts w:ascii="Times New Roman" w:eastAsia="Lucida Sans Unicode" w:hAnsi="Times New Roman" w:cs="Times New Roman"/>
          <w:kern w:val="1"/>
          <w:sz w:val="24"/>
          <w:szCs w:val="24"/>
          <w:lang w:val="kk-KZ" w:eastAsia="ar-SA"/>
        </w:rPr>
        <w:t xml:space="preserve"> </w:t>
      </w:r>
      <w:r w:rsidRPr="00DE52B2">
        <w:rPr>
          <w:rFonts w:ascii="Times New Roman" w:eastAsia="Lucida Sans Unicode" w:hAnsi="Times New Roman" w:cs="Times New Roman"/>
          <w:b/>
          <w:kern w:val="1"/>
          <w:sz w:val="24"/>
          <w:szCs w:val="24"/>
          <w:lang w:val="kk-KZ" w:eastAsia="ar-SA"/>
        </w:rPr>
        <w:t xml:space="preserve">(Блок </w:t>
      </w:r>
      <w:r>
        <w:rPr>
          <w:rFonts w:ascii="Times New Roman" w:eastAsia="Lucida Sans Unicode" w:hAnsi="Times New Roman" w:cs="Times New Roman"/>
          <w:b/>
          <w:kern w:val="1"/>
          <w:sz w:val="24"/>
          <w:szCs w:val="24"/>
          <w:lang w:val="kk-KZ" w:eastAsia="ar-SA"/>
        </w:rPr>
        <w:t>А</w:t>
      </w:r>
      <w:r w:rsidRPr="00DE52B2">
        <w:rPr>
          <w:rFonts w:ascii="Times New Roman" w:eastAsia="Lucida Sans Unicode" w:hAnsi="Times New Roman" w:cs="Times New Roman"/>
          <w:b/>
          <w:kern w:val="1"/>
          <w:sz w:val="24"/>
          <w:szCs w:val="24"/>
          <w:lang w:val="kk-KZ" w:eastAsia="ar-SA"/>
        </w:rPr>
        <w:t>)</w:t>
      </w:r>
      <w:r w:rsidRPr="00436567">
        <w:t xml:space="preserve"> </w:t>
      </w:r>
      <w:r w:rsidRPr="00D74746">
        <w:rPr>
          <w:rFonts w:ascii="Times New Roman" w:hAnsi="Times New Roman" w:cs="Times New Roman"/>
          <w:sz w:val="24"/>
          <w:szCs w:val="24"/>
        </w:rPr>
        <w:t>Обеспечивать соблюдение и защиту прав, свобод и законных интересов граждан и юридических лиц, рассматривать обращения граждан в установленном законодательством порядке и сроки; рассматривать обращения физических и юридических лиц в соответствии с законодательством РК; готовить ежеквартальные и годовые отчеты Департамента, представлять комплектование в ГКП МФ РК; осуществлять в соответствии с законодательством Республики Казахстан на обеспечение информационной безопасности в процессе работы с информационными ресурсами; Осуществлять иные обязанности, предусмотренные законодательством Республики Казахстан и возложенные на отдел обязанности и функции; самостоятельно осуществлять проверки налогоплательщиков в соответствии с действующим законодательством; участвовать в качестве специалиста, привлеченного к совместным проверкам, проводимым по инициативе правоохранительных органов; своевременно и качественно оформлять материалы по результатам проверок; участвовать в подготовке материалов технических занятий о применении законодательства; Действовать совместно с МРП ПС в отношении регистрации актов о назначении налоговых проверок и представления сведений об окончании налоговой проверки (талон-приложение); выявлять и составлять схемы отказов в уплате налогов при налоговых проверках;</w:t>
      </w:r>
    </w:p>
    <w:p w:rsidR="0094112E" w:rsidRPr="00D22FA7" w:rsidRDefault="0094112E" w:rsidP="0094112E">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7</w:t>
      </w:r>
      <w:r w:rsidRPr="00E65CB9">
        <w:rPr>
          <w:rFonts w:ascii="Times New Roman" w:hAnsi="Times New Roman" w:cs="Times New Roman"/>
          <w:b/>
          <w:sz w:val="24"/>
          <w:szCs w:val="24"/>
          <w:lang w:val="kk-KZ"/>
        </w:rPr>
        <w:t>.</w:t>
      </w:r>
      <w:r w:rsidRPr="00D22FA7">
        <w:t xml:space="preserve"> </w:t>
      </w:r>
      <w:r w:rsidRPr="00D22FA7">
        <w:rPr>
          <w:rFonts w:ascii="Times New Roman" w:hAnsi="Times New Roman" w:cs="Times New Roman"/>
          <w:b/>
          <w:sz w:val="24"/>
          <w:szCs w:val="24"/>
          <w:lang w:val="kk-KZ"/>
        </w:rPr>
        <w:t xml:space="preserve">Главный специалист отдела таможенного контроля Управления таможенного администрирования  </w:t>
      </w:r>
      <w:r w:rsidRPr="00D22FA7">
        <w:rPr>
          <w:rFonts w:ascii="Times New Roman" w:eastAsia="Times New Roman" w:hAnsi="Times New Roman" w:cs="Times New Roman"/>
          <w:b/>
          <w:color w:val="000000"/>
          <w:sz w:val="24"/>
          <w:szCs w:val="24"/>
        </w:rPr>
        <w:t>(</w:t>
      </w:r>
      <w:proofErr w:type="spellStart"/>
      <w:r w:rsidRPr="00D22FA7">
        <w:rPr>
          <w:rFonts w:ascii="Times New Roman" w:eastAsia="Times New Roman" w:hAnsi="Times New Roman" w:cs="Times New Roman"/>
          <w:b/>
          <w:color w:val="000000"/>
          <w:sz w:val="24"/>
          <w:szCs w:val="24"/>
        </w:rPr>
        <w:t>временн</w:t>
      </w:r>
      <w:proofErr w:type="spellEnd"/>
      <w:r w:rsidRPr="00D22FA7">
        <w:rPr>
          <w:rFonts w:ascii="Times New Roman" w:eastAsia="Times New Roman" w:hAnsi="Times New Roman" w:cs="Times New Roman"/>
          <w:b/>
          <w:color w:val="000000"/>
          <w:sz w:val="24"/>
          <w:szCs w:val="24"/>
          <w:lang w:val="kk-KZ"/>
        </w:rPr>
        <w:t>о, на период нахождения основного работника</w:t>
      </w:r>
      <w:r w:rsidRPr="00D22FA7">
        <w:rPr>
          <w:rFonts w:ascii="Times New Roman" w:eastAsia="Times New Roman" w:hAnsi="Times New Roman" w:cs="Times New Roman"/>
          <w:b/>
          <w:color w:val="000000"/>
          <w:sz w:val="24"/>
          <w:szCs w:val="24"/>
        </w:rPr>
        <w:t xml:space="preserve"> </w:t>
      </w:r>
      <w:r w:rsidRPr="00D22FA7">
        <w:rPr>
          <w:rFonts w:ascii="Times New Roman" w:eastAsia="Times New Roman" w:hAnsi="Times New Roman" w:cs="Times New Roman"/>
          <w:b/>
          <w:color w:val="000000"/>
          <w:sz w:val="24"/>
          <w:szCs w:val="24"/>
          <w:lang w:val="kk-KZ"/>
        </w:rPr>
        <w:t>в</w:t>
      </w:r>
      <w:r w:rsidRPr="00D22FA7">
        <w:rPr>
          <w:rFonts w:ascii="Times New Roman" w:eastAsia="Times New Roman" w:hAnsi="Times New Roman" w:cs="Times New Roman"/>
          <w:b/>
          <w:color w:val="000000"/>
          <w:sz w:val="24"/>
          <w:szCs w:val="24"/>
        </w:rPr>
        <w:t xml:space="preserve"> отпуск</w:t>
      </w:r>
      <w:r w:rsidRPr="00D22FA7">
        <w:rPr>
          <w:rFonts w:ascii="Times New Roman" w:eastAsia="Times New Roman" w:hAnsi="Times New Roman" w:cs="Times New Roman"/>
          <w:b/>
          <w:color w:val="000000"/>
          <w:sz w:val="24"/>
          <w:szCs w:val="24"/>
          <w:lang w:val="kk-KZ"/>
        </w:rPr>
        <w:t>е</w:t>
      </w:r>
      <w:r w:rsidRPr="00D22FA7">
        <w:rPr>
          <w:rFonts w:ascii="Times New Roman" w:eastAsia="Times New Roman" w:hAnsi="Times New Roman" w:cs="Times New Roman"/>
          <w:b/>
          <w:color w:val="000000"/>
          <w:sz w:val="24"/>
          <w:szCs w:val="24"/>
        </w:rPr>
        <w:t xml:space="preserve"> по уходу за ребенком до </w:t>
      </w:r>
      <w:r w:rsidRPr="00D22FA7">
        <w:rPr>
          <w:rFonts w:ascii="Times New Roman" w:hAnsi="Times New Roman" w:cs="Times New Roman"/>
          <w:b/>
          <w:sz w:val="24"/>
          <w:szCs w:val="24"/>
          <w:lang w:val="kk-KZ"/>
        </w:rPr>
        <w:t xml:space="preserve">19.07.2026 </w:t>
      </w:r>
      <w:r w:rsidRPr="00D22FA7">
        <w:rPr>
          <w:rFonts w:ascii="Times New Roman" w:eastAsia="Times New Roman" w:hAnsi="Times New Roman" w:cs="Times New Roman"/>
          <w:b/>
          <w:color w:val="000000"/>
          <w:sz w:val="24"/>
          <w:szCs w:val="24"/>
        </w:rPr>
        <w:t>года</w:t>
      </w:r>
      <w:r w:rsidRPr="00D22FA7">
        <w:rPr>
          <w:rFonts w:ascii="Times New Roman" w:hAnsi="Times New Roman" w:cs="Times New Roman"/>
          <w:b/>
          <w:sz w:val="24"/>
          <w:szCs w:val="24"/>
          <w:lang w:val="kk-KZ"/>
        </w:rPr>
        <w:t>),  категория  С-О-5,              1 - единица.</w:t>
      </w:r>
    </w:p>
    <w:p w:rsidR="0094112E" w:rsidRPr="00E65CB9" w:rsidRDefault="0094112E" w:rsidP="0094112E">
      <w:pPr>
        <w:spacing w:after="0" w:line="240" w:lineRule="auto"/>
        <w:ind w:firstLine="708"/>
        <w:jc w:val="both"/>
        <w:rPr>
          <w:rFonts w:ascii="Times New Roman" w:hAnsi="Times New Roman" w:cs="Times New Roman"/>
          <w:b/>
          <w:sz w:val="24"/>
          <w:szCs w:val="24"/>
          <w:lang w:val="kk-KZ"/>
        </w:rPr>
      </w:pPr>
      <w:r w:rsidRPr="00E65CB9">
        <w:rPr>
          <w:rFonts w:ascii="Times New Roman" w:hAnsi="Times New Roman" w:cs="Times New Roman"/>
          <w:b/>
          <w:sz w:val="24"/>
          <w:szCs w:val="24"/>
        </w:rPr>
        <w:t>Должностной оклад в зависимости от выслуги лет</w:t>
      </w:r>
      <w:r w:rsidRPr="00E65CB9">
        <w:rPr>
          <w:rFonts w:ascii="Times New Roman" w:hAnsi="Times New Roman" w:cs="Times New Roman"/>
          <w:b/>
          <w:sz w:val="24"/>
          <w:szCs w:val="24"/>
          <w:lang w:val="kk-KZ"/>
        </w:rPr>
        <w:t xml:space="preserve">  </w:t>
      </w:r>
      <w:r w:rsidRPr="00E65CB9">
        <w:rPr>
          <w:rFonts w:ascii="Times New Roman" w:hAnsi="Times New Roman" w:cs="Times New Roman"/>
          <w:b/>
          <w:sz w:val="24"/>
          <w:szCs w:val="24"/>
        </w:rPr>
        <w:t xml:space="preserve">от </w:t>
      </w:r>
      <w:r w:rsidRPr="00E65CB9">
        <w:rPr>
          <w:rFonts w:ascii="Times New Roman" w:hAnsi="Times New Roman" w:cs="Times New Roman"/>
          <w:b/>
          <w:sz w:val="24"/>
          <w:szCs w:val="24"/>
          <w:lang w:val="kk-KZ"/>
        </w:rPr>
        <w:t xml:space="preserve"> 262131</w:t>
      </w:r>
      <w:r w:rsidRPr="00E65CB9">
        <w:rPr>
          <w:rFonts w:ascii="Times New Roman" w:hAnsi="Times New Roman" w:cs="Times New Roman"/>
          <w:b/>
          <w:sz w:val="24"/>
          <w:szCs w:val="24"/>
        </w:rPr>
        <w:t xml:space="preserve"> до </w:t>
      </w:r>
      <w:r w:rsidRPr="00E65CB9">
        <w:rPr>
          <w:rFonts w:ascii="Times New Roman" w:hAnsi="Times New Roman" w:cs="Times New Roman"/>
          <w:b/>
          <w:sz w:val="24"/>
          <w:szCs w:val="24"/>
          <w:lang w:val="kk-KZ"/>
        </w:rPr>
        <w:t xml:space="preserve">302255 </w:t>
      </w:r>
      <w:r w:rsidRPr="00E65CB9">
        <w:rPr>
          <w:rFonts w:ascii="Times New Roman" w:hAnsi="Times New Roman" w:cs="Times New Roman"/>
          <w:b/>
          <w:sz w:val="24"/>
          <w:szCs w:val="24"/>
        </w:rPr>
        <w:t>тенге.</w:t>
      </w:r>
    </w:p>
    <w:p w:rsidR="0094112E" w:rsidRPr="00E65CB9" w:rsidRDefault="0094112E" w:rsidP="0094112E">
      <w:pPr>
        <w:pStyle w:val="a7"/>
        <w:ind w:firstLine="708"/>
        <w:jc w:val="both"/>
        <w:rPr>
          <w:rFonts w:ascii="Times New Roman" w:eastAsia="Times New Roman" w:hAnsi="Times New Roman" w:cs="Times New Roman"/>
          <w:sz w:val="24"/>
          <w:szCs w:val="24"/>
          <w:lang w:val="kk-KZ"/>
        </w:rPr>
      </w:pPr>
      <w:r w:rsidRPr="00E65CB9">
        <w:rPr>
          <w:rFonts w:ascii="Times New Roman" w:hAnsi="Times New Roman" w:cs="Times New Roman"/>
          <w:b/>
          <w:sz w:val="24"/>
          <w:szCs w:val="24"/>
          <w:lang w:val="kk-KZ" w:eastAsia="ar-SA"/>
        </w:rPr>
        <w:t xml:space="preserve">Требования по образованию: </w:t>
      </w:r>
      <w:r w:rsidRPr="00E65CB9">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Pr="00E65CB9">
        <w:rPr>
          <w:rFonts w:ascii="Times New Roman" w:eastAsia="Times New Roman" w:hAnsi="Times New Roman" w:cs="Times New Roman"/>
          <w:sz w:val="24"/>
          <w:szCs w:val="24"/>
          <w:lang w:val="kk-KZ"/>
        </w:rPr>
        <w:t>,</w:t>
      </w:r>
      <w:r w:rsidRPr="00E65CB9">
        <w:rPr>
          <w:rFonts w:ascii="Times New Roman" w:eastAsia="Times New Roman" w:hAnsi="Times New Roman" w:cs="Times New Roman"/>
          <w:sz w:val="24"/>
          <w:szCs w:val="24"/>
        </w:rPr>
        <w:t xml:space="preserve"> таможенное дело), право (юриспруденция, международное право)</w:t>
      </w:r>
    </w:p>
    <w:p w:rsidR="0094112E" w:rsidRDefault="0094112E" w:rsidP="0094112E">
      <w:pPr>
        <w:spacing w:after="0" w:line="240" w:lineRule="auto"/>
        <w:ind w:firstLine="708"/>
        <w:jc w:val="both"/>
        <w:rPr>
          <w:rFonts w:ascii="Times New Roman" w:eastAsia="Times New Roman" w:hAnsi="Times New Roman" w:cs="Times New Roman"/>
          <w:sz w:val="24"/>
          <w:szCs w:val="24"/>
          <w:lang w:val="kk-KZ"/>
        </w:rPr>
      </w:pPr>
      <w:r w:rsidRPr="00E65CB9">
        <w:rPr>
          <w:rFonts w:ascii="Times New Roman" w:hAnsi="Times New Roman" w:cs="Times New Roman"/>
          <w:b/>
          <w:sz w:val="24"/>
          <w:szCs w:val="24"/>
          <w:lang w:val="kk-KZ"/>
        </w:rPr>
        <w:t>Функциональные обязанности:</w:t>
      </w:r>
      <w:r w:rsidRPr="00E65CB9">
        <w:rPr>
          <w:rFonts w:ascii="Times New Roman" w:hAnsi="Times New Roman" w:cs="Times New Roman"/>
          <w:sz w:val="24"/>
          <w:szCs w:val="24"/>
          <w:lang w:val="kk-KZ"/>
        </w:rPr>
        <w:t xml:space="preserve">  </w:t>
      </w:r>
      <w:r w:rsidRPr="00E65CB9">
        <w:rPr>
          <w:rFonts w:ascii="Times New Roman" w:eastAsia="Times New Roman" w:hAnsi="Times New Roman" w:cs="Times New Roman"/>
          <w:sz w:val="24"/>
          <w:szCs w:val="24"/>
          <w:lang w:val="kk-KZ"/>
        </w:rPr>
        <w:t xml:space="preserve">(Блок А) </w:t>
      </w:r>
      <w:r w:rsidRPr="00DE34B6">
        <w:rPr>
          <w:rFonts w:ascii="Times New Roman" w:eastAsia="Times New Roman" w:hAnsi="Times New Roman" w:cs="Times New Roman"/>
          <w:sz w:val="24"/>
          <w:szCs w:val="24"/>
          <w:lang w:val="kk-KZ"/>
        </w:rPr>
        <w:t xml:space="preserve">Обеспечивает в установленном порядке рассмотрение и исполнение поручений, поступивших от руководителей комитета и Департамента; рассматривает заявления и жалобы, письма граждан, входящих в компетенцию отдела.; Рассматривает обращения государственных органов и юридических лиц, входящих в компетенцию отдела; контролирует таможенные посты по таможенной процедуре таможенного транзита о правильности оформления, сроках поставки товаров и транспортных средств; осуществляет контроль за сроками хранения </w:t>
      </w:r>
      <w:r w:rsidRPr="00DE34B6">
        <w:rPr>
          <w:rFonts w:ascii="Times New Roman" w:eastAsia="Times New Roman" w:hAnsi="Times New Roman" w:cs="Times New Roman"/>
          <w:sz w:val="24"/>
          <w:szCs w:val="24"/>
          <w:lang w:val="kk-KZ"/>
        </w:rPr>
        <w:lastRenderedPageBreak/>
        <w:t>товаров и транспортных средств в местах временного хранения (расчеты СВХ,ПТС) ; Проводит работу по подготовке, исполнению и своевременному представлению руководству статистических и иных учетных документов. Соблюдает требования информационной безопасности.</w:t>
      </w:r>
    </w:p>
    <w:p w:rsidR="0094112E" w:rsidRDefault="0094112E" w:rsidP="0094112E">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r w:rsidRPr="00D55EF9">
        <w:rPr>
          <w:rFonts w:ascii="Times New Roman" w:eastAsia="Times New Roman" w:hAnsi="Times New Roman" w:cs="Times New Roman"/>
          <w:b/>
          <w:sz w:val="24"/>
          <w:szCs w:val="24"/>
          <w:lang w:val="kk-KZ"/>
        </w:rPr>
        <w:t xml:space="preserve">. </w:t>
      </w:r>
      <w:r w:rsidRPr="007A29EF">
        <w:rPr>
          <w:rFonts w:ascii="Times New Roman" w:eastAsia="Times New Roman" w:hAnsi="Times New Roman" w:cs="Times New Roman"/>
          <w:b/>
          <w:sz w:val="24"/>
          <w:szCs w:val="24"/>
          <w:lang w:val="kk-KZ"/>
        </w:rPr>
        <w:t>Главный специалист отдела таможенной стоимости управления тарифного регулирования</w:t>
      </w:r>
      <w:r>
        <w:rPr>
          <w:rFonts w:ascii="Times New Roman" w:eastAsia="Times New Roman" w:hAnsi="Times New Roman" w:cs="Times New Roman"/>
          <w:b/>
          <w:sz w:val="24"/>
          <w:szCs w:val="24"/>
          <w:lang w:val="kk-KZ"/>
        </w:rPr>
        <w:t xml:space="preserve">, </w:t>
      </w:r>
      <w:r w:rsidRPr="007A29EF">
        <w:rPr>
          <w:rFonts w:ascii="Times New Roman" w:eastAsia="Times New Roman" w:hAnsi="Times New Roman" w:cs="Times New Roman"/>
          <w:b/>
          <w:sz w:val="24"/>
          <w:szCs w:val="24"/>
          <w:lang w:val="kk-KZ"/>
        </w:rPr>
        <w:t xml:space="preserve"> категория С-О-5, 1 единица.</w:t>
      </w:r>
    </w:p>
    <w:p w:rsidR="0094112E" w:rsidRPr="003D6A98" w:rsidRDefault="0094112E" w:rsidP="0094112E">
      <w:pPr>
        <w:spacing w:after="0" w:line="240" w:lineRule="auto"/>
        <w:ind w:firstLine="708"/>
        <w:jc w:val="both"/>
        <w:rPr>
          <w:rFonts w:ascii="Times New Roman" w:hAnsi="Times New Roman" w:cs="Times New Roman"/>
          <w:b/>
          <w:sz w:val="24"/>
          <w:szCs w:val="24"/>
          <w:lang w:val="kk-KZ"/>
        </w:rPr>
      </w:pPr>
      <w:r w:rsidRPr="00E65CB9">
        <w:rPr>
          <w:rFonts w:ascii="Times New Roman" w:hAnsi="Times New Roman" w:cs="Times New Roman"/>
          <w:b/>
          <w:sz w:val="24"/>
          <w:szCs w:val="24"/>
        </w:rPr>
        <w:t>Должностной оклад в зависимости от выслуги лет</w:t>
      </w:r>
      <w:r w:rsidRPr="00E65CB9">
        <w:rPr>
          <w:rFonts w:ascii="Times New Roman" w:hAnsi="Times New Roman" w:cs="Times New Roman"/>
          <w:b/>
          <w:sz w:val="24"/>
          <w:szCs w:val="24"/>
          <w:lang w:val="kk-KZ"/>
        </w:rPr>
        <w:t xml:space="preserve">  </w:t>
      </w:r>
      <w:r w:rsidRPr="00E65CB9">
        <w:rPr>
          <w:rFonts w:ascii="Times New Roman" w:hAnsi="Times New Roman" w:cs="Times New Roman"/>
          <w:b/>
          <w:sz w:val="24"/>
          <w:szCs w:val="24"/>
        </w:rPr>
        <w:t xml:space="preserve">от </w:t>
      </w:r>
      <w:r w:rsidRPr="00E65CB9">
        <w:rPr>
          <w:rFonts w:ascii="Times New Roman" w:hAnsi="Times New Roman" w:cs="Times New Roman"/>
          <w:b/>
          <w:sz w:val="24"/>
          <w:szCs w:val="24"/>
          <w:lang w:val="kk-KZ"/>
        </w:rPr>
        <w:t xml:space="preserve"> 262131</w:t>
      </w:r>
      <w:r w:rsidRPr="00E65CB9">
        <w:rPr>
          <w:rFonts w:ascii="Times New Roman" w:hAnsi="Times New Roman" w:cs="Times New Roman"/>
          <w:b/>
          <w:sz w:val="24"/>
          <w:szCs w:val="24"/>
        </w:rPr>
        <w:t xml:space="preserve"> до </w:t>
      </w:r>
      <w:r w:rsidRPr="00E65CB9">
        <w:rPr>
          <w:rFonts w:ascii="Times New Roman" w:hAnsi="Times New Roman" w:cs="Times New Roman"/>
          <w:b/>
          <w:sz w:val="24"/>
          <w:szCs w:val="24"/>
          <w:lang w:val="kk-KZ"/>
        </w:rPr>
        <w:t xml:space="preserve">302255 </w:t>
      </w:r>
      <w:r w:rsidRPr="00E65CB9">
        <w:rPr>
          <w:rFonts w:ascii="Times New Roman" w:hAnsi="Times New Roman" w:cs="Times New Roman"/>
          <w:b/>
          <w:sz w:val="24"/>
          <w:szCs w:val="24"/>
        </w:rPr>
        <w:t>тенге.</w:t>
      </w:r>
    </w:p>
    <w:p w:rsidR="0094112E" w:rsidRPr="00E65CB9" w:rsidRDefault="0094112E" w:rsidP="0094112E">
      <w:pPr>
        <w:pStyle w:val="a7"/>
        <w:ind w:firstLine="708"/>
        <w:jc w:val="both"/>
        <w:rPr>
          <w:rFonts w:ascii="Times New Roman" w:eastAsia="Times New Roman" w:hAnsi="Times New Roman" w:cs="Times New Roman"/>
          <w:sz w:val="24"/>
          <w:szCs w:val="24"/>
          <w:lang w:val="kk-KZ"/>
        </w:rPr>
      </w:pPr>
      <w:r w:rsidRPr="00E65CB9">
        <w:rPr>
          <w:rFonts w:ascii="Times New Roman" w:hAnsi="Times New Roman" w:cs="Times New Roman"/>
          <w:b/>
          <w:sz w:val="24"/>
          <w:szCs w:val="24"/>
          <w:lang w:val="kk-KZ" w:eastAsia="ar-SA"/>
        </w:rPr>
        <w:t xml:space="preserve">Требования по образованию: </w:t>
      </w:r>
      <w:r w:rsidRPr="00E65CB9">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Pr="00E65CB9">
        <w:rPr>
          <w:rFonts w:ascii="Times New Roman" w:eastAsia="Times New Roman" w:hAnsi="Times New Roman" w:cs="Times New Roman"/>
          <w:sz w:val="24"/>
          <w:szCs w:val="24"/>
          <w:lang w:val="kk-KZ"/>
        </w:rPr>
        <w:t>,</w:t>
      </w:r>
      <w:r w:rsidRPr="00E65CB9">
        <w:rPr>
          <w:rFonts w:ascii="Times New Roman" w:eastAsia="Times New Roman" w:hAnsi="Times New Roman" w:cs="Times New Roman"/>
          <w:sz w:val="24"/>
          <w:szCs w:val="24"/>
        </w:rPr>
        <w:t xml:space="preserve"> таможенное дело), право (юриспруденция, международное право)</w:t>
      </w:r>
    </w:p>
    <w:p w:rsidR="0094112E" w:rsidRDefault="0094112E" w:rsidP="0094112E">
      <w:pPr>
        <w:pStyle w:val="a7"/>
        <w:ind w:firstLine="708"/>
        <w:jc w:val="both"/>
        <w:rPr>
          <w:rFonts w:ascii="Times New Roman" w:hAnsi="Times New Roman" w:cs="Times New Roman"/>
          <w:b/>
          <w:sz w:val="24"/>
          <w:szCs w:val="24"/>
          <w:lang w:val="kk-KZ"/>
        </w:rPr>
      </w:pPr>
      <w:r w:rsidRPr="00E65CB9">
        <w:rPr>
          <w:rFonts w:ascii="Times New Roman" w:hAnsi="Times New Roman" w:cs="Times New Roman"/>
          <w:b/>
          <w:sz w:val="24"/>
          <w:szCs w:val="24"/>
          <w:lang w:val="kk-KZ"/>
        </w:rPr>
        <w:t>Функциональные обязанности:</w:t>
      </w:r>
      <w:r w:rsidRPr="00E65CB9">
        <w:rPr>
          <w:rFonts w:ascii="Times New Roman" w:hAnsi="Times New Roman" w:cs="Times New Roman"/>
          <w:sz w:val="24"/>
          <w:szCs w:val="24"/>
          <w:lang w:val="kk-KZ"/>
        </w:rPr>
        <w:t xml:space="preserve">  </w:t>
      </w:r>
      <w:r w:rsidRPr="007A29EF">
        <w:rPr>
          <w:rFonts w:ascii="Times New Roman" w:hAnsi="Times New Roman" w:cs="Times New Roman"/>
          <w:sz w:val="24"/>
          <w:szCs w:val="24"/>
          <w:lang w:val="kk-KZ"/>
        </w:rPr>
        <w:t>(Блок А) обеспечивает исполнение в установленном порядке в установленные сроки поступивших от главы государства и Правительства Республики Казахстан, руководителя комитета и Департамента указаний; рассматривает письма, заявления и жалобы граждан по вопросам, входящим в компетенцию отдела; ежемесячно вносит в ГКП МФ РК сведения по утвержденной форме «расшифровка сумм обеспечения уплаты таможенных пошлин, налогов"дает отчет; Ведет учет обеспечения исполнения обязанности по уплате зарегистрированных таможенных пошлин, налогов, кроме того подготавливает информацию о регистрации обеспечения исполнения обязанности по уплате таможенных пошлин, налогов. Регистрирует в электронной базе данных по обеспечению выполнения задачи по уплате таможенных пошлин, налогов в автоматизированной системе» Астана-1 " и ведет в формате EXCEL; » Порядок учета денег, внесенных на счет временного размещения денег органом государственных доходов "от 20 апреля 2015 года № 274 и" от 20.04.2015 г. Плательщиком, утвержденным приказом министра финансов Республики Казахстан от 15 сентября 2016 года №493» О внесении изменений в приказ №274 " О внесении изменений в приказ министра финансов Республики Казахстан от 15 сентября 2016 года № 493, берет на контроль деньги, внесенные на счет временного размещения суммы обеспечения уплаты таможенных пошлин, а также передает в подразделения органов государственных доходов, в которых проводились таможенные операции, или должностное лицо, осуществившее таможенную операцию документов, представленных, осуществляет проверку своевременного и надлежащего исполнения обязательств при совершении таможенных операций; готовит счета на оплату денежных средств для перечисления денег со счета временного размещения денег в бюджет или зачисления денег, внесенных на счет временного размещения денег, на банковские счета плательщика ИС «Казначество-клиент«; соблюдает трудовую дисциплину и обеспечивает соблюдение антикоррупционного законодательства и законодательства Республики Казахстан» О государственной службе". выполняет требования.</w:t>
      </w:r>
      <w:r w:rsidRPr="00E65C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E65CB9">
        <w:rPr>
          <w:rFonts w:ascii="Times New Roman" w:hAnsi="Times New Roman" w:cs="Times New Roman"/>
          <w:b/>
          <w:sz w:val="24"/>
          <w:szCs w:val="24"/>
          <w:lang w:val="kk-KZ"/>
        </w:rPr>
        <w:t xml:space="preserve">          </w:t>
      </w:r>
    </w:p>
    <w:p w:rsidR="0094112E" w:rsidRPr="00E65CB9" w:rsidRDefault="0094112E" w:rsidP="0094112E">
      <w:pPr>
        <w:pStyle w:val="a7"/>
        <w:ind w:firstLine="708"/>
        <w:jc w:val="both"/>
        <w:rPr>
          <w:rFonts w:ascii="Times New Roman" w:eastAsia="Lucida Sans Unicode" w:hAnsi="Times New Roman" w:cs="Times New Roman"/>
          <w:kern w:val="2"/>
          <w:sz w:val="24"/>
          <w:szCs w:val="24"/>
          <w:lang w:val="kk-KZ" w:eastAsia="ar-SA"/>
        </w:rPr>
      </w:pPr>
      <w:r w:rsidRPr="00E65CB9">
        <w:rPr>
          <w:rFonts w:ascii="Times New Roman" w:hAnsi="Times New Roman" w:cs="Times New Roman"/>
          <w:b/>
          <w:sz w:val="24"/>
          <w:szCs w:val="24"/>
          <w:lang w:val="kk-KZ"/>
        </w:rPr>
        <w:t xml:space="preserve">Требования к участникам конкурса категории </w:t>
      </w:r>
      <w:r w:rsidRPr="00E65CB9">
        <w:rPr>
          <w:rFonts w:ascii="Times New Roman" w:hAnsi="Times New Roman" w:cs="Times New Roman"/>
          <w:b/>
          <w:sz w:val="24"/>
          <w:szCs w:val="24"/>
        </w:rPr>
        <w:t>С-О-5</w:t>
      </w:r>
      <w:r w:rsidRPr="00E65CB9">
        <w:rPr>
          <w:rFonts w:ascii="Times New Roman" w:hAnsi="Times New Roman" w:cs="Times New Roman"/>
          <w:b/>
          <w:sz w:val="24"/>
          <w:szCs w:val="24"/>
          <w:lang w:val="kk-KZ"/>
        </w:rPr>
        <w:t>:</w:t>
      </w:r>
    </w:p>
    <w:p w:rsidR="0094112E" w:rsidRPr="009E1CB3" w:rsidRDefault="0094112E" w:rsidP="0094112E">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val="kk-KZ"/>
        </w:rPr>
        <w:t xml:space="preserve">            </w:t>
      </w:r>
      <w:r w:rsidRPr="009E1CB3">
        <w:rPr>
          <w:rFonts w:ascii="Times New Roman" w:eastAsia="Times New Roman" w:hAnsi="Times New Roman" w:cs="Times New Roman"/>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4112E" w:rsidRPr="0094112E" w:rsidRDefault="0094112E" w:rsidP="0094112E">
      <w:pPr>
        <w:spacing w:after="0"/>
        <w:jc w:val="both"/>
        <w:rPr>
          <w:rFonts w:ascii="Times New Roman" w:eastAsia="Times New Roman" w:hAnsi="Times New Roman" w:cs="Times New Roman"/>
          <w:color w:val="000000"/>
          <w:sz w:val="24"/>
          <w:szCs w:val="24"/>
          <w:lang w:val="kk-KZ" w:eastAsia="en-US"/>
        </w:rPr>
      </w:pPr>
      <w:bookmarkStart w:id="1" w:name="z226"/>
      <w:r w:rsidRPr="009E1CB3">
        <w:rPr>
          <w:rFonts w:ascii="Times New Roman" w:eastAsia="Times New Roman" w:hAnsi="Times New Roman" w:cs="Times New Roman"/>
          <w:color w:val="000000"/>
          <w:sz w:val="24"/>
          <w:szCs w:val="24"/>
          <w:lang w:val="en-US" w:eastAsia="en-US"/>
        </w:rPr>
        <w:t>     </w:t>
      </w:r>
      <w:r w:rsidRPr="009E1CB3">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kk-KZ" w:eastAsia="en-US"/>
        </w:rPr>
        <w:t xml:space="preserve">    </w:t>
      </w:r>
      <w:r w:rsidRPr="009E1CB3">
        <w:rPr>
          <w:rFonts w:ascii="Times New Roman" w:eastAsia="Times New Roman" w:hAnsi="Times New Roman" w:cs="Times New Roman"/>
          <w:color w:val="000000"/>
          <w:sz w:val="24"/>
          <w:szCs w:val="24"/>
          <w:lang w:eastAsia="en-US"/>
        </w:rPr>
        <w:t>опыт работы не требуется.</w:t>
      </w:r>
      <w:bookmarkEnd w:id="1"/>
    </w:p>
    <w:p w:rsidR="00C15722" w:rsidRPr="00143A3B" w:rsidRDefault="00CF15D0" w:rsidP="009E1CB3">
      <w:pPr>
        <w:spacing w:after="0" w:line="240" w:lineRule="auto"/>
        <w:jc w:val="both"/>
        <w:rPr>
          <w:rFonts w:ascii="Times New Roman" w:eastAsia="Times New Roman" w:hAnsi="Times New Roman" w:cs="Times New Roman"/>
          <w:b/>
          <w:i/>
          <w:iCs/>
          <w:sz w:val="24"/>
          <w:szCs w:val="24"/>
        </w:rPr>
      </w:pPr>
      <w:r>
        <w:rPr>
          <w:rFonts w:ascii="Times New Roman" w:hAnsi="Times New Roman" w:cs="Times New Roman"/>
          <w:b/>
          <w:sz w:val="24"/>
          <w:szCs w:val="24"/>
          <w:lang w:val="kk-KZ"/>
        </w:rPr>
        <w:t xml:space="preserve">          </w:t>
      </w:r>
      <w:r w:rsidR="00C15722"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lastRenderedPageBreak/>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8C5F09">
        <w:rPr>
          <w:rFonts w:ascii="Times New Roman" w:hAnsi="Times New Roman" w:cs="Times New Roman"/>
          <w:sz w:val="24"/>
          <w:szCs w:val="24"/>
          <w:lang w:val="kk-KZ"/>
        </w:rPr>
        <w:t>4А</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lastRenderedPageBreak/>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Pr="00CF15D0" w:rsidRDefault="00FE1C2B"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1E4677" w:rsidRPr="00CF15D0" w:rsidRDefault="001E4677" w:rsidP="002E6F19">
      <w:pPr>
        <w:spacing w:after="0" w:line="240" w:lineRule="auto"/>
        <w:jc w:val="both"/>
        <w:rPr>
          <w:rFonts w:ascii="Times New Roman" w:hAnsi="Times New Roman" w:cs="Times New Roman"/>
          <w:sz w:val="20"/>
          <w:szCs w:val="20"/>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2E6F19">
      <w:pPr>
        <w:spacing w:after="0"/>
        <w:jc w:val="both"/>
        <w:rPr>
          <w:rFonts w:ascii="Times New Roman" w:eastAsia="Times New Roman" w:hAnsi="Times New Roman" w:cs="Times New Roman"/>
          <w:b/>
          <w:color w:val="000000"/>
          <w:sz w:val="20"/>
          <w:szCs w:val="20"/>
          <w:lang w:val="kk-KZ" w:eastAsia="en-US"/>
        </w:rPr>
      </w:pPr>
      <w:bookmarkStart w:id="2" w:name="z1695"/>
      <w:r w:rsidRPr="0083711A">
        <w:rPr>
          <w:rFonts w:ascii="Times New Roman" w:eastAsia="Times New Roman" w:hAnsi="Times New Roman" w:cs="Times New Roman"/>
          <w:b/>
          <w:color w:val="000000"/>
          <w:sz w:val="20"/>
          <w:szCs w:val="20"/>
          <w:lang w:val="en-US" w:eastAsia="en-US"/>
        </w:rPr>
        <w:lastRenderedPageBreak/>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2E6F19">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2"/>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14" w:rsidRDefault="00E10814" w:rsidP="00031EF1">
      <w:pPr>
        <w:spacing w:after="0" w:line="240" w:lineRule="auto"/>
      </w:pPr>
      <w:r>
        <w:separator/>
      </w:r>
    </w:p>
  </w:endnote>
  <w:endnote w:type="continuationSeparator" w:id="0">
    <w:p w:rsidR="00E10814" w:rsidRDefault="00E10814"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14" w:rsidRDefault="00E10814" w:rsidP="00031EF1">
      <w:pPr>
        <w:spacing w:after="0" w:line="240" w:lineRule="auto"/>
      </w:pPr>
      <w:r>
        <w:separator/>
      </w:r>
    </w:p>
  </w:footnote>
  <w:footnote w:type="continuationSeparator" w:id="0">
    <w:p w:rsidR="00E10814" w:rsidRDefault="00E10814"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01B80"/>
    <w:multiLevelType w:val="hybridMultilevel"/>
    <w:tmpl w:val="9D66D862"/>
    <w:lvl w:ilvl="0" w:tplc="F95289BC">
      <w:start w:val="1"/>
      <w:numFmt w:val="decimal"/>
      <w:lvlText w:val="%1."/>
      <w:lvlJc w:val="left"/>
      <w:pPr>
        <w:ind w:left="1020" w:hanging="360"/>
      </w:pPr>
      <w:rPr>
        <w:rFonts w:eastAsiaTheme="minorEastAsia" w:hint="default"/>
        <w:b/>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4F48"/>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C7E"/>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20D3"/>
    <w:rsid w:val="00124E66"/>
    <w:rsid w:val="00130B89"/>
    <w:rsid w:val="001339CB"/>
    <w:rsid w:val="00134510"/>
    <w:rsid w:val="001345E6"/>
    <w:rsid w:val="00136F13"/>
    <w:rsid w:val="001374EB"/>
    <w:rsid w:val="00142DF9"/>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965E7"/>
    <w:rsid w:val="001A106E"/>
    <w:rsid w:val="001A2157"/>
    <w:rsid w:val="001A7C20"/>
    <w:rsid w:val="001B130C"/>
    <w:rsid w:val="001B2BE1"/>
    <w:rsid w:val="001B4C57"/>
    <w:rsid w:val="001B5F19"/>
    <w:rsid w:val="001B61DE"/>
    <w:rsid w:val="001B6B5D"/>
    <w:rsid w:val="001B708E"/>
    <w:rsid w:val="001C1B82"/>
    <w:rsid w:val="001C2515"/>
    <w:rsid w:val="001C2C2A"/>
    <w:rsid w:val="001D0271"/>
    <w:rsid w:val="001D10CB"/>
    <w:rsid w:val="001D1CDD"/>
    <w:rsid w:val="001D4B9D"/>
    <w:rsid w:val="001D5673"/>
    <w:rsid w:val="001D614E"/>
    <w:rsid w:val="001D6830"/>
    <w:rsid w:val="001D6949"/>
    <w:rsid w:val="001E1187"/>
    <w:rsid w:val="001E1A94"/>
    <w:rsid w:val="001E4677"/>
    <w:rsid w:val="001E4CC8"/>
    <w:rsid w:val="001F2729"/>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8769E"/>
    <w:rsid w:val="0029450B"/>
    <w:rsid w:val="00296EC6"/>
    <w:rsid w:val="002A7299"/>
    <w:rsid w:val="002B0FE4"/>
    <w:rsid w:val="002B364F"/>
    <w:rsid w:val="002B4CF6"/>
    <w:rsid w:val="002B6A21"/>
    <w:rsid w:val="002C4E48"/>
    <w:rsid w:val="002C7537"/>
    <w:rsid w:val="002D06F9"/>
    <w:rsid w:val="002D4D93"/>
    <w:rsid w:val="002E1E78"/>
    <w:rsid w:val="002E44B3"/>
    <w:rsid w:val="002E4573"/>
    <w:rsid w:val="002E5E78"/>
    <w:rsid w:val="002E68F4"/>
    <w:rsid w:val="002E6F19"/>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0030"/>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42D"/>
    <w:rsid w:val="00416854"/>
    <w:rsid w:val="00422B97"/>
    <w:rsid w:val="0042449B"/>
    <w:rsid w:val="0043024E"/>
    <w:rsid w:val="004331CE"/>
    <w:rsid w:val="00436567"/>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2A61"/>
    <w:rsid w:val="004D6015"/>
    <w:rsid w:val="004E5AF9"/>
    <w:rsid w:val="004F1DC1"/>
    <w:rsid w:val="004F2420"/>
    <w:rsid w:val="004F6787"/>
    <w:rsid w:val="004F7EE1"/>
    <w:rsid w:val="005006D8"/>
    <w:rsid w:val="00501837"/>
    <w:rsid w:val="00502D16"/>
    <w:rsid w:val="00511172"/>
    <w:rsid w:val="005140A4"/>
    <w:rsid w:val="0051416F"/>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A6524"/>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3096"/>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63E1"/>
    <w:rsid w:val="007272B2"/>
    <w:rsid w:val="00727D2B"/>
    <w:rsid w:val="00727F7C"/>
    <w:rsid w:val="00730C42"/>
    <w:rsid w:val="00745153"/>
    <w:rsid w:val="00746CF0"/>
    <w:rsid w:val="007513E8"/>
    <w:rsid w:val="0075372B"/>
    <w:rsid w:val="0075633E"/>
    <w:rsid w:val="0075723C"/>
    <w:rsid w:val="00757E58"/>
    <w:rsid w:val="00760058"/>
    <w:rsid w:val="007639E2"/>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22CC"/>
    <w:rsid w:val="007C317F"/>
    <w:rsid w:val="007C428A"/>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404D"/>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1BE8"/>
    <w:rsid w:val="008C2028"/>
    <w:rsid w:val="008C31BA"/>
    <w:rsid w:val="008C3766"/>
    <w:rsid w:val="008C386A"/>
    <w:rsid w:val="008C440B"/>
    <w:rsid w:val="008C5A04"/>
    <w:rsid w:val="008C5F09"/>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3D76"/>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112E"/>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90991"/>
    <w:rsid w:val="00992DDA"/>
    <w:rsid w:val="00995FDC"/>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0AEA"/>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5BF5"/>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3933"/>
    <w:rsid w:val="00C05AB3"/>
    <w:rsid w:val="00C06722"/>
    <w:rsid w:val="00C076E2"/>
    <w:rsid w:val="00C108FB"/>
    <w:rsid w:val="00C141F5"/>
    <w:rsid w:val="00C1507B"/>
    <w:rsid w:val="00C15722"/>
    <w:rsid w:val="00C15A87"/>
    <w:rsid w:val="00C15D57"/>
    <w:rsid w:val="00C17A5C"/>
    <w:rsid w:val="00C220FB"/>
    <w:rsid w:val="00C224FB"/>
    <w:rsid w:val="00C26C84"/>
    <w:rsid w:val="00C27DC1"/>
    <w:rsid w:val="00C311D0"/>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0E0D"/>
    <w:rsid w:val="00C82F20"/>
    <w:rsid w:val="00C84C0D"/>
    <w:rsid w:val="00C859CD"/>
    <w:rsid w:val="00C86E83"/>
    <w:rsid w:val="00C914C1"/>
    <w:rsid w:val="00C91FEA"/>
    <w:rsid w:val="00C96637"/>
    <w:rsid w:val="00C97055"/>
    <w:rsid w:val="00CA0D05"/>
    <w:rsid w:val="00CA17A5"/>
    <w:rsid w:val="00CA3D56"/>
    <w:rsid w:val="00CA5E27"/>
    <w:rsid w:val="00CB0FC0"/>
    <w:rsid w:val="00CB2391"/>
    <w:rsid w:val="00CB34AF"/>
    <w:rsid w:val="00CB3C74"/>
    <w:rsid w:val="00CB5FF0"/>
    <w:rsid w:val="00CC2022"/>
    <w:rsid w:val="00CC39D3"/>
    <w:rsid w:val="00CC4829"/>
    <w:rsid w:val="00CC50CD"/>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15D0"/>
    <w:rsid w:val="00CF231A"/>
    <w:rsid w:val="00CF44C6"/>
    <w:rsid w:val="00CF747A"/>
    <w:rsid w:val="00CF7A78"/>
    <w:rsid w:val="00D005B4"/>
    <w:rsid w:val="00D00D55"/>
    <w:rsid w:val="00D016BB"/>
    <w:rsid w:val="00D01BAE"/>
    <w:rsid w:val="00D052D4"/>
    <w:rsid w:val="00D05BD7"/>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55EF9"/>
    <w:rsid w:val="00D57B5A"/>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39C3"/>
    <w:rsid w:val="00DA4836"/>
    <w:rsid w:val="00DA51D9"/>
    <w:rsid w:val="00DA55AC"/>
    <w:rsid w:val="00DA66AE"/>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52B2"/>
    <w:rsid w:val="00DE6ED6"/>
    <w:rsid w:val="00DF090E"/>
    <w:rsid w:val="00DF4F4F"/>
    <w:rsid w:val="00DF57D4"/>
    <w:rsid w:val="00E002AD"/>
    <w:rsid w:val="00E03BB7"/>
    <w:rsid w:val="00E054E7"/>
    <w:rsid w:val="00E067C0"/>
    <w:rsid w:val="00E10814"/>
    <w:rsid w:val="00E128B7"/>
    <w:rsid w:val="00E135F7"/>
    <w:rsid w:val="00E138D4"/>
    <w:rsid w:val="00E143AF"/>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5CB9"/>
    <w:rsid w:val="00E67322"/>
    <w:rsid w:val="00E678B0"/>
    <w:rsid w:val="00E71646"/>
    <w:rsid w:val="00E727A6"/>
    <w:rsid w:val="00E767AD"/>
    <w:rsid w:val="00E806CF"/>
    <w:rsid w:val="00E80C2E"/>
    <w:rsid w:val="00E80D3B"/>
    <w:rsid w:val="00E80DCD"/>
    <w:rsid w:val="00E82953"/>
    <w:rsid w:val="00E839A6"/>
    <w:rsid w:val="00E869F1"/>
    <w:rsid w:val="00E87093"/>
    <w:rsid w:val="00E90ECC"/>
    <w:rsid w:val="00E914A4"/>
    <w:rsid w:val="00E91E11"/>
    <w:rsid w:val="00E925E6"/>
    <w:rsid w:val="00E96BBE"/>
    <w:rsid w:val="00E96C1F"/>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170"/>
    <w:rsid w:val="00EE2835"/>
    <w:rsid w:val="00EE5A99"/>
    <w:rsid w:val="00EE72AA"/>
    <w:rsid w:val="00EF079C"/>
    <w:rsid w:val="00EF2319"/>
    <w:rsid w:val="00EF3A56"/>
    <w:rsid w:val="00F038BC"/>
    <w:rsid w:val="00F03D26"/>
    <w:rsid w:val="00F13815"/>
    <w:rsid w:val="00F15089"/>
    <w:rsid w:val="00F160C3"/>
    <w:rsid w:val="00F1685E"/>
    <w:rsid w:val="00F179E5"/>
    <w:rsid w:val="00F23893"/>
    <w:rsid w:val="00F24E61"/>
    <w:rsid w:val="00F26DDB"/>
    <w:rsid w:val="00F304AC"/>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5FCB"/>
    <w:rsid w:val="00F967AB"/>
    <w:rsid w:val="00F9773C"/>
    <w:rsid w:val="00FA1C60"/>
    <w:rsid w:val="00FA2007"/>
    <w:rsid w:val="00FA22BF"/>
    <w:rsid w:val="00FA38E6"/>
    <w:rsid w:val="00FA7A98"/>
    <w:rsid w:val="00FB1B06"/>
    <w:rsid w:val="00FC2253"/>
    <w:rsid w:val="00FC35A7"/>
    <w:rsid w:val="00FC70DF"/>
    <w:rsid w:val="00FC73B7"/>
    <w:rsid w:val="00FD74D2"/>
    <w:rsid w:val="00FE0D74"/>
    <w:rsid w:val="00FE1C2B"/>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630627689">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10CE-4643-423E-B720-5C47EA62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9</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146</cp:revision>
  <cp:lastPrinted>2023-12-05T04:36:00Z</cp:lastPrinted>
  <dcterms:created xsi:type="dcterms:W3CDTF">2023-04-12T13:14:00Z</dcterms:created>
  <dcterms:modified xsi:type="dcterms:W3CDTF">2023-12-15T05:34:00Z</dcterms:modified>
</cp:coreProperties>
</file>