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A7" w:rsidRDefault="00BC1BD6">
      <w:pPr>
        <w:keepNext/>
        <w:keepLines/>
        <w:tabs>
          <w:tab w:val="left" w:pos="3544"/>
        </w:tabs>
        <w:spacing w:before="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Атырау облысы бойынша Мемлекеттік кірістер департаментінің әкімшілік лауазымға орналасуға осы мемлекеттік органның мемлекеттік </w:t>
      </w:r>
      <w:proofErr w:type="gramStart"/>
      <w:r>
        <w:rPr>
          <w:rFonts w:ascii="Times New Roman" w:eastAsia="Times New Roman" w:hAnsi="Times New Roman" w:cs="Times New Roman"/>
          <w:b/>
          <w:sz w:val="24"/>
        </w:rPr>
        <w:t>қызметшілері  арасында</w:t>
      </w:r>
      <w:proofErr w:type="gramEnd"/>
      <w:r>
        <w:rPr>
          <w:rFonts w:ascii="Times New Roman" w:eastAsia="Times New Roman" w:hAnsi="Times New Roman" w:cs="Times New Roman"/>
          <w:b/>
          <w:sz w:val="24"/>
        </w:rPr>
        <w:t xml:space="preserve"> «Б» корпусының бос мемлекеттік әкімшілік лауазымына орналасу үшін Ішкі конкурс </w:t>
      </w:r>
    </w:p>
    <w:p w:rsidR="003403A7" w:rsidRDefault="00BC1BD6">
      <w:pPr>
        <w:keepNext/>
        <w:keepLines/>
        <w:spacing w:before="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туралы хабарландыру</w:t>
      </w:r>
    </w:p>
    <w:p w:rsidR="0056589C" w:rsidRDefault="00BC1BD6" w:rsidP="0056589C">
      <w:pPr>
        <w:keepNext/>
        <w:keepLines/>
        <w:spacing w:before="200"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 xml:space="preserve">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даңғылы 94-А, анықтама телефондары 8 (7122)31-84-20, электрондық мекен-жайы: </w:t>
      </w:r>
      <w:proofErr w:type="gramStart"/>
      <w:r>
        <w:rPr>
          <w:rFonts w:ascii="Times New Roman" w:eastAsia="Times New Roman" w:hAnsi="Times New Roman" w:cs="Times New Roman"/>
          <w:b/>
          <w:sz w:val="24"/>
        </w:rPr>
        <w:t>a.uagisaev</w:t>
      </w:r>
      <w:r>
        <w:rPr>
          <w:rFonts w:ascii="Times New Roman" w:eastAsia="Times New Roman" w:hAnsi="Times New Roman" w:cs="Times New Roman"/>
          <w:b/>
          <w:sz w:val="24"/>
        </w:rPr>
        <w:t xml:space="preserve">a@kgd.gov.kz,  </w:t>
      </w:r>
      <w:r>
        <w:rPr>
          <w:rFonts w:ascii="Times New Roman" w:eastAsia="Times New Roman" w:hAnsi="Times New Roman" w:cs="Times New Roman"/>
          <w:b/>
          <w:color w:val="000000"/>
          <w:sz w:val="24"/>
        </w:rPr>
        <w:t>g.kulova@kgd.gov.kz</w:t>
      </w:r>
      <w:proofErr w:type="gramEnd"/>
      <w:r>
        <w:rPr>
          <w:rFonts w:ascii="Times New Roman" w:eastAsia="Times New Roman" w:hAnsi="Times New Roman" w:cs="Times New Roman"/>
          <w:b/>
          <w:color w:val="000000"/>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b/>
          <w:sz w:val="24"/>
        </w:rPr>
        <w:t>Атырау облысы бойынша Мемлекеттік кірістер департаментінің мемлекеттік қызметшілері арасында «Б» корпусының мемлекеттік әкімшілік лауазымына орналасуға Ішкі конкурс жариялайды:</w:t>
      </w:r>
    </w:p>
    <w:p w:rsidR="0056589C" w:rsidRDefault="0056589C" w:rsidP="0056589C">
      <w:pPr>
        <w:keepNext/>
        <w:keepLines/>
        <w:spacing w:before="200"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lang w:val="kk-KZ"/>
        </w:rPr>
        <w:t xml:space="preserve">             1.Макат</w:t>
      </w:r>
      <w:r>
        <w:rPr>
          <w:rFonts w:ascii="Times New Roman" w:eastAsia="Times New Roman" w:hAnsi="Times New Roman" w:cs="Times New Roman"/>
          <w:b/>
          <w:sz w:val="24"/>
        </w:rPr>
        <w:t xml:space="preserve"> ауданы бойынша Мемлекеттік кірістер басқармасы басшысы, С-R-1 санаты, 1-бірлік. </w:t>
      </w:r>
    </w:p>
    <w:p w:rsidR="0056589C" w:rsidRDefault="0056589C" w:rsidP="0056589C">
      <w:pPr>
        <w:spacing w:after="0" w:line="240" w:lineRule="auto"/>
        <w:ind w:firstLine="705"/>
        <w:jc w:val="both"/>
        <w:rPr>
          <w:rFonts w:ascii="Times New Roman" w:eastAsia="Times New Roman" w:hAnsi="Times New Roman" w:cs="Times New Roman"/>
          <w:b/>
          <w:sz w:val="24"/>
        </w:rPr>
      </w:pPr>
      <w:r>
        <w:rPr>
          <w:rFonts w:ascii="Times New Roman" w:eastAsia="Times New Roman" w:hAnsi="Times New Roman" w:cs="Times New Roman"/>
          <w:b/>
          <w:sz w:val="24"/>
        </w:rPr>
        <w:t>Лауазымдық жалақысы еңбек сіңірген жылдарына байланысты 354 069 теңгеден бастап 406 714 теңгеге дейін.</w:t>
      </w:r>
    </w:p>
    <w:p w:rsidR="0056589C" w:rsidRDefault="0056589C" w:rsidP="0056589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             Білім бойынша талаптар:</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56589C" w:rsidRDefault="0056589C" w:rsidP="0056589C">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Функционалдық міндеттері:</w:t>
      </w:r>
      <w:r>
        <w:rPr>
          <w:rFonts w:ascii="Times New Roman" w:eastAsia="Times New Roman" w:hAnsi="Times New Roman" w:cs="Times New Roman"/>
          <w:sz w:val="24"/>
        </w:rPr>
        <w:t xml:space="preserve"> </w:t>
      </w:r>
      <w:r>
        <w:rPr>
          <w:rFonts w:ascii="Times New Roman" w:eastAsia="Times New Roman" w:hAnsi="Times New Roman" w:cs="Times New Roman"/>
          <w:b/>
          <w:sz w:val="24"/>
        </w:rPr>
        <w:t>(А блок)</w:t>
      </w:r>
      <w:r>
        <w:rPr>
          <w:rFonts w:ascii="Calibri" w:eastAsia="Calibri" w:hAnsi="Calibri" w:cs="Calibri"/>
          <w:sz w:val="24"/>
        </w:rPr>
        <w:t xml:space="preserve"> </w:t>
      </w:r>
      <w:r>
        <w:rPr>
          <w:rFonts w:ascii="Times New Roman" w:eastAsia="Times New Roman" w:hAnsi="Times New Roman" w:cs="Times New Roman"/>
          <w:sz w:val="24"/>
        </w:rPr>
        <w:t xml:space="preserve">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 Қазақстан Республикасының Конституциясын, Қазақстан Республикасының заңдарын және басқа да нормативтік-құқықтық актілерін, Қазақстан </w:t>
      </w:r>
      <w:proofErr w:type="gramStart"/>
      <w:r>
        <w:rPr>
          <w:rFonts w:ascii="Times New Roman" w:eastAsia="Times New Roman" w:hAnsi="Times New Roman" w:cs="Times New Roman"/>
          <w:sz w:val="24"/>
        </w:rPr>
        <w:t>Республикасының  заңдарында</w:t>
      </w:r>
      <w:proofErr w:type="gramEnd"/>
      <w:r>
        <w:rPr>
          <w:rFonts w:ascii="Times New Roman" w:eastAsia="Times New Roman" w:hAnsi="Times New Roman" w:cs="Times New Roman"/>
          <w:sz w:val="24"/>
        </w:rPr>
        <w:t xml:space="preserve"> белгіленген шектеулердi, заңмен белгіленген мемлекеттік қызметшінің міндеттерін ,қызметтік әдепті сақтауға; Қызметтік және еңбек тәртiбінің сақталуына бақылау жасауды; басқарма қызметкерлерінің сыбайлас жемқорлық іс-әрекеттерінің алдын алу, сыбайлас жемқорлықты жою шараларын қарастыруға. </w:t>
      </w:r>
    </w:p>
    <w:p w:rsidR="0056589C" w:rsidRDefault="0056589C" w:rsidP="0056589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sz w:val="24"/>
        </w:rPr>
        <w:t>С-R-1 санаты бойынша конкурсқа қатысушыларға қойылатын талаптар:</w:t>
      </w:r>
      <w:r>
        <w:rPr>
          <w:rFonts w:ascii="Times New Roman" w:eastAsia="Times New Roman" w:hAnsi="Times New Roman" w:cs="Times New Roman"/>
          <w:b/>
          <w:color w:val="000000"/>
          <w:sz w:val="24"/>
        </w:rPr>
        <w:t xml:space="preserve">  </w:t>
      </w:r>
    </w:p>
    <w:p w:rsidR="0056589C" w:rsidRDefault="0056589C" w:rsidP="0056589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p w:rsidR="0056589C" w:rsidRDefault="0056589C" w:rsidP="0056589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жұмыс тәжірибесі келесі талаптардың біріне сәйкес болуы тиіс:</w:t>
      </w:r>
    </w:p>
    <w:p w:rsidR="0056589C" w:rsidRDefault="0056589C" w:rsidP="0056589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56589C" w:rsidRDefault="0056589C" w:rsidP="0056589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Pr>
          <w:rFonts w:ascii="Times New Roman" w:eastAsia="Times New Roman" w:hAnsi="Times New Roman" w:cs="Times New Roman"/>
          <w:color w:val="000000"/>
          <w:sz w:val="24"/>
        </w:rPr>
        <w:tab/>
        <w:t>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 жұмыс өтілі;</w:t>
      </w:r>
    </w:p>
    <w:p w:rsidR="003403A7" w:rsidRDefault="0056589C" w:rsidP="0056589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3403A7" w:rsidRDefault="0058278B">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lang w:val="kk-KZ"/>
        </w:rPr>
        <w:t xml:space="preserve">           2.</w:t>
      </w:r>
      <w:r w:rsidR="00BC1BD6">
        <w:rPr>
          <w:rFonts w:ascii="Times New Roman" w:eastAsia="Times New Roman" w:hAnsi="Times New Roman" w:cs="Times New Roman"/>
          <w:b/>
          <w:color w:val="000000"/>
          <w:sz w:val="24"/>
        </w:rPr>
        <w:t xml:space="preserve">Адам ресурстары басқармасының  Қызметтік тергеу бөлімінің бас маманы, С-О-5 санаты, 1 – бірлік . </w:t>
      </w:r>
    </w:p>
    <w:p w:rsidR="003403A7" w:rsidRPr="00BC1BD6" w:rsidRDefault="00BC1BD6">
      <w:pPr>
        <w:spacing w:after="0" w:line="240" w:lineRule="auto"/>
        <w:jc w:val="both"/>
        <w:rPr>
          <w:rFonts w:ascii="Times New Roman" w:eastAsia="Times New Roman" w:hAnsi="Times New Roman" w:cs="Times New Roman"/>
          <w:b/>
          <w:color w:val="000000"/>
          <w:sz w:val="24"/>
          <w:szCs w:val="24"/>
        </w:rPr>
      </w:pPr>
      <w:r w:rsidRPr="00BC1BD6">
        <w:rPr>
          <w:rFonts w:ascii="Times New Roman" w:eastAsia="Times New Roman" w:hAnsi="Times New Roman" w:cs="Times New Roman"/>
          <w:b/>
          <w:sz w:val="24"/>
          <w:szCs w:val="24"/>
        </w:rPr>
        <w:t xml:space="preserve">              Лауазымдық жалақысы еңбек сіңірген жылдарына байланысты </w:t>
      </w:r>
      <w:r w:rsidR="0058278B" w:rsidRPr="00BC1BD6">
        <w:rPr>
          <w:rFonts w:ascii="Times New Roman" w:eastAsia="Times New Roman" w:hAnsi="Times New Roman" w:cs="Times New Roman"/>
          <w:b/>
          <w:color w:val="000000"/>
          <w:sz w:val="24"/>
          <w:szCs w:val="24"/>
          <w:lang w:val="kk-KZ"/>
        </w:rPr>
        <w:t xml:space="preserve">226837 </w:t>
      </w:r>
      <w:r w:rsidR="0058278B" w:rsidRPr="00BC1BD6">
        <w:rPr>
          <w:rFonts w:ascii="Times New Roman" w:eastAsia="Times New Roman" w:hAnsi="Times New Roman" w:cs="Times New Roman"/>
          <w:b/>
          <w:color w:val="000000"/>
          <w:sz w:val="24"/>
          <w:szCs w:val="24"/>
        </w:rPr>
        <w:t xml:space="preserve">теңгеден  </w:t>
      </w:r>
      <w:r w:rsidRPr="00BC1BD6">
        <w:rPr>
          <w:rFonts w:ascii="Times New Roman" w:eastAsia="Times New Roman" w:hAnsi="Times New Roman" w:cs="Times New Roman"/>
          <w:b/>
          <w:color w:val="000000"/>
          <w:sz w:val="24"/>
          <w:szCs w:val="24"/>
        </w:rPr>
        <w:t xml:space="preserve"> </w:t>
      </w:r>
      <w:r w:rsidR="0058278B" w:rsidRPr="00BC1BD6">
        <w:rPr>
          <w:rFonts w:ascii="Times New Roman" w:eastAsia="Times New Roman" w:hAnsi="Times New Roman" w:cs="Times New Roman"/>
          <w:b/>
          <w:color w:val="000000"/>
          <w:sz w:val="24"/>
          <w:szCs w:val="24"/>
          <w:lang w:val="kk-KZ"/>
        </w:rPr>
        <w:t xml:space="preserve">260564 </w:t>
      </w:r>
      <w:proofErr w:type="gramStart"/>
      <w:r w:rsidRPr="00BC1BD6">
        <w:rPr>
          <w:rFonts w:ascii="Times New Roman" w:eastAsia="Times New Roman" w:hAnsi="Times New Roman" w:cs="Times New Roman"/>
          <w:b/>
          <w:color w:val="000000"/>
          <w:sz w:val="24"/>
          <w:szCs w:val="24"/>
        </w:rPr>
        <w:t>теңгеге  дейін</w:t>
      </w:r>
      <w:proofErr w:type="gramEnd"/>
      <w:r w:rsidRPr="00BC1BD6">
        <w:rPr>
          <w:rFonts w:ascii="Times New Roman" w:eastAsia="Times New Roman" w:hAnsi="Times New Roman" w:cs="Times New Roman"/>
          <w:b/>
          <w:color w:val="000000"/>
          <w:sz w:val="24"/>
          <w:szCs w:val="24"/>
        </w:rPr>
        <w:t>.</w:t>
      </w:r>
    </w:p>
    <w:p w:rsidR="00BC1BD6" w:rsidRPr="00BC1BD6" w:rsidRDefault="00BC1BD6" w:rsidP="00BC1BD6">
      <w:pPr>
        <w:spacing w:after="0" w:line="240" w:lineRule="auto"/>
        <w:jc w:val="both"/>
        <w:rPr>
          <w:rFonts w:ascii="Times New Roman" w:eastAsia="Times New Roman" w:hAnsi="Times New Roman" w:cs="Times New Roman"/>
          <w:sz w:val="24"/>
          <w:szCs w:val="24"/>
        </w:rPr>
      </w:pPr>
      <w:r w:rsidRPr="00BC1BD6">
        <w:rPr>
          <w:rFonts w:ascii="Times New Roman" w:eastAsia="Times New Roman" w:hAnsi="Times New Roman" w:cs="Times New Roman"/>
          <w:b/>
          <w:sz w:val="24"/>
          <w:szCs w:val="24"/>
        </w:rPr>
        <w:t xml:space="preserve">             </w:t>
      </w:r>
      <w:r w:rsidRPr="00BC1BD6">
        <w:rPr>
          <w:rFonts w:ascii="Times New Roman" w:eastAsia="Times New Roman" w:hAnsi="Times New Roman" w:cs="Times New Roman"/>
          <w:b/>
          <w:sz w:val="24"/>
          <w:szCs w:val="24"/>
        </w:rPr>
        <w:t>Білім бойынша талаптар:</w:t>
      </w:r>
      <w:r w:rsidRPr="00BC1BD6">
        <w:rPr>
          <w:rFonts w:ascii="Times New Roman" w:eastAsia="Times New Roman" w:hAnsi="Times New Roman" w:cs="Times New Roman"/>
          <w:sz w:val="24"/>
          <w:szCs w:val="24"/>
        </w:rPr>
        <w:t xml:space="preserve"> Жоғары немесе жоғары оқу орнынан кейінгі білім: </w:t>
      </w:r>
      <w:r w:rsidRPr="00BC1BD6">
        <w:rPr>
          <w:rFonts w:ascii="Times New Roman" w:eastAsia="Times New Roman" w:hAnsi="Times New Roman" w:cs="Times New Roman"/>
          <w:sz w:val="24"/>
          <w:szCs w:val="24"/>
        </w:rPr>
        <w:t xml:space="preserve">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w:t>
      </w:r>
      <w:proofErr w:type="gramStart"/>
      <w:r w:rsidRPr="00BC1BD6">
        <w:rPr>
          <w:rFonts w:ascii="Times New Roman" w:eastAsia="Times New Roman" w:hAnsi="Times New Roman" w:cs="Times New Roman"/>
          <w:sz w:val="24"/>
          <w:szCs w:val="24"/>
        </w:rPr>
        <w:t>ісі)  құқық</w:t>
      </w:r>
      <w:proofErr w:type="gramEnd"/>
      <w:r w:rsidRPr="00BC1BD6">
        <w:rPr>
          <w:rFonts w:ascii="Times New Roman" w:eastAsia="Times New Roman" w:hAnsi="Times New Roman" w:cs="Times New Roman"/>
          <w:sz w:val="24"/>
          <w:szCs w:val="24"/>
        </w:rPr>
        <w:t xml:space="preserve"> (құқықтану, халықаралық құқық)</w:t>
      </w:r>
    </w:p>
    <w:p w:rsidR="003403A7" w:rsidRDefault="00BC1BD6" w:rsidP="00BC1BD6">
      <w:pPr>
        <w:spacing w:after="0" w:line="276" w:lineRule="auto"/>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            Функционалдық міндеттері: (В блок) </w:t>
      </w:r>
      <w:r>
        <w:rPr>
          <w:rFonts w:ascii="Times New Roman" w:eastAsia="Times New Roman" w:hAnsi="Times New Roman" w:cs="Times New Roman"/>
          <w:color w:val="000000"/>
          <w:sz w:val="24"/>
        </w:rPr>
        <w:t xml:space="preserve"> ҚР «Мемлекеттік қызмет туралы» және «Сыбайлас жемқорлықпен күрес туралы» Заңдарымен белгіленген ше</w:t>
      </w:r>
      <w:r>
        <w:rPr>
          <w:rFonts w:ascii="Times New Roman" w:eastAsia="Times New Roman" w:hAnsi="Times New Roman" w:cs="Times New Roman"/>
          <w:color w:val="000000"/>
          <w:sz w:val="24"/>
        </w:rPr>
        <w:t xml:space="preserve">ктеулердің сақталуына бақылауды жүзеге асыру; сыбайлас жемқорлықпен күрес мәселелері жөніндегі мемлекеттік бағдарламалармен іс-шараларды жүзеге асыру; лауазымдық құқық бұзушылықтарды анықтау, алдын алу, жолын </w:t>
      </w:r>
      <w:bookmarkStart w:id="0" w:name="_GoBack"/>
      <w:bookmarkEnd w:id="0"/>
      <w:r>
        <w:rPr>
          <w:rFonts w:ascii="Times New Roman" w:eastAsia="Times New Roman" w:hAnsi="Times New Roman" w:cs="Times New Roman"/>
          <w:color w:val="000000"/>
          <w:sz w:val="24"/>
        </w:rPr>
        <w:t>кесу мақсатында іс-шараларды жүзеге асыру, қызм</w:t>
      </w:r>
      <w:r>
        <w:rPr>
          <w:rFonts w:ascii="Times New Roman" w:eastAsia="Times New Roman" w:hAnsi="Times New Roman" w:cs="Times New Roman"/>
          <w:color w:val="000000"/>
          <w:sz w:val="24"/>
        </w:rPr>
        <w:t>еттік тексерулер жүргізу; сыбайлас жемқорлық көріністері фактілері туралы БАҚ-тардағы жарияланымдарға мониторинг жасап, осыған қатысты қолданылған шаралар туралы ақпаратты мерзімінде ұсыну; Департамент, басқармаларына жұмыстың жай-күйіне жүргізілетін тексе</w:t>
      </w:r>
      <w:r>
        <w:rPr>
          <w:rFonts w:ascii="Times New Roman" w:eastAsia="Times New Roman" w:hAnsi="Times New Roman" w:cs="Times New Roman"/>
          <w:color w:val="000000"/>
          <w:sz w:val="24"/>
        </w:rPr>
        <w:t>рулерге қатысу; ҚР «Мемлекеттік қызмет туралы» және «Сыбайлас жемқорлықпен күрес туралы» Заңдарымен белгіленген шектеулердің сақталуына бақылауды жүзеге асыру; «Сыбайлас жемқорлықпен күрес туралы» ҚР Заңының және сыбайлас жемқорлыққа қарсы мемлекеттік бағд</w:t>
      </w:r>
      <w:r>
        <w:rPr>
          <w:rFonts w:ascii="Times New Roman" w:eastAsia="Times New Roman" w:hAnsi="Times New Roman" w:cs="Times New Roman"/>
          <w:color w:val="000000"/>
          <w:sz w:val="24"/>
        </w:rPr>
        <w:t>армалар мен іс-шаралардың іске асырылуын орындау; лауазымдық құқық бұзушылықтар және қылмыстардың алдын алу және сақтандыру бойынша қызметтерді үйлестіру; Бөлімге жүктелген басқа да міндеттерді атқару; қызметтік тергеу жүргізу, жеке және тұлғалардың өтініш</w:t>
      </w:r>
      <w:r>
        <w:rPr>
          <w:rFonts w:ascii="Times New Roman" w:eastAsia="Times New Roman" w:hAnsi="Times New Roman" w:cs="Times New Roman"/>
          <w:color w:val="000000"/>
          <w:sz w:val="24"/>
        </w:rPr>
        <w:t>терін қарау.</w:t>
      </w:r>
    </w:p>
    <w:p w:rsidR="003403A7" w:rsidRDefault="00BC1BD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2. Ақпараттық технологиялар </w:t>
      </w:r>
      <w:proofErr w:type="gramStart"/>
      <w:r>
        <w:rPr>
          <w:rFonts w:ascii="Times New Roman" w:eastAsia="Times New Roman" w:hAnsi="Times New Roman" w:cs="Times New Roman"/>
          <w:b/>
          <w:color w:val="000000"/>
          <w:sz w:val="24"/>
        </w:rPr>
        <w:t>басқармасының  бас</w:t>
      </w:r>
      <w:proofErr w:type="gramEnd"/>
      <w:r>
        <w:rPr>
          <w:rFonts w:ascii="Times New Roman" w:eastAsia="Times New Roman" w:hAnsi="Times New Roman" w:cs="Times New Roman"/>
          <w:b/>
          <w:color w:val="000000"/>
          <w:sz w:val="24"/>
        </w:rPr>
        <w:t xml:space="preserve"> маманы  С-О-5 санаты, </w:t>
      </w:r>
      <w:r w:rsidR="0058278B">
        <w:rPr>
          <w:rFonts w:ascii="Times New Roman" w:eastAsia="Times New Roman" w:hAnsi="Times New Roman" w:cs="Times New Roman"/>
          <w:b/>
          <w:color w:val="000000"/>
          <w:sz w:val="24"/>
          <w:lang w:val="kk-KZ"/>
        </w:rPr>
        <w:t xml:space="preserve">     </w:t>
      </w:r>
      <w:r>
        <w:rPr>
          <w:rFonts w:ascii="Times New Roman" w:eastAsia="Times New Roman" w:hAnsi="Times New Roman" w:cs="Times New Roman"/>
          <w:b/>
          <w:color w:val="000000"/>
          <w:sz w:val="24"/>
        </w:rPr>
        <w:t>1 - бірлік.</w:t>
      </w:r>
    </w:p>
    <w:p w:rsidR="0058278B" w:rsidRPr="0058278B" w:rsidRDefault="0058278B" w:rsidP="0058278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rPr>
        <w:t xml:space="preserve">              </w:t>
      </w:r>
      <w:r w:rsidRPr="0058278B">
        <w:rPr>
          <w:rFonts w:ascii="Times New Roman" w:eastAsia="Times New Roman" w:hAnsi="Times New Roman" w:cs="Times New Roman"/>
          <w:b/>
          <w:sz w:val="24"/>
          <w:szCs w:val="24"/>
        </w:rPr>
        <w:t xml:space="preserve">Лауазымдық жалақысы еңбек сіңірген жылдарына байланысты </w:t>
      </w:r>
      <w:r w:rsidRPr="0058278B">
        <w:rPr>
          <w:rFonts w:ascii="Times New Roman" w:eastAsia="Times New Roman" w:hAnsi="Times New Roman" w:cs="Times New Roman"/>
          <w:b/>
          <w:color w:val="000000"/>
          <w:sz w:val="24"/>
          <w:szCs w:val="24"/>
          <w:lang w:val="kk-KZ"/>
        </w:rPr>
        <w:t xml:space="preserve">226837 </w:t>
      </w:r>
      <w:r w:rsidRPr="0058278B">
        <w:rPr>
          <w:rFonts w:ascii="Times New Roman" w:eastAsia="Times New Roman" w:hAnsi="Times New Roman" w:cs="Times New Roman"/>
          <w:b/>
          <w:color w:val="000000"/>
          <w:sz w:val="24"/>
          <w:szCs w:val="24"/>
        </w:rPr>
        <w:t xml:space="preserve">теңгеден   </w:t>
      </w:r>
      <w:r w:rsidRPr="0058278B">
        <w:rPr>
          <w:rFonts w:ascii="Times New Roman" w:eastAsia="Times New Roman" w:hAnsi="Times New Roman" w:cs="Times New Roman"/>
          <w:b/>
          <w:color w:val="000000"/>
          <w:sz w:val="24"/>
          <w:szCs w:val="24"/>
          <w:lang w:val="kk-KZ"/>
        </w:rPr>
        <w:t xml:space="preserve">260564 </w:t>
      </w:r>
      <w:proofErr w:type="gramStart"/>
      <w:r w:rsidRPr="0058278B">
        <w:rPr>
          <w:rFonts w:ascii="Times New Roman" w:eastAsia="Times New Roman" w:hAnsi="Times New Roman" w:cs="Times New Roman"/>
          <w:b/>
          <w:color w:val="000000"/>
          <w:sz w:val="24"/>
          <w:szCs w:val="24"/>
        </w:rPr>
        <w:t>теңгеге  дейін</w:t>
      </w:r>
      <w:proofErr w:type="gramEnd"/>
      <w:r w:rsidRPr="0058278B">
        <w:rPr>
          <w:rFonts w:ascii="Times New Roman" w:eastAsia="Times New Roman" w:hAnsi="Times New Roman" w:cs="Times New Roman"/>
          <w:b/>
          <w:color w:val="000000"/>
          <w:sz w:val="24"/>
          <w:szCs w:val="24"/>
        </w:rPr>
        <w:t>.</w:t>
      </w:r>
    </w:p>
    <w:p w:rsidR="003403A7" w:rsidRPr="0058278B" w:rsidRDefault="00BC1BD6">
      <w:pPr>
        <w:spacing w:after="0" w:line="240" w:lineRule="auto"/>
        <w:jc w:val="both"/>
        <w:rPr>
          <w:rFonts w:ascii="Times New Roman" w:eastAsia="Times New Roman" w:hAnsi="Times New Roman" w:cs="Times New Roman"/>
          <w:sz w:val="24"/>
          <w:szCs w:val="24"/>
        </w:rPr>
      </w:pPr>
      <w:r w:rsidRPr="0058278B">
        <w:rPr>
          <w:rFonts w:ascii="Times New Roman" w:eastAsia="Times New Roman" w:hAnsi="Times New Roman" w:cs="Times New Roman"/>
          <w:b/>
          <w:color w:val="000000"/>
          <w:sz w:val="24"/>
          <w:szCs w:val="24"/>
        </w:rPr>
        <w:tab/>
        <w:t xml:space="preserve">Білім бойынша талаптар: </w:t>
      </w:r>
      <w:r w:rsidRPr="0058278B">
        <w:rPr>
          <w:rFonts w:ascii="Times New Roman" w:eastAsia="Times New Roman" w:hAnsi="Times New Roman" w:cs="Times New Roman"/>
          <w:sz w:val="24"/>
          <w:szCs w:val="24"/>
        </w:rPr>
        <w:t>Жоғары немесе жоғары оқу орнынан кейінгі білім: техникалық ғылымдар және технологиялар (ақпараттық жүйелер, есептеу техникасы және бағдарламалық қамтамасыз ету).</w:t>
      </w:r>
    </w:p>
    <w:p w:rsidR="003403A7" w:rsidRDefault="00BC1BD6">
      <w:pPr>
        <w:spacing w:after="0" w:line="240" w:lineRule="auto"/>
        <w:jc w:val="both"/>
        <w:rPr>
          <w:rFonts w:ascii="Times New Roman" w:eastAsia="Times New Roman" w:hAnsi="Times New Roman" w:cs="Times New Roman"/>
          <w:sz w:val="24"/>
        </w:rPr>
      </w:pPr>
      <w:r w:rsidRPr="0058278B">
        <w:rPr>
          <w:rFonts w:ascii="Times New Roman" w:eastAsia="Times New Roman" w:hAnsi="Times New Roman" w:cs="Times New Roman"/>
          <w:sz w:val="24"/>
          <w:szCs w:val="24"/>
        </w:rPr>
        <w:t xml:space="preserve">         </w:t>
      </w:r>
      <w:r w:rsidRPr="0058278B">
        <w:rPr>
          <w:rFonts w:ascii="Times New Roman" w:eastAsia="Times New Roman" w:hAnsi="Times New Roman" w:cs="Times New Roman"/>
          <w:b/>
          <w:color w:val="000000"/>
          <w:sz w:val="24"/>
          <w:szCs w:val="24"/>
        </w:rPr>
        <w:t>Функционалдық міндеттері:</w:t>
      </w:r>
      <w:r w:rsidRPr="0058278B">
        <w:rPr>
          <w:rFonts w:ascii="Times New Roman" w:eastAsia="Times New Roman" w:hAnsi="Times New Roman" w:cs="Times New Roman"/>
          <w:color w:val="000000"/>
          <w:sz w:val="24"/>
          <w:szCs w:val="24"/>
        </w:rPr>
        <w:t xml:space="preserve">  </w:t>
      </w:r>
      <w:r w:rsidRPr="0058278B">
        <w:rPr>
          <w:rFonts w:ascii="Times New Roman" w:eastAsia="Times New Roman" w:hAnsi="Times New Roman" w:cs="Times New Roman"/>
          <w:b/>
          <w:sz w:val="24"/>
          <w:szCs w:val="24"/>
        </w:rPr>
        <w:t>(</w:t>
      </w:r>
      <w:r w:rsidR="0058278B" w:rsidRPr="0058278B">
        <w:rPr>
          <w:rFonts w:ascii="Times New Roman" w:eastAsia="Times New Roman" w:hAnsi="Times New Roman" w:cs="Times New Roman"/>
          <w:b/>
          <w:sz w:val="24"/>
          <w:szCs w:val="24"/>
          <w:lang w:val="kk-KZ"/>
        </w:rPr>
        <w:t>В</w:t>
      </w:r>
      <w:r w:rsidRPr="0058278B">
        <w:rPr>
          <w:rFonts w:ascii="Times New Roman" w:eastAsia="Times New Roman" w:hAnsi="Times New Roman" w:cs="Times New Roman"/>
          <w:b/>
          <w:sz w:val="24"/>
          <w:szCs w:val="24"/>
        </w:rPr>
        <w:t xml:space="preserve"> блок)</w:t>
      </w:r>
      <w:r w:rsidRPr="0058278B">
        <w:rPr>
          <w:rFonts w:ascii="Times New Roman" w:eastAsia="Times New Roman" w:hAnsi="Times New Roman" w:cs="Times New Roman"/>
          <w:sz w:val="24"/>
          <w:szCs w:val="24"/>
        </w:rPr>
        <w:t xml:space="preserve"> Мемлекет басшысының және Қазақстан Республикасы Ү</w:t>
      </w:r>
      <w:r w:rsidRPr="0058278B">
        <w:rPr>
          <w:rFonts w:ascii="Times New Roman" w:eastAsia="Times New Roman" w:hAnsi="Times New Roman" w:cs="Times New Roman"/>
          <w:sz w:val="24"/>
          <w:szCs w:val="24"/>
        </w:rPr>
        <w:t>кіметінің, Департаменттің және Комитеттің басшыларынан қарастыруға түскен тапсырмаларын уақытында және белгіленген тәртіпте қамтамасыз етеді; Басқарманың құзіретіне кіретін азаматтардың хаттарын, арыз- шағымдарын қарастырады; «СЕӨС», «БСАЖ ҚР АЖ» «Акциз АЖ</w:t>
      </w:r>
      <w:r w:rsidRPr="0058278B">
        <w:rPr>
          <w:rFonts w:ascii="Times New Roman" w:eastAsia="Times New Roman" w:hAnsi="Times New Roman" w:cs="Times New Roman"/>
          <w:sz w:val="24"/>
          <w:szCs w:val="24"/>
        </w:rPr>
        <w:t>» «СТжСОАЖ», «Акциз АЖ», «ОСДШ АЖ», «БДҚ АЖ», «КААЖ-2 АЖ, АСТАНА-1, Е-өтініш, ЦРМ, ЭШФ бағдарламаларын қостау; КТС және ҚҚС камеральдық бақылау; Аудандық СБ «СЕЭН» АЖ, «ҚҚС» АЖ, «ЖКАЖ» АЖ бағдарламаларын қостау және кеңес беру; «Салық төлеушінің кабинеті»,</w:t>
      </w:r>
      <w:r w:rsidRPr="0058278B">
        <w:rPr>
          <w:rFonts w:ascii="Times New Roman" w:eastAsia="Times New Roman" w:hAnsi="Times New Roman" w:cs="Times New Roman"/>
          <w:sz w:val="24"/>
          <w:szCs w:val="24"/>
        </w:rPr>
        <w:t xml:space="preserve"> «Терминал Декларант» бағдарламаларын техникалық қостау; «ИДҚ» АЖ сүйемелдеу; Аудандардағы жеткізу қызметі торабын бақылау; Жаңа бағдарламаларды және бағдарламалық өнімдерді қолдау, қостау; «Салық төлеушінің кабинеті», «Терминал Декларант» бағдарламаларын </w:t>
      </w:r>
      <w:r w:rsidRPr="0058278B">
        <w:rPr>
          <w:rFonts w:ascii="Times New Roman" w:eastAsia="Times New Roman" w:hAnsi="Times New Roman" w:cs="Times New Roman"/>
          <w:sz w:val="24"/>
          <w:szCs w:val="24"/>
        </w:rPr>
        <w:t xml:space="preserve">техникалық қостау; «МОИП – кадровик» модулін, «САЭБ АЖ» өткен жылдардың берешектерін әкімшіліктендіру; ЭҚАБЖ серверінің операционды жүйесін әкімшілендіру; ҚР ҚМ МКК тапсырмаларын дер кезінде және сапалы орындау; Электрондық поштаның </w:t>
      </w:r>
      <w:r w:rsidRPr="0058278B">
        <w:rPr>
          <w:rFonts w:ascii="Times New Roman" w:eastAsia="Times New Roman" w:hAnsi="Times New Roman" w:cs="Times New Roman"/>
          <w:sz w:val="24"/>
          <w:szCs w:val="24"/>
        </w:rPr>
        <w:lastRenderedPageBreak/>
        <w:t>жұмыс істелуі бойынша ұ</w:t>
      </w:r>
      <w:r w:rsidRPr="0058278B">
        <w:rPr>
          <w:rFonts w:ascii="Times New Roman" w:eastAsia="Times New Roman" w:hAnsi="Times New Roman" w:cs="Times New Roman"/>
          <w:sz w:val="24"/>
          <w:szCs w:val="24"/>
        </w:rPr>
        <w:t>йымдастырушылық-техникалық шараларын жүргізеді; Кеден құжаттарының деректер қоры серверлерін әкімшілдендіру тәртібінің талаптары бойынша Департамент құзыретіндегі серверлерін және кеден бекетіндегі серверлерін әкімшілендіреді, бақылау жүргізеді және пайдал</w:t>
      </w:r>
      <w:r w:rsidRPr="0058278B">
        <w:rPr>
          <w:rFonts w:ascii="Times New Roman" w:eastAsia="Times New Roman" w:hAnsi="Times New Roman" w:cs="Times New Roman"/>
          <w:sz w:val="24"/>
          <w:szCs w:val="24"/>
        </w:rPr>
        <w:t>анады; Департаменттің сондай-ақ, департаментке қарасты кеден бекеттердің серверлері бойынша мәлімет ұсынады. Департаменттің серверлік бөлімшелердің талаптарын қамтамасыз етеді; Жүйелік бағдарламалардың, техникалық құрылғылардың істен шықпауын бақылап, қада</w:t>
      </w:r>
      <w:r w:rsidRPr="0058278B">
        <w:rPr>
          <w:rFonts w:ascii="Times New Roman" w:eastAsia="Times New Roman" w:hAnsi="Times New Roman" w:cs="Times New Roman"/>
          <w:sz w:val="24"/>
          <w:szCs w:val="24"/>
        </w:rPr>
        <w:t>ғалау; Мемлекеттік кірістер қызметкерлерінің жеке компьютерлеріне (бұдан әрі – Пайдаланушылар) бағдарламалық қамтамасыз етуді, соның ішінде антивирусты бағдарламаларды орнату және бұрынғы Пайдаланушының қосымша бағдарламалық қамтамасыз етулерімен қызметтік</w:t>
      </w:r>
      <w:r w:rsidRPr="0058278B">
        <w:rPr>
          <w:rFonts w:ascii="Times New Roman" w:eastAsia="Times New Roman" w:hAnsi="Times New Roman" w:cs="Times New Roman"/>
          <w:sz w:val="24"/>
          <w:szCs w:val="24"/>
        </w:rPr>
        <w:t xml:space="preserve"> ақпараттарынан компьютерді тазарту; Есептеуіш техникалық құралдардың (бұдан әрі – жабдықтар) толықтығын, жағдайын, қозғалысын есепке алуды, паспортталуына тексеру жүргізу; Ақпараттық жүйелермен жұмыстарда ақпараттық технологиялардың мәселелері бойынша Пай</w:t>
      </w:r>
      <w:r w:rsidRPr="0058278B">
        <w:rPr>
          <w:rFonts w:ascii="Times New Roman" w:eastAsia="Times New Roman" w:hAnsi="Times New Roman" w:cs="Times New Roman"/>
          <w:sz w:val="24"/>
          <w:szCs w:val="24"/>
        </w:rPr>
        <w:t>даланушыларға тәжірибелік көмек көрсету, кеңес беру және салық есептіліктері қателік салдарынан өтпей тұрған жағдайда, Ақпараттық технологиялар басқармасының қызметкерлерінің жұмыс орнынан салық есептіліктері тексеріліп, жіберуге тәжірибелік көмек көрсету,</w:t>
      </w:r>
      <w:r w:rsidRPr="0058278B">
        <w:rPr>
          <w:rFonts w:ascii="Times New Roman" w:eastAsia="Times New Roman" w:hAnsi="Times New Roman" w:cs="Times New Roman"/>
          <w:sz w:val="24"/>
          <w:szCs w:val="24"/>
        </w:rPr>
        <w:t xml:space="preserve"> семинарлар ұйымдастыру кезінде техникалық көмектермен қамтамасыз ету; Сыбайлас жемқорлыққа қарсы мониторинг және сыбайлас жемқорлық тәуекелдеріне ішкі талдау жүргізу.</w:t>
      </w:r>
    </w:p>
    <w:p w:rsidR="003403A7" w:rsidRDefault="00BC1BD6">
      <w:pPr>
        <w:spacing w:after="0" w:line="240" w:lineRule="auto"/>
        <w:jc w:val="both"/>
        <w:rPr>
          <w:rFonts w:ascii="Times New Roman" w:eastAsia="Times New Roman" w:hAnsi="Times New Roman" w:cs="Times New Roman"/>
          <w:b/>
          <w:color w:val="000000"/>
          <w:sz w:val="20"/>
        </w:rPr>
      </w:pPr>
      <w:r>
        <w:rPr>
          <w:rFonts w:ascii="Times New Roman" w:eastAsia="Times New Roman" w:hAnsi="Times New Roman" w:cs="Times New Roman"/>
          <w:sz w:val="20"/>
        </w:rPr>
        <w:tab/>
      </w: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4"/>
        </w:rPr>
        <w:t xml:space="preserve"> 3.</w:t>
      </w: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Түсіндіру жұмысы және «Байланыс-орталығы» </w:t>
      </w:r>
      <w:proofErr w:type="gramStart"/>
      <w:r>
        <w:rPr>
          <w:rFonts w:ascii="Times New Roman" w:eastAsia="Times New Roman" w:hAnsi="Times New Roman" w:cs="Times New Roman"/>
          <w:b/>
          <w:color w:val="000000"/>
          <w:sz w:val="24"/>
        </w:rPr>
        <w:t>басқармасының  бас</w:t>
      </w:r>
      <w:proofErr w:type="gramEnd"/>
      <w:r>
        <w:rPr>
          <w:rFonts w:ascii="Times New Roman" w:eastAsia="Times New Roman" w:hAnsi="Times New Roman" w:cs="Times New Roman"/>
          <w:b/>
          <w:color w:val="000000"/>
          <w:sz w:val="24"/>
        </w:rPr>
        <w:t xml:space="preserve"> маманы  С-О-5 санаты,</w:t>
      </w:r>
      <w:r>
        <w:rPr>
          <w:rFonts w:ascii="Times New Roman" w:eastAsia="Times New Roman" w:hAnsi="Times New Roman" w:cs="Times New Roman"/>
          <w:b/>
          <w:color w:val="000000"/>
          <w:sz w:val="24"/>
        </w:rPr>
        <w:t xml:space="preserve"> 1 - бірлік.</w:t>
      </w:r>
    </w:p>
    <w:p w:rsidR="003403A7" w:rsidRDefault="00BC1BD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Лауазымдық жалақысы еңбек сіңірген жылдарына байланысты 26</w:t>
      </w:r>
      <w:r w:rsidR="0058278B">
        <w:rPr>
          <w:rFonts w:ascii="Times New Roman" w:eastAsia="Times New Roman" w:hAnsi="Times New Roman" w:cs="Times New Roman"/>
          <w:b/>
          <w:color w:val="000000"/>
          <w:sz w:val="24"/>
          <w:lang w:val="kk-KZ"/>
        </w:rPr>
        <w:t>3</w:t>
      </w:r>
      <w:r>
        <w:rPr>
          <w:rFonts w:ascii="Times New Roman" w:eastAsia="Times New Roman" w:hAnsi="Times New Roman" w:cs="Times New Roman"/>
          <w:b/>
          <w:color w:val="000000"/>
          <w:sz w:val="24"/>
        </w:rPr>
        <w:t xml:space="preserve">131 </w:t>
      </w:r>
      <w:proofErr w:type="gramStart"/>
      <w:r>
        <w:rPr>
          <w:rFonts w:ascii="Times New Roman" w:eastAsia="Times New Roman" w:hAnsi="Times New Roman" w:cs="Times New Roman"/>
          <w:b/>
          <w:color w:val="000000"/>
          <w:sz w:val="24"/>
        </w:rPr>
        <w:t>теңгеден  302255</w:t>
      </w:r>
      <w:proofErr w:type="gramEnd"/>
      <w:r>
        <w:rPr>
          <w:rFonts w:ascii="Times New Roman" w:eastAsia="Times New Roman" w:hAnsi="Times New Roman" w:cs="Times New Roman"/>
          <w:b/>
          <w:color w:val="000000"/>
          <w:sz w:val="24"/>
        </w:rPr>
        <w:t xml:space="preserve"> теңгеге  дейін.</w:t>
      </w:r>
    </w:p>
    <w:p w:rsidR="003403A7" w:rsidRDefault="00BC1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ab/>
        <w:t xml:space="preserve">Білім бойынша талаптар: </w:t>
      </w:r>
      <w:r>
        <w:rPr>
          <w:rFonts w:ascii="Times New Roman" w:eastAsia="Times New Roman" w:hAnsi="Times New Roman" w:cs="Times New Roman"/>
          <w:sz w:val="24"/>
        </w:rPr>
        <w:t xml:space="preserve">Жоғары немесе жоғары оқу орнынан кейінгі білім: бизнес және басқару (экономика, менеджмент, есеп және аудит, </w:t>
      </w:r>
      <w:r>
        <w:rPr>
          <w:rFonts w:ascii="Times New Roman" w:eastAsia="Times New Roman" w:hAnsi="Times New Roman" w:cs="Times New Roman"/>
          <w:sz w:val="24"/>
        </w:rPr>
        <w:t xml:space="preserve">қаржы, мемлекеттік және жергілікті басқару, маркетинг, әлемдік экономика, мемлекеттік аудит, кеден </w:t>
      </w:r>
      <w:proofErr w:type="gramStart"/>
      <w:r>
        <w:rPr>
          <w:rFonts w:ascii="Times New Roman" w:eastAsia="Times New Roman" w:hAnsi="Times New Roman" w:cs="Times New Roman"/>
          <w:sz w:val="24"/>
        </w:rPr>
        <w:t>ісі)  құқық</w:t>
      </w:r>
      <w:proofErr w:type="gramEnd"/>
      <w:r>
        <w:rPr>
          <w:rFonts w:ascii="Times New Roman" w:eastAsia="Times New Roman" w:hAnsi="Times New Roman" w:cs="Times New Roman"/>
          <w:sz w:val="24"/>
        </w:rPr>
        <w:t xml:space="preserve"> (құқықтану, халықаралық құқық)</w:t>
      </w:r>
    </w:p>
    <w:p w:rsidR="003403A7" w:rsidRDefault="00BC1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Функционалдық міндеттері:</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А</w:t>
      </w:r>
      <w:proofErr w:type="gramEnd"/>
      <w:r>
        <w:rPr>
          <w:rFonts w:ascii="Times New Roman" w:eastAsia="Times New Roman" w:hAnsi="Times New Roman" w:cs="Times New Roman"/>
          <w:b/>
          <w:sz w:val="24"/>
        </w:rPr>
        <w:t xml:space="preserve"> блок) </w:t>
      </w:r>
      <w:r>
        <w:rPr>
          <w:rFonts w:ascii="Times New Roman" w:eastAsia="Times New Roman" w:hAnsi="Times New Roman" w:cs="Times New Roman"/>
          <w:sz w:val="24"/>
        </w:rPr>
        <w:t>Комитеттің және Департамент басшылығының қарау үшін түскен тапсырмаларының белгіленген тәртіпте және мерзімде орындалуын қамтамасыз етеді. Басқарма құзыретіне кіретін мәселелер бойынша заңды және жеке тұлғалардың заңнаманы түсіндіру туралы хаттарын, мемлек</w:t>
      </w:r>
      <w:r>
        <w:rPr>
          <w:rFonts w:ascii="Times New Roman" w:eastAsia="Times New Roman" w:hAnsi="Times New Roman" w:cs="Times New Roman"/>
          <w:sz w:val="24"/>
        </w:rPr>
        <w:t>еттік органдардың, сондай-ақ мемлекеттік кірістер органдарының аумақтық бөлімшелерінің өтініштерін қарайды. Мемлекеттік кірістер органдарына жүктелген Басқарма құзыретіне кіретін мәселелер бойынша Қазақстан Республикасының заңнамаларының орындалуын қамтама</w:t>
      </w:r>
      <w:r>
        <w:rPr>
          <w:rFonts w:ascii="Times New Roman" w:eastAsia="Times New Roman" w:hAnsi="Times New Roman" w:cs="Times New Roman"/>
          <w:sz w:val="24"/>
        </w:rPr>
        <w:t xml:space="preserve">сыз етеді. Басқарма құзыреті шегінде Комитеттің құрылымдық бөлімшелерімен өзара іс-қимыл жасайды. Басқарманың құзыретіне кіретін мәселелер бойынша аумақтық органдарға әдістемелік және практикалық көмек көрсетеді. Жоғары басшылықтың нұсқауларын, хаттамалық </w:t>
      </w:r>
      <w:r>
        <w:rPr>
          <w:rFonts w:ascii="Times New Roman" w:eastAsia="Times New Roman" w:hAnsi="Times New Roman" w:cs="Times New Roman"/>
          <w:sz w:val="24"/>
        </w:rPr>
        <w:t>тапсырмалырын уақытылы орындалуын қамтамасыз етеді. Басқарманың тоқсандық және жылдық жұмыс жоспарларын әзірлейді. Салық және кеден заңнамаларын түсіндіру мақсатында семинарлар, «дөңгелек үстелдер» және т.б. шараларды жүргізеді. Салық және кеден заңдылықта</w:t>
      </w:r>
      <w:r>
        <w:rPr>
          <w:rFonts w:ascii="Times New Roman" w:eastAsia="Times New Roman" w:hAnsi="Times New Roman" w:cs="Times New Roman"/>
          <w:sz w:val="24"/>
        </w:rPr>
        <w:t>ры және басқа да құқықтық-нормативтік актілірі бойынша техникалық сабақтар өткізуді ұйымдастырады. ҚР ҚМ МКК-нің және МКД-нің «интернет-ресурстарына» жарияланымдар жолдау; Басқарма қызметінің негізгі бағыттарын жақсарту бойынша ұсыныстар береді. Салық төле</w:t>
      </w:r>
      <w:r>
        <w:rPr>
          <w:rFonts w:ascii="Times New Roman" w:eastAsia="Times New Roman" w:hAnsi="Times New Roman" w:cs="Times New Roman"/>
          <w:sz w:val="24"/>
        </w:rPr>
        <w:t>ушілерді телефон желілері және «Байланыс-орталығы» арқылы ақпараттандыру және өзгерістер бойынша түсіндірме жұмысын жүргізу. Бұқаралық ақпарат құралдарымен тығыз байланыс орнату; «Байланыс-орталығы» операторлары Байланыс орталығына жүгінген Салық төлеушіле</w:t>
      </w:r>
      <w:r>
        <w:rPr>
          <w:rFonts w:ascii="Times New Roman" w:eastAsia="Times New Roman" w:hAnsi="Times New Roman" w:cs="Times New Roman"/>
          <w:sz w:val="24"/>
        </w:rPr>
        <w:t>рді ақпараттандыру бағытында рейтингтік көрсеткіштерінің нысаналы мақсатына жетуді қамтамасыз ету.</w:t>
      </w:r>
    </w:p>
    <w:p w:rsidR="003403A7" w:rsidRDefault="00BC1BD6">
      <w:pPr>
        <w:spacing w:after="0" w:line="240" w:lineRule="auto"/>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4"/>
        </w:rPr>
        <w:t xml:space="preserve">           4.</w:t>
      </w: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Дәрменсіз борышкерлермен жұмыс басқармасының бас маманы (уақытша негізгі қызметкер бала күтіміне байланысты демалыс </w:t>
      </w:r>
      <w:proofErr w:type="gramStart"/>
      <w:r>
        <w:rPr>
          <w:rFonts w:ascii="Times New Roman" w:eastAsia="Times New Roman" w:hAnsi="Times New Roman" w:cs="Times New Roman"/>
          <w:b/>
          <w:color w:val="000000"/>
          <w:sz w:val="24"/>
        </w:rPr>
        <w:t>мерзіміне  24</w:t>
      </w:r>
      <w:proofErr w:type="gramEnd"/>
      <w:r>
        <w:rPr>
          <w:rFonts w:ascii="Times New Roman" w:eastAsia="Times New Roman" w:hAnsi="Times New Roman" w:cs="Times New Roman"/>
          <w:b/>
          <w:color w:val="000000"/>
          <w:sz w:val="24"/>
        </w:rPr>
        <w:t>.06.2025ж дейі</w:t>
      </w:r>
      <w:r>
        <w:rPr>
          <w:rFonts w:ascii="Times New Roman" w:eastAsia="Times New Roman" w:hAnsi="Times New Roman" w:cs="Times New Roman"/>
          <w:b/>
          <w:color w:val="000000"/>
          <w:sz w:val="24"/>
        </w:rPr>
        <w:t>н )С-О-5 санаты, 1 - бірлік.</w:t>
      </w:r>
    </w:p>
    <w:p w:rsidR="003403A7" w:rsidRDefault="00BC1BD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       Лауазымдық жалақысы еңбек сіңірген жылдарына байланысты 26</w:t>
      </w:r>
      <w:r w:rsidR="0058278B">
        <w:rPr>
          <w:rFonts w:ascii="Times New Roman" w:eastAsia="Times New Roman" w:hAnsi="Times New Roman" w:cs="Times New Roman"/>
          <w:b/>
          <w:color w:val="000000"/>
          <w:sz w:val="24"/>
          <w:lang w:val="kk-KZ"/>
        </w:rPr>
        <w:t>3</w:t>
      </w:r>
      <w:r>
        <w:rPr>
          <w:rFonts w:ascii="Times New Roman" w:eastAsia="Times New Roman" w:hAnsi="Times New Roman" w:cs="Times New Roman"/>
          <w:b/>
          <w:color w:val="000000"/>
          <w:sz w:val="24"/>
        </w:rPr>
        <w:t xml:space="preserve">131 </w:t>
      </w:r>
      <w:proofErr w:type="gramStart"/>
      <w:r>
        <w:rPr>
          <w:rFonts w:ascii="Times New Roman" w:eastAsia="Times New Roman" w:hAnsi="Times New Roman" w:cs="Times New Roman"/>
          <w:b/>
          <w:color w:val="000000"/>
          <w:sz w:val="24"/>
        </w:rPr>
        <w:t>теңгеден  302255</w:t>
      </w:r>
      <w:proofErr w:type="gramEnd"/>
      <w:r>
        <w:rPr>
          <w:rFonts w:ascii="Times New Roman" w:eastAsia="Times New Roman" w:hAnsi="Times New Roman" w:cs="Times New Roman"/>
          <w:b/>
          <w:color w:val="000000"/>
          <w:sz w:val="24"/>
        </w:rPr>
        <w:t xml:space="preserve"> теңгеге  дейін.</w:t>
      </w:r>
    </w:p>
    <w:p w:rsidR="003403A7" w:rsidRDefault="00BC1B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ab/>
        <w:t xml:space="preserve">Білім бойынша талаптар: </w:t>
      </w:r>
      <w:r>
        <w:rPr>
          <w:rFonts w:ascii="Times New Roman" w:eastAsia="Times New Roman" w:hAnsi="Times New Roman" w:cs="Times New Roman"/>
          <w:sz w:val="24"/>
        </w:rPr>
        <w:t>Жо</w:t>
      </w:r>
      <w:r>
        <w:rPr>
          <w:rFonts w:ascii="Times New Roman" w:eastAsia="Times New Roman" w:hAnsi="Times New Roman" w:cs="Times New Roman"/>
          <w:sz w:val="24"/>
        </w:rPr>
        <w:t xml:space="preserve">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w:t>
      </w:r>
      <w:proofErr w:type="gramStart"/>
      <w:r>
        <w:rPr>
          <w:rFonts w:ascii="Times New Roman" w:eastAsia="Times New Roman" w:hAnsi="Times New Roman" w:cs="Times New Roman"/>
          <w:sz w:val="24"/>
        </w:rPr>
        <w:t>аудит</w:t>
      </w:r>
      <w:r>
        <w:rPr>
          <w:rFonts w:ascii="Times New Roman" w:eastAsia="Times New Roman" w:hAnsi="Times New Roman" w:cs="Times New Roman"/>
          <w:sz w:val="24"/>
        </w:rPr>
        <w:t>)  құқық</w:t>
      </w:r>
      <w:proofErr w:type="gramEnd"/>
      <w:r>
        <w:rPr>
          <w:rFonts w:ascii="Times New Roman" w:eastAsia="Times New Roman" w:hAnsi="Times New Roman" w:cs="Times New Roman"/>
          <w:sz w:val="24"/>
        </w:rPr>
        <w:t xml:space="preserve"> (құқықтану, халықаралық құқық)</w:t>
      </w:r>
    </w:p>
    <w:p w:rsidR="00BA068D" w:rsidRPr="000A06FB" w:rsidRDefault="00BC1BD6">
      <w:pPr>
        <w:spacing w:after="0" w:line="240" w:lineRule="auto"/>
        <w:jc w:val="both"/>
        <w:rPr>
          <w:rFonts w:ascii="Times New Roman" w:eastAsia="Times New Roman" w:hAnsi="Times New Roman" w:cs="Times New Roman"/>
          <w:sz w:val="24"/>
          <w:lang w:val="kk-KZ"/>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Функционалдық міндеттері:</w:t>
      </w:r>
      <w:r>
        <w:rPr>
          <w:rFonts w:ascii="Times New Roman" w:eastAsia="Times New Roman" w:hAnsi="Times New Roman" w:cs="Times New Roman"/>
          <w:sz w:val="24"/>
        </w:rPr>
        <w:t xml:space="preserve"> </w:t>
      </w:r>
      <w:r>
        <w:rPr>
          <w:rFonts w:ascii="Times New Roman" w:eastAsia="Times New Roman" w:hAnsi="Times New Roman" w:cs="Times New Roman"/>
          <w:b/>
          <w:sz w:val="24"/>
        </w:rPr>
        <w:t>(А Блок)</w:t>
      </w:r>
      <w:r w:rsidR="000A06FB">
        <w:rPr>
          <w:rFonts w:ascii="Times New Roman" w:eastAsia="Times New Roman" w:hAnsi="Times New Roman" w:cs="Times New Roman"/>
          <w:b/>
          <w:sz w:val="24"/>
          <w:lang w:val="kk-KZ"/>
        </w:rPr>
        <w:t xml:space="preserve"> </w:t>
      </w:r>
      <w:r w:rsidR="000A06FB" w:rsidRPr="000A06FB">
        <w:rPr>
          <w:rFonts w:ascii="Times New Roman" w:eastAsia="Times New Roman" w:hAnsi="Times New Roman" w:cs="Times New Roman"/>
          <w:sz w:val="24"/>
          <w:lang w:val="kk-KZ"/>
        </w:rPr>
        <w:t>ҚР ҚМ МКК және Департамент басшылықтын тапсырмаларын, бұйрықтарын, нұсқауларын басқарма қызметкерлерінің белгіленген тәртіппен, сапалы және мерзімде орындайды; Қазақстан Республикасының оңалту және банкроттық туралы заңнамасының сақталуына мемлекеттік бақылауды жүзеге асыруды қамтамасыз етеді; Заңға сәйкес көзделген міндеттерді әкімшілермен орындау бойынша жүргізілген бақылау нәтижелерінің мәліметтерін тиісті нысандарға көрсетіп ҚР ҚМ МКК-не  белгіленген тәртіппен, сапалы және тиісті мерзімде кешіктірмей ұсынады; ҚР ҚМ МКК Төрағасының 30.12.2021 жылы №815 бекітілген мемлекеттік кірістер органдарының Әдейі банкроттық белгілерін және борышкердің төлем қабілетсіздігіне (дәрменсіздігіне) әкеп соққан әрекеттерді анықтау Тәртібіне сәйкес әдейі банкроттық белгілері және борышкердің төлем қабілетсіздігіне (дәрменсіздігіне) әкеп соққан әрекеттерді анықтау бойынша банкрот деп танылғанға дейінгі соңғы 3 жыл ішінде борышкердің қаржы-шаруашылық қызметіне талдау жүргізу арқылы әдейі банкроттық белгілерінің бар болуын көрсететін көрсеткіштер бойынша анықталған жағдайда Қорытындысы немесе борышкердің төлем қабілетсіздігіне (дәрменсіздігіне) әкеп соққан әдейі банкроттық белгілерінің және басқа да әрекеттердің болмауы туралы Анықтама жасау; «Қазақстан Республикасы азаматтарының төлем қабілеттілігін қалпына келтіру және банкроттығы туралы» ҚР Заңына сәйкес Қаржылық мониторинг уақытында жүргізу;  Соттан тыс немесе сот банкроттығы рәсімін қолдану күні болған мүлікті жасыру және басқа да фактілерін анықтау, тиісті шара қолдану;  Заңды бұзушылықтар анықталған жағдайда әкімшінің шешiмдерi мен әрекеттерiн (әрекетсiздiгiн) сотта даулайды, Оңалту және банкроттық рәсімін қолдану туралы арыз бойынша соттарға қатысады;  Азаматтар мен заңды тұлғалардың өтініштерін, арыздарын және шағымдарын уақытылы, сапалы және заңнама шеңберінде қарау;Ішкі тәртіптемесі мен еңбек тәртібінің талаптарын орындайды.</w:t>
      </w:r>
    </w:p>
    <w:p w:rsidR="003403A7" w:rsidRDefault="00BC1BD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sz w:val="24"/>
        </w:rPr>
        <w:t>С-О</w:t>
      </w:r>
      <w:proofErr w:type="gramEnd"/>
      <w:r>
        <w:rPr>
          <w:rFonts w:ascii="Times New Roman" w:eastAsia="Times New Roman" w:hAnsi="Times New Roman" w:cs="Times New Roman"/>
          <w:b/>
          <w:sz w:val="24"/>
        </w:rPr>
        <w:t>-5 санаты бойынша конкурсқа қатысушыларға қойылатын талаптар:</w:t>
      </w:r>
    </w:p>
    <w:p w:rsidR="003403A7" w:rsidRDefault="00BC1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ab/>
      </w:r>
      <w:r>
        <w:rPr>
          <w:rFonts w:ascii="Times New Roman" w:eastAsia="Times New Roman" w:hAnsi="Times New Roman" w:cs="Times New Roman"/>
          <w:color w:val="000000"/>
          <w:sz w:val="24"/>
        </w:rPr>
        <w:t>мынадай құзырет</w:t>
      </w:r>
      <w:r>
        <w:rPr>
          <w:rFonts w:ascii="Times New Roman" w:eastAsia="Times New Roman" w:hAnsi="Times New Roman" w:cs="Times New Roman"/>
          <w:color w:val="000000"/>
          <w:sz w:val="24"/>
        </w:rPr>
        <w:t>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3403A7" w:rsidRDefault="00BC1BD6">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              жұмыс тәжірибесі талап е</w:t>
      </w:r>
      <w:r>
        <w:rPr>
          <w:rFonts w:ascii="Times New Roman" w:eastAsia="Times New Roman" w:hAnsi="Times New Roman" w:cs="Times New Roman"/>
          <w:color w:val="000000"/>
          <w:sz w:val="24"/>
        </w:rPr>
        <w:t>тілмейді.</w:t>
      </w:r>
    </w:p>
    <w:p w:rsidR="003403A7" w:rsidRDefault="00BC1BD6">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Конкурсқа қатысу үшін қажетті құжаттар: </w:t>
      </w:r>
    </w:p>
    <w:p w:rsidR="003403A7" w:rsidRDefault="00BC1BD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403A7" w:rsidRDefault="00BC1BD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u w:val="single"/>
        </w:rPr>
        <w:t xml:space="preserve">құжаттарды тапсыратын күнге </w:t>
      </w:r>
      <w:r>
        <w:rPr>
          <w:rFonts w:ascii="Times New Roman" w:eastAsia="Times New Roman" w:hAnsi="Times New Roman" w:cs="Times New Roman"/>
          <w:sz w:val="24"/>
          <w:u w:val="single"/>
        </w:rPr>
        <w:t>дейінгі отыз күнтізбелік күннен ерте емес</w:t>
      </w:r>
      <w:r>
        <w:rPr>
          <w:rFonts w:ascii="Times New Roman" w:eastAsia="Times New Roman" w:hAnsi="Times New Roman" w:cs="Times New Roman"/>
          <w:sz w:val="24"/>
        </w:rPr>
        <w:t xml:space="preserve"> тиісті персоналды басқару қызметімен расталған қызметтік тізім. </w:t>
      </w:r>
    </w:p>
    <w:p w:rsidR="003403A7" w:rsidRDefault="00BC1BD6">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Азаматтар бiлiмiне, жұмыс тәжiрибесiне, кәсiби деңгейіне және беделіне қатысты (бiлiктiлiгiн арттыру, ғылыми дәрежелер мен атақтар берiлуi туралы құж</w:t>
      </w:r>
      <w:r>
        <w:rPr>
          <w:rFonts w:ascii="Times New Roman" w:eastAsia="Times New Roman" w:hAnsi="Times New Roman" w:cs="Times New Roman"/>
          <w:sz w:val="24"/>
          <w:shd w:val="clear" w:color="auto" w:fill="FFFFFF"/>
        </w:rPr>
        <w:t>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03A7" w:rsidRDefault="00BC1BD6">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Құжаттардың толық емес пакетін немесе дәйексіз мәліметтерді ұсыну конкурс комисс</w:t>
      </w:r>
      <w:r>
        <w:rPr>
          <w:rFonts w:ascii="Times New Roman" w:eastAsia="Times New Roman" w:hAnsi="Times New Roman" w:cs="Times New Roman"/>
          <w:sz w:val="24"/>
          <w:shd w:val="clear" w:color="auto" w:fill="FFFFFF"/>
        </w:rPr>
        <w:t>иясының оларды қараудан бас тартуы үшін негіз болып табылады.</w:t>
      </w:r>
    </w:p>
    <w:p w:rsidR="003403A7" w:rsidRDefault="00BC1BD6">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Құжаттарды қабылдау мерзімі - </w:t>
      </w:r>
      <w:r>
        <w:rPr>
          <w:rFonts w:ascii="Times New Roman" w:eastAsia="Times New Roman" w:hAnsi="Times New Roman" w:cs="Times New Roman"/>
          <w:b/>
          <w:sz w:val="24"/>
          <w:shd w:val="clear" w:color="auto" w:fill="FFFFFF"/>
        </w:rPr>
        <w:t xml:space="preserve">3 ЖҰМЫС КҮН, </w:t>
      </w:r>
      <w:r>
        <w:rPr>
          <w:rFonts w:ascii="Times New Roman" w:eastAsia="Times New Roman" w:hAnsi="Times New Roman" w:cs="Times New Roman"/>
          <w:sz w:val="24"/>
          <w:shd w:val="clear" w:color="auto" w:fill="FFFFFF"/>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w:t>
      </w:r>
      <w:r>
        <w:rPr>
          <w:rFonts w:ascii="Times New Roman" w:eastAsia="Times New Roman" w:hAnsi="Times New Roman" w:cs="Times New Roman"/>
          <w:sz w:val="24"/>
          <w:shd w:val="clear" w:color="auto" w:fill="FFFFFF"/>
        </w:rPr>
        <w:t xml:space="preserve">ады: </w:t>
      </w:r>
      <w:proofErr w:type="gramStart"/>
      <w:r>
        <w:rPr>
          <w:rFonts w:ascii="Times New Roman" w:eastAsia="Times New Roman" w:hAnsi="Times New Roman" w:cs="Times New Roman"/>
          <w:sz w:val="24"/>
          <w:shd w:val="clear" w:color="auto" w:fill="FFFFFF"/>
        </w:rPr>
        <w:t>060005,  Атырау</w:t>
      </w:r>
      <w:proofErr w:type="gramEnd"/>
      <w:r>
        <w:rPr>
          <w:rFonts w:ascii="Times New Roman" w:eastAsia="Times New Roman" w:hAnsi="Times New Roman" w:cs="Times New Roman"/>
          <w:sz w:val="24"/>
          <w:shd w:val="clear" w:color="auto" w:fill="FFFFFF"/>
        </w:rPr>
        <w:t xml:space="preserve"> қ.,  Азаттық даңғылы 94 А, анықтама үшін телефондар: 8 (7172) 31-84-20. </w:t>
      </w:r>
    </w:p>
    <w:p w:rsidR="003403A7" w:rsidRDefault="00BC1BD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w:t>
      </w:r>
      <w:r>
        <w:rPr>
          <w:rFonts w:ascii="Times New Roman" w:eastAsia="Times New Roman" w:hAnsi="Times New Roman" w:cs="Times New Roman"/>
          <w:sz w:val="24"/>
        </w:rPr>
        <w:t>gov" электронды Үкімет порталы арқылы не хабарландыруда көрсетілген электрондық пошта мекенжайына құжаттарды қабылдау мерзімінде тапсырады.</w:t>
      </w:r>
    </w:p>
    <w:p w:rsidR="003403A7" w:rsidRDefault="00BC1BD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Оларды бермеген жағдайда тұлға конкурс комиссиясымен әңгімелесуден өтуге жіберілмейді. </w:t>
      </w:r>
    </w:p>
    <w:p w:rsidR="003403A7" w:rsidRDefault="00BC1BD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Конкурс комиссиясы ұсынылған</w:t>
      </w:r>
      <w:r>
        <w:rPr>
          <w:rFonts w:ascii="Times New Roman" w:eastAsia="Times New Roman" w:hAnsi="Times New Roman" w:cs="Times New Roman"/>
          <w:sz w:val="24"/>
        </w:rPr>
        <w:t xml:space="preserve">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3403A7" w:rsidRDefault="00BC1BD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Ішкі конкурс</w:t>
      </w:r>
      <w:r>
        <w:rPr>
          <w:rFonts w:ascii="Times New Roman" w:eastAsia="Times New Roman" w:hAnsi="Times New Roman" w:cs="Times New Roman"/>
          <w:sz w:val="24"/>
        </w:rPr>
        <w:t>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Конкурс комиссиясы жұмысының ашықтылығы мен объективтілігін қа</w:t>
      </w:r>
      <w:r>
        <w:rPr>
          <w:rFonts w:ascii="Times New Roman" w:eastAsia="Times New Roman" w:hAnsi="Times New Roman" w:cs="Times New Roman"/>
          <w:sz w:val="24"/>
        </w:rPr>
        <w:t>мтамасыз ету үшін оның отырысына байқаушылар шақырылады.</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w:t>
      </w:r>
      <w:r>
        <w:rPr>
          <w:rFonts w:ascii="Times New Roman" w:eastAsia="Times New Roman" w:hAnsi="Times New Roman" w:cs="Times New Roman"/>
          <w:sz w:val="24"/>
        </w:rPr>
        <w:t>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w:t>
      </w:r>
      <w:r>
        <w:rPr>
          <w:rFonts w:ascii="Times New Roman" w:eastAsia="Times New Roman" w:hAnsi="Times New Roman" w:cs="Times New Roman"/>
          <w:sz w:val="24"/>
        </w:rPr>
        <w:t>ілетті орган) қызметкерлері қатыса алады.</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w:t>
      </w:r>
      <w:r>
        <w:rPr>
          <w:rFonts w:ascii="Times New Roman" w:eastAsia="Times New Roman" w:hAnsi="Times New Roman" w:cs="Times New Roman"/>
          <w:sz w:val="24"/>
        </w:rPr>
        <w:t>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w:t>
      </w:r>
      <w:r>
        <w:rPr>
          <w:rFonts w:ascii="Times New Roman" w:eastAsia="Times New Roman" w:hAnsi="Times New Roman" w:cs="Times New Roman"/>
          <w:sz w:val="24"/>
        </w:rPr>
        <w:t>лігін растайтын құжаттардың көшірмелерін немесе электрондық көшірмелерін ұсынады.</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Тар шеңберде мамандырылған лауазымдарға конкурсты өткізген жағдайда конкурс комиссиясының отырысына сарапшылар шақырылады. </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Тар шеңберде мамандырылған ретінде мемлекеттік орг</w:t>
      </w:r>
      <w:r>
        <w:rPr>
          <w:rFonts w:ascii="Times New Roman" w:eastAsia="Times New Roman" w:hAnsi="Times New Roman" w:cs="Times New Roman"/>
          <w:sz w:val="24"/>
        </w:rPr>
        <w:t>ан қызметшілерінің 5 пайызынан аз қызметші ие болған мамандық болып табылады.</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w:t>
      </w:r>
      <w:r>
        <w:rPr>
          <w:rFonts w:ascii="Times New Roman" w:eastAsia="Times New Roman" w:hAnsi="Times New Roman" w:cs="Times New Roman"/>
          <w:sz w:val="24"/>
        </w:rPr>
        <w:t>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Конкурсқа қатысушылар мен кандида</w:t>
      </w:r>
      <w:r>
        <w:rPr>
          <w:rFonts w:ascii="Times New Roman" w:eastAsia="Times New Roman" w:hAnsi="Times New Roman" w:cs="Times New Roman"/>
          <w:sz w:val="24"/>
        </w:rPr>
        <w:t>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403A7" w:rsidRDefault="003403A7">
      <w:pPr>
        <w:spacing w:after="0" w:line="240" w:lineRule="auto"/>
        <w:ind w:firstLine="709"/>
        <w:jc w:val="both"/>
        <w:rPr>
          <w:rFonts w:ascii="Times New Roman" w:eastAsia="Times New Roman" w:hAnsi="Times New Roman" w:cs="Times New Roman"/>
          <w:sz w:val="24"/>
        </w:rPr>
      </w:pPr>
    </w:p>
    <w:p w:rsidR="003403A7" w:rsidRDefault="003403A7">
      <w:pPr>
        <w:spacing w:after="0" w:line="240" w:lineRule="auto"/>
        <w:jc w:val="right"/>
        <w:rPr>
          <w:rFonts w:ascii="Times New Roman" w:eastAsia="Times New Roman" w:hAnsi="Times New Roman" w:cs="Times New Roman"/>
          <w:sz w:val="24"/>
        </w:rPr>
      </w:pPr>
    </w:p>
    <w:p w:rsidR="003403A7" w:rsidRDefault="003403A7">
      <w:pPr>
        <w:spacing w:after="0" w:line="240" w:lineRule="auto"/>
        <w:jc w:val="right"/>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58278B" w:rsidRDefault="0058278B" w:rsidP="0058278B">
      <w:pPr>
        <w:spacing w:after="0" w:line="276" w:lineRule="auto"/>
        <w:rPr>
          <w:rFonts w:ascii="Times New Roman" w:eastAsia="Times New Roman" w:hAnsi="Times New Roman" w:cs="Times New Roman"/>
          <w:sz w:val="24"/>
        </w:rPr>
      </w:pPr>
    </w:p>
    <w:p w:rsidR="003403A7" w:rsidRDefault="0058278B" w:rsidP="0058278B">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sz w:val="24"/>
          <w:lang w:val="kk-KZ"/>
        </w:rPr>
        <w:t xml:space="preserve">                                                                                                                                </w:t>
      </w:r>
      <w:r w:rsidR="00BC1BD6">
        <w:rPr>
          <w:rFonts w:ascii="Times New Roman" w:eastAsia="Times New Roman" w:hAnsi="Times New Roman" w:cs="Times New Roman"/>
          <w:color w:val="000000"/>
          <w:sz w:val="28"/>
        </w:rPr>
        <w:t>Нысан</w:t>
      </w:r>
    </w:p>
    <w:p w:rsidR="003403A7" w:rsidRDefault="003403A7">
      <w:pPr>
        <w:spacing w:after="0" w:line="276" w:lineRule="auto"/>
        <w:jc w:val="both"/>
        <w:rPr>
          <w:rFonts w:ascii="Times New Roman" w:eastAsia="Times New Roman" w:hAnsi="Times New Roman" w:cs="Times New Roman"/>
        </w:rPr>
      </w:pPr>
    </w:p>
    <w:tbl>
      <w:tblPr>
        <w:tblW w:w="0" w:type="auto"/>
        <w:tblInd w:w="14" w:type="dxa"/>
        <w:tblCellMar>
          <w:left w:w="10" w:type="dxa"/>
          <w:right w:w="10" w:type="dxa"/>
        </w:tblCellMar>
        <w:tblLook w:val="04A0" w:firstRow="1" w:lastRow="0" w:firstColumn="1" w:lastColumn="0" w:noHBand="0" w:noVBand="1"/>
      </w:tblPr>
      <w:tblGrid>
        <w:gridCol w:w="5659"/>
        <w:gridCol w:w="3710"/>
      </w:tblGrid>
      <w:tr w:rsidR="003403A7">
        <w:tblPrEx>
          <w:tblCellMar>
            <w:top w:w="0" w:type="dxa"/>
            <w:bottom w:w="0" w:type="dxa"/>
          </w:tblCellMar>
        </w:tblPrEx>
        <w:tc>
          <w:tcPr>
            <w:tcW w:w="6069"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 </w:t>
            </w:r>
          </w:p>
        </w:tc>
        <w:tc>
          <w:tcPr>
            <w:tcW w:w="3882"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Б" корпусының мемлекеттік</w:t>
            </w:r>
            <w:r>
              <w:rPr>
                <w:rFonts w:ascii="Times New Roman" w:eastAsia="Times New Roman" w:hAnsi="Times New Roman" w:cs="Times New Roman"/>
              </w:rPr>
              <w:br/>
            </w:r>
            <w:r>
              <w:rPr>
                <w:rFonts w:ascii="Times New Roman" w:eastAsia="Times New Roman" w:hAnsi="Times New Roman" w:cs="Times New Roman"/>
                <w:color w:val="000000"/>
                <w:sz w:val="20"/>
              </w:rPr>
              <w:t>әкімшілік лауазымына орналасуға</w:t>
            </w:r>
            <w:r>
              <w:rPr>
                <w:rFonts w:ascii="Times New Roman" w:eastAsia="Times New Roman" w:hAnsi="Times New Roman" w:cs="Times New Roman"/>
              </w:rPr>
              <w:br/>
            </w:r>
            <w:r>
              <w:rPr>
                <w:rFonts w:ascii="Times New Roman" w:eastAsia="Times New Roman" w:hAnsi="Times New Roman" w:cs="Times New Roman"/>
                <w:color w:val="000000"/>
                <w:sz w:val="20"/>
              </w:rPr>
              <w:t>конкурс өткізу қағидаларының</w:t>
            </w:r>
            <w:r>
              <w:rPr>
                <w:rFonts w:ascii="Times New Roman" w:eastAsia="Times New Roman" w:hAnsi="Times New Roman" w:cs="Times New Roman"/>
              </w:rPr>
              <w:br/>
            </w:r>
            <w:r>
              <w:rPr>
                <w:rFonts w:ascii="Times New Roman" w:eastAsia="Times New Roman" w:hAnsi="Times New Roman" w:cs="Times New Roman"/>
                <w:color w:val="000000"/>
                <w:sz w:val="20"/>
              </w:rPr>
              <w:t>2-қосымшасы</w:t>
            </w:r>
          </w:p>
        </w:tc>
      </w:tr>
    </w:tbl>
    <w:p w:rsidR="003403A7" w:rsidRDefault="00BC1BD6">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8"/>
        </w:rPr>
        <w:t xml:space="preserve">                                                                                 </w:t>
      </w:r>
    </w:p>
    <w:tbl>
      <w:tblPr>
        <w:tblW w:w="0" w:type="auto"/>
        <w:tblInd w:w="14" w:type="dxa"/>
        <w:tblCellMar>
          <w:left w:w="10" w:type="dxa"/>
          <w:right w:w="10" w:type="dxa"/>
        </w:tblCellMar>
        <w:tblLook w:val="04A0" w:firstRow="1" w:lastRow="0" w:firstColumn="1" w:lastColumn="0" w:noHBand="0" w:noVBand="1"/>
      </w:tblPr>
      <w:tblGrid>
        <w:gridCol w:w="5431"/>
        <w:gridCol w:w="3938"/>
      </w:tblGrid>
      <w:tr w:rsidR="003403A7">
        <w:tblPrEx>
          <w:tblCellMar>
            <w:top w:w="0" w:type="dxa"/>
            <w:bottom w:w="0" w:type="dxa"/>
          </w:tblCellMar>
        </w:tblPrEx>
        <w:tc>
          <w:tcPr>
            <w:tcW w:w="5885"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 </w:t>
            </w:r>
          </w:p>
        </w:tc>
        <w:tc>
          <w:tcPr>
            <w:tcW w:w="406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________________________</w:t>
            </w:r>
            <w:r>
              <w:rPr>
                <w:rFonts w:ascii="Times New Roman" w:eastAsia="Times New Roman" w:hAnsi="Times New Roman" w:cs="Times New Roman"/>
              </w:rPr>
              <w:br/>
            </w:r>
            <w:r>
              <w:rPr>
                <w:rFonts w:ascii="Times New Roman" w:eastAsia="Times New Roman" w:hAnsi="Times New Roman" w:cs="Times New Roman"/>
                <w:color w:val="000000"/>
                <w:sz w:val="20"/>
              </w:rPr>
              <w:t>(мемлекеттік орган)</w:t>
            </w:r>
          </w:p>
        </w:tc>
      </w:tr>
    </w:tbl>
    <w:p w:rsidR="003403A7" w:rsidRDefault="003403A7">
      <w:pPr>
        <w:spacing w:after="0" w:line="276" w:lineRule="auto"/>
        <w:rPr>
          <w:rFonts w:ascii="Times New Roman" w:eastAsia="Times New Roman" w:hAnsi="Times New Roman" w:cs="Times New Roman"/>
          <w:b/>
          <w:color w:val="000000"/>
        </w:rPr>
      </w:pPr>
    </w:p>
    <w:p w:rsidR="003403A7" w:rsidRDefault="00BC1BD6">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color w:val="000000"/>
        </w:rPr>
        <w:t>Өтініш</w:t>
      </w:r>
    </w:p>
    <w:p w:rsidR="003403A7" w:rsidRDefault="00BC1BD6">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FF0000"/>
          <w:sz w:val="28"/>
        </w:rPr>
        <w:t xml:space="preserve">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Мені_________________________________________________________________________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____________________________________________________________________________________________________________________________________________________________________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бос м</w:t>
      </w:r>
      <w:r>
        <w:rPr>
          <w:rFonts w:ascii="Times New Roman" w:eastAsia="Times New Roman" w:hAnsi="Times New Roman" w:cs="Times New Roman"/>
          <w:color w:val="000000"/>
          <w:sz w:val="24"/>
        </w:rPr>
        <w:t xml:space="preserve">емлекеттік әкімшілік лауазымына орналасу конкурсына қатысуға жіберуіңізді сұраймын.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Мемлекеттік қызметші өзінің жақын туыстары (ата-аналары (ата-анасы), балалары, асырап алушылар</w:t>
      </w:r>
      <w:r>
        <w:rPr>
          <w:rFonts w:ascii="Times New Roman" w:eastAsia="Times New Roman" w:hAnsi="Times New Roman" w:cs="Times New Roman"/>
          <w:color w:val="000000"/>
          <w:sz w:val="24"/>
        </w:rPr>
        <w:t>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w:t>
      </w:r>
      <w:r>
        <w:rPr>
          <w:rFonts w:ascii="Times New Roman" w:eastAsia="Times New Roman" w:hAnsi="Times New Roman" w:cs="Times New Roman"/>
          <w:color w:val="000000"/>
          <w:sz w:val="24"/>
        </w:rPr>
        <w:t>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w:t>
      </w:r>
      <w:r>
        <w:rPr>
          <w:rFonts w:ascii="Times New Roman" w:eastAsia="Times New Roman" w:hAnsi="Times New Roman" w:cs="Times New Roman"/>
          <w:color w:val="000000"/>
          <w:sz w:val="24"/>
        </w:rPr>
        <w:t>н таныстым.</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Мемлекеттік органның интернет-ресурсында менің әңгімелесуімнің бейнежазбасын </w:t>
      </w:r>
      <w:proofErr w:type="gramStart"/>
      <w:r>
        <w:rPr>
          <w:rFonts w:ascii="Times New Roman" w:eastAsia="Times New Roman" w:hAnsi="Times New Roman" w:cs="Times New Roman"/>
          <w:color w:val="000000"/>
          <w:sz w:val="24"/>
        </w:rPr>
        <w:t>транляциялауға  және</w:t>
      </w:r>
      <w:proofErr w:type="gramEnd"/>
      <w:r>
        <w:rPr>
          <w:rFonts w:ascii="Times New Roman" w:eastAsia="Times New Roman" w:hAnsi="Times New Roman" w:cs="Times New Roman"/>
          <w:color w:val="000000"/>
          <w:sz w:val="24"/>
        </w:rPr>
        <w:t xml:space="preserve"> орналасуға келісім беремін __________________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(иә/жоқ)</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xml:space="preserve">      </w:t>
      </w:r>
      <w:r>
        <w:rPr>
          <w:rFonts w:ascii="Times New Roman" w:eastAsia="Times New Roman" w:hAnsi="Times New Roman" w:cs="Times New Roman"/>
          <w:color w:val="000000"/>
          <w:sz w:val="24"/>
        </w:rPr>
        <w:t>Ұсынылып отырған құжаттарымның дәйектілігіне жауап беремін.</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Қоса берілген құжаттар:</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Мекенжайы: _________</w:t>
      </w:r>
      <w:r>
        <w:rPr>
          <w:rFonts w:ascii="Times New Roman" w:eastAsia="Times New Roman" w:hAnsi="Times New Roman" w:cs="Times New Roman"/>
          <w:color w:val="000000"/>
          <w:sz w:val="24"/>
        </w:rPr>
        <w:t>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Байланыс телефондары: 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e-mail: 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ЖСН: 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_________ ___________________________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(қолы) (Тегі, аты, әкесінің аты (болған жағдайда))</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20 __ ж. "___"_</w:t>
      </w:r>
      <w:r>
        <w:rPr>
          <w:rFonts w:ascii="Times New Roman" w:eastAsia="Times New Roman" w:hAnsi="Times New Roman" w:cs="Times New Roman"/>
          <w:color w:val="000000"/>
          <w:sz w:val="24"/>
        </w:rPr>
        <w:t xml:space="preserve">______________ </w:t>
      </w:r>
    </w:p>
    <w:p w:rsidR="003403A7" w:rsidRDefault="003403A7">
      <w:pPr>
        <w:spacing w:after="0" w:line="276" w:lineRule="auto"/>
        <w:jc w:val="right"/>
        <w:rPr>
          <w:rFonts w:ascii="Times New Roman" w:eastAsia="Times New Roman" w:hAnsi="Times New Roman" w:cs="Times New Roman"/>
          <w:sz w:val="24"/>
        </w:rPr>
      </w:pPr>
    </w:p>
    <w:sectPr w:rsidR="0034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E037B"/>
    <w:multiLevelType w:val="multilevel"/>
    <w:tmpl w:val="44A03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3403A7"/>
    <w:rsid w:val="000A06FB"/>
    <w:rsid w:val="003403A7"/>
    <w:rsid w:val="0056589C"/>
    <w:rsid w:val="0058278B"/>
    <w:rsid w:val="005C6D6B"/>
    <w:rsid w:val="00BA068D"/>
    <w:rsid w:val="00BC1BD6"/>
    <w:rsid w:val="00C35C66"/>
    <w:rsid w:val="00FF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7947"/>
  <w15:docId w15:val="{03BE86C4-0BE1-4BCA-9DAB-886A6CE3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3436-CA78-4E43-9A29-46E1E89A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2965</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Кулова Гульдана Мынтургановна</cp:lastModifiedBy>
  <cp:revision>10</cp:revision>
  <dcterms:created xsi:type="dcterms:W3CDTF">2024-02-28T10:52:00Z</dcterms:created>
  <dcterms:modified xsi:type="dcterms:W3CDTF">2024-02-28T11:41:00Z</dcterms:modified>
</cp:coreProperties>
</file>