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C0" w:rsidRDefault="00924CC0" w:rsidP="00924CC0">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924CC0" w:rsidRDefault="00924CC0" w:rsidP="00924CC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924CC0" w:rsidRDefault="00924CC0" w:rsidP="00924CC0">
      <w:pPr>
        <w:spacing w:after="0" w:line="240" w:lineRule="auto"/>
        <w:ind w:firstLine="708"/>
        <w:jc w:val="both"/>
        <w:rPr>
          <w:rFonts w:ascii="Times New Roman" w:hAnsi="Times New Roman" w:cs="Times New Roman"/>
          <w:b/>
          <w:lang w:val="kk-KZ"/>
        </w:rPr>
      </w:pPr>
    </w:p>
    <w:p w:rsidR="008C0B5D" w:rsidRDefault="00924CC0" w:rsidP="00924CC0">
      <w:pPr>
        <w:spacing w:after="0" w:line="240" w:lineRule="auto"/>
        <w:ind w:firstLine="708"/>
        <w:jc w:val="both"/>
        <w:rPr>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00CC1456">
        <w:rPr>
          <w:rFonts w:ascii="Times New Roman" w:hAnsi="Times New Roman" w:cs="Times New Roman"/>
          <w:b/>
          <w:sz w:val="24"/>
          <w:szCs w:val="24"/>
          <w:lang w:val="kk-KZ"/>
        </w:rPr>
        <w:t xml:space="preserve"> </w:t>
      </w:r>
      <w:r w:rsidR="002F160E">
        <w:rPr>
          <w:rFonts w:ascii="KZ Times New Roman" w:hAnsi="KZ Times New Roman"/>
          <w:b/>
          <w:sz w:val="24"/>
          <w:szCs w:val="24"/>
          <w:lang w:val="kk-KZ"/>
        </w:rPr>
        <w:t xml:space="preserve">060005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sidR="002F160E">
        <w:rPr>
          <w:rFonts w:ascii="KZ Times New Roman" w:hAnsi="KZ Times New Roman"/>
          <w:b/>
          <w:sz w:val="24"/>
          <w:szCs w:val="24"/>
          <w:lang w:val="kk-KZ"/>
        </w:rPr>
        <w:t>30-36</w:t>
      </w:r>
      <w:r w:rsidRPr="006E2CE2">
        <w:rPr>
          <w:rFonts w:ascii="KZ Times New Roman" w:hAnsi="KZ Times New Roman"/>
          <w:b/>
          <w:sz w:val="24"/>
          <w:szCs w:val="24"/>
          <w:lang w:val="kk-KZ"/>
        </w:rPr>
        <w:t>-7</w:t>
      </w:r>
      <w:r w:rsidR="002F160E">
        <w:rPr>
          <w:rFonts w:ascii="KZ Times New Roman" w:hAnsi="KZ Times New Roman"/>
          <w:b/>
          <w:sz w:val="24"/>
          <w:szCs w:val="24"/>
          <w:lang w:val="kk-KZ"/>
        </w:rPr>
        <w:t>6</w:t>
      </w:r>
      <w:r w:rsidRPr="006E2CE2">
        <w:rPr>
          <w:rFonts w:ascii="KZ Times New Roman" w:hAnsi="KZ Times New Roman"/>
          <w:b/>
          <w:sz w:val="24"/>
          <w:szCs w:val="24"/>
          <w:lang w:val="kk-KZ"/>
        </w:rPr>
        <w:t xml:space="preserve">,  </w:t>
      </w:r>
      <w:r w:rsidRPr="006E2CE2">
        <w:rPr>
          <w:rFonts w:ascii="Times New Roman" w:hAnsi="Times New Roman" w:cs="Times New Roman"/>
          <w:b/>
          <w:sz w:val="24"/>
          <w:szCs w:val="24"/>
          <w:lang w:val="kk-KZ"/>
        </w:rPr>
        <w:t>электронный адрес:</w:t>
      </w:r>
      <w:r w:rsidR="00CC1456">
        <w:fldChar w:fldCharType="begin"/>
      </w:r>
      <w:r w:rsidR="00CC1456">
        <w:instrText xml:space="preserve"> HYPERLINK "mailto:ekagazgalieva@taxatyrau.mgd.kz" </w:instrText>
      </w:r>
      <w:r w:rsidR="00CC1456">
        <w:fldChar w:fldCharType="separate"/>
      </w:r>
      <w:r w:rsidRPr="00473120">
        <w:rPr>
          <w:rStyle w:val="a3"/>
          <w:rFonts w:ascii="Times New Roman" w:hAnsi="Times New Roman" w:cs="Times New Roman"/>
          <w:b/>
          <w:lang w:val="kk-KZ"/>
        </w:rPr>
        <w:t>ekagazgalieva@taxatyrau.mgd.kz</w:t>
      </w:r>
      <w:r w:rsidR="00CC1456">
        <w:rPr>
          <w:rStyle w:val="a3"/>
          <w:rFonts w:ascii="Times New Roman" w:hAnsi="Times New Roman" w:cs="Times New Roman"/>
          <w:b/>
          <w:lang w:val="kk-KZ"/>
        </w:rPr>
        <w:fldChar w:fldCharType="end"/>
      </w:r>
      <w:r>
        <w:rPr>
          <w:lang w:val="kk-KZ"/>
        </w:rPr>
        <w:t xml:space="preserve">, </w:t>
      </w:r>
      <w:hyperlink r:id="rId5"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p>
    <w:p w:rsidR="007B425D" w:rsidRDefault="00924CC0" w:rsidP="007B425D">
      <w:pPr>
        <w:spacing w:after="0" w:line="240" w:lineRule="auto"/>
        <w:ind w:firstLine="708"/>
        <w:jc w:val="both"/>
        <w:rPr>
          <w:rFonts w:ascii="Times New Roman" w:hAnsi="Times New Roman" w:cs="Times New Roman"/>
          <w:b/>
          <w:sz w:val="24"/>
          <w:szCs w:val="24"/>
          <w:lang w:val="kk-KZ"/>
        </w:rPr>
      </w:pPr>
      <w:r w:rsidRPr="006E2CE2">
        <w:rPr>
          <w:rFonts w:ascii="Times New Roman" w:hAnsi="Times New Roman" w:cs="Times New Roman"/>
          <w:b/>
          <w:sz w:val="24"/>
          <w:szCs w:val="24"/>
          <w:lang w:val="kk-KZ"/>
        </w:rPr>
        <w:t xml:space="preserve">объявляет внутренний конкурс среди государственных служащих </w:t>
      </w:r>
      <w:r w:rsidR="007B425D">
        <w:rPr>
          <w:rFonts w:ascii="Times New Roman" w:hAnsi="Times New Roman" w:cs="Times New Roman"/>
          <w:b/>
          <w:sz w:val="24"/>
          <w:szCs w:val="24"/>
          <w:lang w:val="kk-KZ"/>
        </w:rPr>
        <w:t xml:space="preserve">данного государственного органа </w:t>
      </w:r>
      <w:r w:rsidR="007B425D" w:rsidRPr="006E2CE2">
        <w:rPr>
          <w:rFonts w:ascii="Times New Roman" w:hAnsi="Times New Roman" w:cs="Times New Roman"/>
          <w:b/>
          <w:sz w:val="24"/>
          <w:szCs w:val="24"/>
          <w:lang w:val="kk-KZ"/>
        </w:rPr>
        <w:t>на занятие административных государственных должностей корпуса «Б»</w:t>
      </w:r>
    </w:p>
    <w:p w:rsidR="00924CC0" w:rsidRDefault="00924CC0" w:rsidP="00924CC0">
      <w:pPr>
        <w:snapToGrid w:val="0"/>
        <w:spacing w:after="0"/>
        <w:ind w:firstLine="705"/>
        <w:jc w:val="both"/>
        <w:rPr>
          <w:rFonts w:ascii="Times New Roman" w:hAnsi="Times New Roman" w:cs="Times New Roman"/>
          <w:sz w:val="24"/>
          <w:szCs w:val="24"/>
          <w:lang w:val="kk-KZ"/>
        </w:rPr>
      </w:pPr>
    </w:p>
    <w:p w:rsidR="00384CAF" w:rsidRDefault="00384CAF" w:rsidP="00384CAF">
      <w:pPr>
        <w:pStyle w:val="a7"/>
        <w:ind w:firstLine="708"/>
        <w:jc w:val="both"/>
        <w:rPr>
          <w:b/>
          <w:lang w:val="kk-KZ"/>
        </w:rPr>
      </w:pPr>
      <w:r>
        <w:rPr>
          <w:b/>
          <w:lang w:val="kk-KZ"/>
        </w:rPr>
        <w:t>1. Руководитель</w:t>
      </w:r>
      <w:r w:rsidRPr="00D9671F">
        <w:rPr>
          <w:b/>
          <w:lang w:val="kk-KZ"/>
        </w:rPr>
        <w:t xml:space="preserve"> отдела администрир</w:t>
      </w:r>
      <w:r>
        <w:rPr>
          <w:b/>
          <w:lang w:val="kk-KZ"/>
        </w:rPr>
        <w:t xml:space="preserve">ования юридических лиц, категория </w:t>
      </w:r>
      <w:r w:rsidRPr="00B72908">
        <w:rPr>
          <w:b/>
          <w:lang w:val="kk-KZ"/>
        </w:rPr>
        <w:t xml:space="preserve">(временно, на период нахождения основного работника по уходу за ребенком до </w:t>
      </w:r>
      <w:r>
        <w:rPr>
          <w:b/>
          <w:lang w:val="kk-KZ"/>
        </w:rPr>
        <w:t xml:space="preserve"> 20.03.2021</w:t>
      </w:r>
      <w:r w:rsidRPr="00B72908">
        <w:rPr>
          <w:b/>
          <w:lang w:val="kk-KZ"/>
        </w:rPr>
        <w:t xml:space="preserve"> г.),</w:t>
      </w:r>
      <w:r>
        <w:rPr>
          <w:b/>
          <w:lang w:val="kk-KZ"/>
        </w:rPr>
        <w:t xml:space="preserve">  С-R-3, 1- единица.</w:t>
      </w:r>
    </w:p>
    <w:p w:rsidR="00384CAF" w:rsidRDefault="00384CAF" w:rsidP="00384CAF">
      <w:pPr>
        <w:pStyle w:val="a7"/>
        <w:jc w:val="both"/>
        <w:rPr>
          <w:b/>
          <w:lang w:val="kk-KZ"/>
        </w:rPr>
      </w:pPr>
      <w:r>
        <w:rPr>
          <w:b/>
          <w:lang w:val="kk-KZ"/>
        </w:rPr>
        <w:tab/>
        <w:t xml:space="preserve">Должностной оклад в зависимости от выслуги лет от  </w:t>
      </w:r>
      <w:r w:rsidR="00D1279A">
        <w:rPr>
          <w:b/>
          <w:lang w:val="kk-KZ"/>
        </w:rPr>
        <w:t>96 6</w:t>
      </w:r>
      <w:r w:rsidR="00B144F2">
        <w:rPr>
          <w:b/>
          <w:lang w:val="kk-KZ"/>
        </w:rPr>
        <w:t>26</w:t>
      </w:r>
      <w:r>
        <w:rPr>
          <w:b/>
          <w:lang w:val="kk-KZ"/>
        </w:rPr>
        <w:t xml:space="preserve"> до </w:t>
      </w:r>
      <w:r w:rsidR="00D1279A">
        <w:rPr>
          <w:b/>
          <w:lang w:val="kk-KZ"/>
        </w:rPr>
        <w:t xml:space="preserve">129 </w:t>
      </w:r>
      <w:r w:rsidR="00B144F2">
        <w:rPr>
          <w:b/>
          <w:lang w:val="kk-KZ"/>
        </w:rPr>
        <w:t>896</w:t>
      </w:r>
      <w:r>
        <w:rPr>
          <w:b/>
          <w:lang w:val="kk-KZ"/>
        </w:rPr>
        <w:t xml:space="preserve">  тенге. </w:t>
      </w:r>
    </w:p>
    <w:p w:rsidR="00384CAF" w:rsidRDefault="00384CAF" w:rsidP="00384CAF">
      <w:pPr>
        <w:pStyle w:val="a7"/>
        <w:jc w:val="both"/>
      </w:pPr>
      <w:r w:rsidRPr="000D625B">
        <w:rPr>
          <w:b/>
          <w:lang w:val="kk-KZ"/>
        </w:rPr>
        <w:t xml:space="preserve">           Функциональные обязанности:</w:t>
      </w:r>
      <w:r>
        <w:rPr>
          <w:lang w:val="kk-KZ"/>
        </w:rPr>
        <w:t>п</w:t>
      </w:r>
      <w:proofErr w:type="spellStart"/>
      <w:r>
        <w:t>олучат</w:t>
      </w:r>
      <w:proofErr w:type="spellEnd"/>
      <w:r>
        <w:t xml:space="preserve"> от </w:t>
      </w:r>
      <w:proofErr w:type="spellStart"/>
      <w:r>
        <w:t>руковод</w:t>
      </w:r>
      <w:proofErr w:type="spellEnd"/>
      <w:r>
        <w:rPr>
          <w:lang w:val="kk-KZ"/>
        </w:rPr>
        <w:t>ство</w:t>
      </w:r>
      <w:r w:rsidRPr="000D625B">
        <w:t xml:space="preserve"> поручения и приказы и подчиняться им, дават</w:t>
      </w:r>
      <w:r>
        <w:t xml:space="preserve">ь специалистам отдела </w:t>
      </w:r>
      <w:r w:rsidRPr="000D625B">
        <w:t>методические инструкции, контролировать орг</w:t>
      </w:r>
      <w:r>
        <w:t xml:space="preserve">анизованность работников </w:t>
      </w:r>
      <w:r>
        <w:rPr>
          <w:lang w:val="kk-KZ"/>
        </w:rPr>
        <w:t>и</w:t>
      </w:r>
      <w:r w:rsidRPr="000D625B">
        <w:t xml:space="preserve"> повышать уровень качества работы отдела, защищать интересы государства по обязательствам налогоплательщиков по оплате налогов, контролировать поступление налогов и платежей по изменениям законодательства, контролировать своевременность и законность при рассмотрении жалоб и заявлении налогоплательщиков.</w:t>
      </w:r>
    </w:p>
    <w:p w:rsidR="00384CAF" w:rsidRPr="00DB40F8" w:rsidRDefault="00384CAF" w:rsidP="00384CAF">
      <w:pPr>
        <w:pStyle w:val="a7"/>
        <w:jc w:val="both"/>
        <w:rPr>
          <w:b/>
          <w:lang w:val="kk-KZ"/>
        </w:rPr>
      </w:pPr>
      <w:r w:rsidRPr="00DB40F8">
        <w:rPr>
          <w:b/>
          <w:lang w:val="kk-KZ"/>
        </w:rPr>
        <w:t>Требования к участникам конкурса по образованию:</w:t>
      </w:r>
    </w:p>
    <w:p w:rsidR="00384CAF" w:rsidRPr="00134D5B" w:rsidRDefault="00384CAF" w:rsidP="00384CAF">
      <w:pPr>
        <w:pStyle w:val="a9"/>
        <w:spacing w:after="0"/>
        <w:jc w:val="both"/>
        <w:rPr>
          <w:lang w:val="kk-KZ"/>
        </w:rPr>
      </w:pPr>
      <w:r>
        <w:rPr>
          <w:lang w:val="kk-KZ"/>
        </w:rPr>
        <w:tab/>
        <w:t>Высшее, социальные науки, экономика и бизнес (экономика, менеджмент, учет и аудит, финансы, государственное и местное управление, маркетинг, мировая э</w:t>
      </w:r>
      <w:r w:rsidR="003B59F6">
        <w:rPr>
          <w:lang w:val="kk-KZ"/>
        </w:rPr>
        <w:t>кономика), право</w:t>
      </w:r>
      <w:r>
        <w:rPr>
          <w:lang w:val="kk-KZ"/>
        </w:rPr>
        <w:t>.</w:t>
      </w:r>
    </w:p>
    <w:p w:rsidR="0005428D" w:rsidRDefault="00384CAF" w:rsidP="00E25669">
      <w:pPr>
        <w:pStyle w:val="a7"/>
        <w:jc w:val="both"/>
        <w:rPr>
          <w:b/>
          <w:lang w:val="kk-KZ"/>
        </w:rPr>
      </w:pPr>
      <w:r>
        <w:rPr>
          <w:color w:val="000000"/>
          <w:lang w:val="kk-KZ"/>
        </w:rPr>
        <w:tab/>
      </w:r>
      <w:r>
        <w:rPr>
          <w:b/>
          <w:lang w:val="kk-KZ"/>
        </w:rPr>
        <w:t>2</w:t>
      </w:r>
      <w:r w:rsidR="0005428D">
        <w:rPr>
          <w:b/>
          <w:lang w:val="kk-KZ"/>
        </w:rPr>
        <w:t>. Руководитель</w:t>
      </w:r>
      <w:r w:rsidR="0005428D" w:rsidRPr="00D9671F">
        <w:rPr>
          <w:b/>
          <w:lang w:val="kk-KZ"/>
        </w:rPr>
        <w:t xml:space="preserve"> отдела </w:t>
      </w:r>
      <w:r w:rsidR="00470767">
        <w:rPr>
          <w:b/>
          <w:lang w:val="kk-KZ"/>
        </w:rPr>
        <w:t>по работе с налогоплательщиками</w:t>
      </w:r>
      <w:r w:rsidR="0005428D">
        <w:rPr>
          <w:b/>
          <w:lang w:val="kk-KZ"/>
        </w:rPr>
        <w:t>, категория           С-R-3, 1- единица.</w:t>
      </w:r>
    </w:p>
    <w:p w:rsidR="0005428D" w:rsidRDefault="0005428D" w:rsidP="0005428D">
      <w:pPr>
        <w:pStyle w:val="a7"/>
        <w:jc w:val="both"/>
        <w:rPr>
          <w:b/>
          <w:lang w:val="kk-KZ"/>
        </w:rPr>
      </w:pPr>
      <w:r>
        <w:rPr>
          <w:b/>
          <w:lang w:val="kk-KZ"/>
        </w:rPr>
        <w:tab/>
      </w:r>
      <w:r w:rsidR="00B144F2">
        <w:rPr>
          <w:b/>
          <w:lang w:val="kk-KZ"/>
        </w:rPr>
        <w:t>Должностной оклад в зависимости от выслуги лет от  96 626 до 129 896  тенге.</w:t>
      </w:r>
    </w:p>
    <w:p w:rsidR="0005428D" w:rsidRDefault="0005428D" w:rsidP="00035E86">
      <w:pPr>
        <w:pStyle w:val="a9"/>
        <w:spacing w:after="0"/>
        <w:jc w:val="both"/>
        <w:rPr>
          <w:lang w:val="kk-KZ"/>
        </w:rPr>
      </w:pPr>
      <w:r w:rsidRPr="00134D5B">
        <w:rPr>
          <w:b/>
          <w:lang w:val="kk-KZ"/>
        </w:rPr>
        <w:t>Функциональные обязанности:</w:t>
      </w:r>
      <w:r w:rsidR="00134D5B" w:rsidRPr="00134D5B">
        <w:rPr>
          <w:lang w:val="kk-KZ"/>
        </w:rPr>
        <w:t>Организация работы отдела, контроль за исполнением и соблюдением налогового законодательства налогоплательщиками, предоставлять рекомендации руководителю управления относящиеся к компентенции отдела.</w:t>
      </w:r>
      <w:r w:rsidR="00035E86">
        <w:rPr>
          <w:lang w:val="kk-KZ"/>
        </w:rPr>
        <w:t>С</w:t>
      </w:r>
      <w:r w:rsidR="00134D5B" w:rsidRPr="00134D5B">
        <w:rPr>
          <w:lang w:val="kk-KZ"/>
        </w:rPr>
        <w:t>воевременно и качественно исполнять задания Департамента государственных доходов и вышестоящих  государственных органов; направлять налогоплательщикам уведомления об исполнении налогового обязательства; при неисполнении налогового обязательства приостановливать расходные операции по банковским счетам налогоплательщика; своевременно, качественно  составлять протокола об административных правонарушениях и своевременно вводить в систему ЭКНА уплаченные суммы штрафа и своевременно вводить в систему АБД; размещать на сайте налогоплательщиков со статусом «безде</w:t>
      </w:r>
      <w:r w:rsidR="00035E86">
        <w:rPr>
          <w:lang w:val="kk-KZ"/>
        </w:rPr>
        <w:t>йствующий»</w:t>
      </w:r>
    </w:p>
    <w:p w:rsidR="007549C0" w:rsidRPr="00DB40F8" w:rsidRDefault="007549C0" w:rsidP="00035E86">
      <w:pPr>
        <w:pStyle w:val="a9"/>
        <w:spacing w:after="0"/>
        <w:jc w:val="both"/>
        <w:rPr>
          <w:b/>
          <w:lang w:val="kk-KZ"/>
        </w:rPr>
      </w:pPr>
      <w:r>
        <w:rPr>
          <w:lang w:val="kk-KZ"/>
        </w:rPr>
        <w:tab/>
      </w:r>
      <w:r w:rsidRPr="00DB40F8">
        <w:rPr>
          <w:b/>
          <w:lang w:val="kk-KZ"/>
        </w:rPr>
        <w:t>Требования к участникам конкурса по образованию:</w:t>
      </w:r>
    </w:p>
    <w:p w:rsidR="007549C0" w:rsidRPr="00134D5B" w:rsidRDefault="007549C0" w:rsidP="00035E86">
      <w:pPr>
        <w:pStyle w:val="a9"/>
        <w:spacing w:after="0"/>
        <w:jc w:val="both"/>
        <w:rPr>
          <w:lang w:val="kk-KZ"/>
        </w:rPr>
      </w:pPr>
      <w:r>
        <w:rPr>
          <w:lang w:val="kk-KZ"/>
        </w:rPr>
        <w:tab/>
        <w:t>Высшее, социальные науки, экономика и бизнес (экономика, менеджмент, учет и аудит, финансы, государственное и местное управление, маркетинг, мировая экономика), право.</w:t>
      </w:r>
    </w:p>
    <w:p w:rsidR="00485864" w:rsidRDefault="00384CAF" w:rsidP="00485864">
      <w:pPr>
        <w:pStyle w:val="a7"/>
        <w:ind w:firstLine="708"/>
        <w:jc w:val="both"/>
        <w:rPr>
          <w:b/>
          <w:lang w:val="kk-KZ"/>
        </w:rPr>
      </w:pPr>
      <w:r>
        <w:rPr>
          <w:b/>
          <w:lang w:val="kk-KZ"/>
        </w:rPr>
        <w:t>3</w:t>
      </w:r>
      <w:r w:rsidR="00485864">
        <w:rPr>
          <w:b/>
          <w:lang w:val="kk-KZ"/>
        </w:rPr>
        <w:t>. Руководитель</w:t>
      </w:r>
      <w:r w:rsidR="00485864" w:rsidRPr="00D9671F">
        <w:rPr>
          <w:b/>
          <w:lang w:val="kk-KZ"/>
        </w:rPr>
        <w:t xml:space="preserve"> отдела </w:t>
      </w:r>
      <w:r w:rsidR="00485864">
        <w:rPr>
          <w:b/>
          <w:lang w:val="kk-KZ"/>
        </w:rPr>
        <w:t>«Центр по приему и обработки информации ФЛ», категория,  С-R-3, 1- единица.</w:t>
      </w:r>
    </w:p>
    <w:p w:rsidR="00485864" w:rsidRDefault="00485864" w:rsidP="00485864">
      <w:pPr>
        <w:pStyle w:val="a7"/>
        <w:jc w:val="both"/>
        <w:rPr>
          <w:b/>
          <w:lang w:val="kk-KZ"/>
        </w:rPr>
      </w:pPr>
      <w:r>
        <w:rPr>
          <w:b/>
          <w:lang w:val="kk-KZ"/>
        </w:rPr>
        <w:tab/>
      </w:r>
      <w:r w:rsidR="00B144F2">
        <w:rPr>
          <w:b/>
          <w:lang w:val="kk-KZ"/>
        </w:rPr>
        <w:t>Должностной оклад в зависимости от выслуги лет от  96 626 до 129 896  тенге.</w:t>
      </w:r>
    </w:p>
    <w:p w:rsidR="00B34E1A" w:rsidRDefault="00485864" w:rsidP="00B34E1A">
      <w:pPr>
        <w:pStyle w:val="a7"/>
        <w:ind w:firstLine="660"/>
        <w:jc w:val="both"/>
        <w:rPr>
          <w:b/>
          <w:lang w:val="kk-KZ"/>
        </w:rPr>
      </w:pPr>
      <w:r w:rsidRPr="00B34E1A">
        <w:rPr>
          <w:b/>
          <w:lang w:val="kk-KZ"/>
        </w:rPr>
        <w:t>Функциональные обязанности:</w:t>
      </w:r>
      <w:r w:rsidR="00D951F3">
        <w:rPr>
          <w:lang w:val="kk-KZ"/>
        </w:rPr>
        <w:t>Организо</w:t>
      </w:r>
      <w:r w:rsidR="00D951F3" w:rsidRPr="00A84188">
        <w:rPr>
          <w:lang w:val="kk-KZ"/>
        </w:rPr>
        <w:t xml:space="preserve">вать </w:t>
      </w:r>
      <w:r w:rsidR="00D951F3">
        <w:rPr>
          <w:lang w:val="kk-KZ"/>
        </w:rPr>
        <w:t xml:space="preserve">и производить контроль </w:t>
      </w:r>
      <w:r w:rsidR="00D951F3" w:rsidRPr="00A84188">
        <w:rPr>
          <w:lang w:val="kk-KZ"/>
        </w:rPr>
        <w:t>работ</w:t>
      </w:r>
      <w:r w:rsidR="00D951F3">
        <w:rPr>
          <w:lang w:val="kk-KZ"/>
        </w:rPr>
        <w:t xml:space="preserve">ы отдела, определить должностных обязанностей сотрудников отдела, совместно с местными исполнительными  органами организовать сбор земельного, имущественного и </w:t>
      </w:r>
      <w:r w:rsidR="00D951F3">
        <w:rPr>
          <w:lang w:val="kk-KZ"/>
        </w:rPr>
        <w:lastRenderedPageBreak/>
        <w:t>транспортного налога,  проведить техучебу по изменениям и дополнениям в налоговое законодательство, с акимами сел и поселков организовать тесную работу по постановке на учет недвижимого имущества и полного сбора местных налогов, по поручению руководства проводить проверки хозяйствующих субъектов, держать на контроле все обращения физических лиц на предмет своевременного и полного представления ответа.</w:t>
      </w:r>
    </w:p>
    <w:p w:rsidR="00DB40F8" w:rsidRPr="00DB40F8" w:rsidRDefault="007B0300" w:rsidP="00DB40F8">
      <w:pPr>
        <w:pStyle w:val="a9"/>
        <w:spacing w:after="0"/>
        <w:jc w:val="both"/>
        <w:rPr>
          <w:b/>
          <w:lang w:val="kk-KZ"/>
        </w:rPr>
      </w:pPr>
      <w:r>
        <w:rPr>
          <w:b/>
          <w:lang w:val="kk-KZ"/>
        </w:rPr>
        <w:tab/>
      </w:r>
      <w:r w:rsidR="00DB40F8" w:rsidRPr="00DB40F8">
        <w:rPr>
          <w:b/>
          <w:lang w:val="kk-KZ"/>
        </w:rPr>
        <w:t>Требования к участникам конкурса по образованию:</w:t>
      </w:r>
    </w:p>
    <w:p w:rsidR="00DB40F8" w:rsidRPr="00134D5B" w:rsidRDefault="00DB40F8" w:rsidP="00DB40F8">
      <w:pPr>
        <w:pStyle w:val="a9"/>
        <w:spacing w:after="0"/>
        <w:jc w:val="both"/>
        <w:rPr>
          <w:lang w:val="kk-KZ"/>
        </w:rPr>
      </w:pPr>
      <w:r>
        <w:rPr>
          <w:lang w:val="kk-KZ"/>
        </w:rPr>
        <w:tab/>
        <w:t>Высшее, социальные науки, экономика и бизнес (экономика, менеджмент, учет и аудит, финансы, государственное и местное управление, маркетинг, мировая экономика), право.</w:t>
      </w:r>
    </w:p>
    <w:p w:rsidR="00AD2A75" w:rsidRDefault="00384CAF" w:rsidP="00DB40F8">
      <w:pPr>
        <w:pStyle w:val="a7"/>
        <w:ind w:firstLine="708"/>
        <w:jc w:val="both"/>
        <w:rPr>
          <w:b/>
          <w:lang w:val="kk-KZ"/>
        </w:rPr>
      </w:pPr>
      <w:r>
        <w:rPr>
          <w:b/>
          <w:lang w:val="kk-KZ"/>
        </w:rPr>
        <w:t>4</w:t>
      </w:r>
      <w:r w:rsidR="00AD2A75">
        <w:rPr>
          <w:b/>
          <w:lang w:val="kk-KZ"/>
        </w:rPr>
        <w:t>. Руководитель</w:t>
      </w:r>
      <w:r w:rsidR="00AD2A75" w:rsidRPr="00D9671F">
        <w:rPr>
          <w:b/>
          <w:lang w:val="kk-KZ"/>
        </w:rPr>
        <w:t xml:space="preserve"> отдела </w:t>
      </w:r>
      <w:r w:rsidR="00AD2A75">
        <w:rPr>
          <w:b/>
          <w:lang w:val="kk-KZ"/>
        </w:rPr>
        <w:t>принудительного взимания и по работе с несостоятельными должниками, категория,  С-R-3, 1- единица.</w:t>
      </w:r>
    </w:p>
    <w:p w:rsidR="00AD2A75" w:rsidRDefault="00AD2A75" w:rsidP="00AD2A75">
      <w:pPr>
        <w:pStyle w:val="a7"/>
        <w:jc w:val="both"/>
      </w:pPr>
      <w:r>
        <w:rPr>
          <w:b/>
          <w:lang w:val="kk-KZ"/>
        </w:rPr>
        <w:tab/>
      </w:r>
      <w:r w:rsidR="00B144F2">
        <w:rPr>
          <w:b/>
          <w:lang w:val="kk-KZ"/>
        </w:rPr>
        <w:t xml:space="preserve">Должностной оклад в зависимости от выслуги лет от  96 626 до 129 896  тенге. </w:t>
      </w:r>
      <w:r w:rsidRPr="00AB4BD2">
        <w:rPr>
          <w:b/>
          <w:lang w:val="kk-KZ"/>
        </w:rPr>
        <w:t>Функциональные обязанности:</w:t>
      </w:r>
      <w:r w:rsidR="002653FB" w:rsidRPr="002653FB">
        <w:rPr>
          <w:lang w:val="kk-KZ"/>
        </w:rPr>
        <w:t>Координация работы повзысканию</w:t>
      </w:r>
      <w:r w:rsidR="002653FB">
        <w:rPr>
          <w:lang w:val="kk-KZ"/>
        </w:rPr>
        <w:t xml:space="preserve"> налоговой задолженности перед государством с учреждений, зарегистрированных в </w:t>
      </w:r>
      <w:r w:rsidR="00FD5E3E">
        <w:rPr>
          <w:lang w:val="kk-KZ"/>
        </w:rPr>
        <w:t>у</w:t>
      </w:r>
      <w:r w:rsidR="002653FB">
        <w:rPr>
          <w:lang w:val="kk-KZ"/>
        </w:rPr>
        <w:t>правлени</w:t>
      </w:r>
      <w:r w:rsidR="00FD5E3E">
        <w:rPr>
          <w:lang w:val="kk-KZ"/>
        </w:rPr>
        <w:t>х</w:t>
      </w:r>
      <w:r w:rsidR="002653FB">
        <w:rPr>
          <w:lang w:val="kk-KZ"/>
        </w:rPr>
        <w:t>, контролировать и указать причину формировавшейся текущей задолженности</w:t>
      </w:r>
      <w:r w:rsidR="00FD5E3E">
        <w:rPr>
          <w:lang w:val="kk-KZ"/>
        </w:rPr>
        <w:t>,</w:t>
      </w:r>
      <w:r w:rsidR="002653FB">
        <w:rPr>
          <w:lang w:val="kk-KZ"/>
        </w:rPr>
        <w:t xml:space="preserve"> подготовить ана</w:t>
      </w:r>
      <w:r w:rsidR="00FD5E3E">
        <w:rPr>
          <w:lang w:val="kk-KZ"/>
        </w:rPr>
        <w:t>литические записи руководителю</w:t>
      </w:r>
      <w:r w:rsidR="00D5559A">
        <w:rPr>
          <w:lang w:val="kk-KZ"/>
        </w:rPr>
        <w:t xml:space="preserve"> </w:t>
      </w:r>
      <w:r w:rsidR="00FD5E3E">
        <w:rPr>
          <w:lang w:val="kk-KZ"/>
        </w:rPr>
        <w:t>у</w:t>
      </w:r>
      <w:r w:rsidR="002653FB">
        <w:rPr>
          <w:lang w:val="kk-KZ"/>
        </w:rPr>
        <w:t>правлени</w:t>
      </w:r>
      <w:r w:rsidR="00FD5E3E">
        <w:rPr>
          <w:lang w:val="kk-KZ"/>
        </w:rPr>
        <w:t>я</w:t>
      </w:r>
      <w:r w:rsidR="002653FB">
        <w:rPr>
          <w:lang w:val="kk-KZ"/>
        </w:rPr>
        <w:t xml:space="preserve">  и административным органам по задолженностям, направлять налогоплательщика</w:t>
      </w:r>
      <w:r w:rsidR="00FD5E3E">
        <w:rPr>
          <w:lang w:val="kk-KZ"/>
        </w:rPr>
        <w:t>м</w:t>
      </w:r>
      <w:r w:rsidR="002653FB">
        <w:rPr>
          <w:lang w:val="kk-KZ"/>
        </w:rPr>
        <w:t xml:space="preserve"> об ограничении в распоряжении</w:t>
      </w:r>
      <w:r w:rsidR="00D5559A">
        <w:rPr>
          <w:lang w:val="kk-KZ"/>
        </w:rPr>
        <w:t xml:space="preserve"> </w:t>
      </w:r>
      <w:r w:rsidR="00FD5E3E">
        <w:rPr>
          <w:color w:val="000000"/>
        </w:rPr>
        <w:t>имущества</w:t>
      </w:r>
      <w:r w:rsidR="00742F20" w:rsidRPr="007D4D4E">
        <w:rPr>
          <w:color w:val="000000"/>
        </w:rPr>
        <w:t>, обращенным(поступивш</w:t>
      </w:r>
      <w:r w:rsidR="00742F20">
        <w:rPr>
          <w:color w:val="000000"/>
        </w:rPr>
        <w:t>им)</w:t>
      </w:r>
      <w:r w:rsidR="00D5559A">
        <w:rPr>
          <w:color w:val="000000"/>
        </w:rPr>
        <w:t xml:space="preserve"> </w:t>
      </w:r>
      <w:r w:rsidR="00742F20">
        <w:rPr>
          <w:color w:val="000000"/>
        </w:rPr>
        <w:t>в собственность</w:t>
      </w:r>
      <w:r w:rsidR="00D5559A">
        <w:rPr>
          <w:color w:val="000000"/>
        </w:rPr>
        <w:t xml:space="preserve"> </w:t>
      </w:r>
      <w:r w:rsidR="00742F20">
        <w:rPr>
          <w:color w:val="000000"/>
        </w:rPr>
        <w:t>государства</w:t>
      </w:r>
      <w:r w:rsidR="00742F20">
        <w:rPr>
          <w:color w:val="000000"/>
          <w:lang w:val="kk-KZ"/>
        </w:rPr>
        <w:t xml:space="preserve">, </w:t>
      </w:r>
      <w:r w:rsidR="00742F20" w:rsidRPr="007D4D4E">
        <w:rPr>
          <w:color w:val="000000"/>
        </w:rPr>
        <w:t>проведение анализ</w:t>
      </w:r>
      <w:r w:rsidR="002754AA">
        <w:rPr>
          <w:color w:val="000000"/>
        </w:rPr>
        <w:t xml:space="preserve">а задолженности, </w:t>
      </w:r>
      <w:r w:rsidR="002F35A2">
        <w:rPr>
          <w:color w:val="000000"/>
        </w:rPr>
        <w:t>контролировать</w:t>
      </w:r>
      <w:r w:rsidR="00742F20" w:rsidRPr="007D4D4E">
        <w:rPr>
          <w:color w:val="000000"/>
        </w:rPr>
        <w:t xml:space="preserve"> организации по рейдовым проверкам налогоплательщиков по правильному использованию налогового распоряжения в ходе взыскания, налоговые проверки, </w:t>
      </w:r>
      <w:r w:rsidR="002754AA" w:rsidRPr="007D4D4E">
        <w:rPr>
          <w:color w:val="000000"/>
        </w:rPr>
        <w:t>подтверждаю</w:t>
      </w:r>
      <w:r w:rsidR="002754AA">
        <w:rPr>
          <w:color w:val="000000"/>
          <w:lang w:val="kk-KZ"/>
        </w:rPr>
        <w:t>щ</w:t>
      </w:r>
      <w:proofErr w:type="spellStart"/>
      <w:r w:rsidR="00382AAC">
        <w:rPr>
          <w:color w:val="000000"/>
        </w:rPr>
        <w:t>ую</w:t>
      </w:r>
      <w:proofErr w:type="spellEnd"/>
      <w:r w:rsidR="00742F20" w:rsidRPr="007D4D4E">
        <w:rPr>
          <w:color w:val="000000"/>
        </w:rPr>
        <w:t xml:space="preserve"> сумму дебиторской задолженности, в банковских учреждениях в целях своевременного исполнения инкассовых распоряжений и распоряжений о приостановлении исходящей операции по банковским счетам налогоплательщиков, руководство работы отдела.</w:t>
      </w:r>
    </w:p>
    <w:p w:rsidR="00DB40F8" w:rsidRPr="00DB40F8" w:rsidRDefault="00DB40F8" w:rsidP="00DB40F8">
      <w:pPr>
        <w:pStyle w:val="a9"/>
        <w:spacing w:after="0"/>
        <w:ind w:firstLine="708"/>
        <w:jc w:val="both"/>
        <w:rPr>
          <w:b/>
          <w:lang w:val="kk-KZ"/>
        </w:rPr>
      </w:pPr>
      <w:r w:rsidRPr="00DB40F8">
        <w:rPr>
          <w:b/>
          <w:lang w:val="kk-KZ"/>
        </w:rPr>
        <w:t>Требования к участникам конкурса по образованию:</w:t>
      </w:r>
    </w:p>
    <w:p w:rsidR="00DB40F8" w:rsidRPr="00134D5B" w:rsidRDefault="00DB40F8" w:rsidP="00DB40F8">
      <w:pPr>
        <w:pStyle w:val="a9"/>
        <w:spacing w:after="0"/>
        <w:jc w:val="both"/>
        <w:rPr>
          <w:lang w:val="kk-KZ"/>
        </w:rPr>
      </w:pPr>
      <w:r>
        <w:rPr>
          <w:lang w:val="kk-KZ"/>
        </w:rPr>
        <w:tab/>
        <w:t>Высшее, социальные науки, экономика и бизнес (экономика, менеджмент, учет и аудит, финансы, государственное и местное управление, маркетинг, мировая экономика), право.</w:t>
      </w:r>
    </w:p>
    <w:p w:rsidR="00314933" w:rsidRPr="00056253" w:rsidRDefault="00056253" w:rsidP="00314933">
      <w:pPr>
        <w:pStyle w:val="a7"/>
        <w:jc w:val="both"/>
        <w:rPr>
          <w:b/>
          <w:color w:val="000000"/>
          <w:lang w:val="kk-KZ"/>
        </w:rPr>
      </w:pPr>
      <w:r>
        <w:rPr>
          <w:color w:val="000000"/>
          <w:lang w:val="kk-KZ"/>
        </w:rPr>
        <w:tab/>
      </w:r>
      <w:r w:rsidR="00314933" w:rsidRPr="00056253">
        <w:rPr>
          <w:b/>
          <w:color w:val="000000"/>
          <w:lang w:val="kk-KZ"/>
        </w:rPr>
        <w:t>Требования по компетенциям:</w:t>
      </w:r>
    </w:p>
    <w:p w:rsidR="00314933" w:rsidRDefault="00314933" w:rsidP="00314933">
      <w:pPr>
        <w:pStyle w:val="a7"/>
        <w:jc w:val="both"/>
        <w:rPr>
          <w:lang w:val="kk-KZ"/>
        </w:rPr>
      </w:pPr>
      <w:r>
        <w:rPr>
          <w:lang w:val="kk-KZ"/>
        </w:rPr>
        <w:tab/>
        <w:t xml:space="preserve"> стрессоустойчивость, инициативность, ответстсвенность,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BE1FE5" w:rsidRPr="00BE1FE5" w:rsidRDefault="00BE1FE5" w:rsidP="00314933">
      <w:pPr>
        <w:pStyle w:val="a7"/>
        <w:jc w:val="both"/>
        <w:rPr>
          <w:b/>
          <w:lang w:val="kk-KZ"/>
        </w:rPr>
      </w:pPr>
      <w:r>
        <w:rPr>
          <w:lang w:val="kk-KZ"/>
        </w:rPr>
        <w:tab/>
      </w:r>
      <w:r w:rsidRPr="00BE1FE5">
        <w:rPr>
          <w:b/>
          <w:lang w:val="kk-KZ"/>
        </w:rPr>
        <w:t>Требования по опыту работы:</w:t>
      </w:r>
    </w:p>
    <w:p w:rsidR="00C02DAF" w:rsidRDefault="00924CC0" w:rsidP="00980CEE">
      <w:pPr>
        <w:pStyle w:val="a7"/>
        <w:ind w:firstLine="708"/>
        <w:jc w:val="both"/>
        <w:rPr>
          <w:lang w:val="kk-KZ"/>
        </w:rPr>
      </w:pPr>
      <w:r>
        <w:rPr>
          <w:lang w:val="kk-KZ"/>
        </w:rPr>
        <w:t>1) н</w:t>
      </w:r>
      <w:r w:rsidRPr="00A3646A">
        <w:rPr>
          <w:lang w:val="kk-KZ"/>
        </w:rPr>
        <w:t xml:space="preserve">е менее </w:t>
      </w:r>
      <w:r w:rsidR="00C02DAF">
        <w:rPr>
          <w:lang w:val="kk-KZ"/>
        </w:rPr>
        <w:t>одного</w:t>
      </w:r>
      <w:r w:rsidR="00D5559A">
        <w:rPr>
          <w:lang w:val="kk-KZ"/>
        </w:rPr>
        <w:t xml:space="preserve"> </w:t>
      </w:r>
      <w:r w:rsidR="00F25306">
        <w:rPr>
          <w:lang w:val="kk-KZ"/>
        </w:rPr>
        <w:t xml:space="preserve">года </w:t>
      </w:r>
      <w:r w:rsidRPr="00A3646A">
        <w:rPr>
          <w:lang w:val="kk-KZ"/>
        </w:rPr>
        <w:t>стажа</w:t>
      </w:r>
      <w:r w:rsidR="00D5559A">
        <w:rPr>
          <w:lang w:val="kk-KZ"/>
        </w:rPr>
        <w:t xml:space="preserve"> </w:t>
      </w:r>
      <w:r w:rsidR="00C02DAF">
        <w:rPr>
          <w:lang w:val="kk-KZ"/>
        </w:rPr>
        <w:t xml:space="preserve">работы на </w:t>
      </w:r>
      <w:r w:rsidRPr="00A3646A">
        <w:rPr>
          <w:lang w:val="kk-KZ"/>
        </w:rPr>
        <w:t xml:space="preserve"> государственн</w:t>
      </w:r>
      <w:r w:rsidR="00C02DAF">
        <w:rPr>
          <w:lang w:val="kk-KZ"/>
        </w:rPr>
        <w:t>ых</w:t>
      </w:r>
      <w:r w:rsidR="00F25306">
        <w:rPr>
          <w:lang w:val="kk-KZ"/>
        </w:rPr>
        <w:t xml:space="preserve"> </w:t>
      </w:r>
      <w:r w:rsidR="00C02DAF">
        <w:rPr>
          <w:lang w:val="kk-KZ"/>
        </w:rPr>
        <w:t>должностях;</w:t>
      </w:r>
    </w:p>
    <w:p w:rsidR="00C02DAF" w:rsidRDefault="00C02DAF" w:rsidP="00980CEE">
      <w:pPr>
        <w:pStyle w:val="a7"/>
        <w:ind w:firstLine="708"/>
        <w:jc w:val="both"/>
        <w:rPr>
          <w:lang w:val="kk-KZ"/>
        </w:rPr>
      </w:pPr>
      <w:r>
        <w:rPr>
          <w:lang w:val="kk-KZ"/>
        </w:rPr>
        <w:t>2) не менее  двух</w:t>
      </w:r>
      <w:r w:rsidR="00924CC0" w:rsidRPr="002A59C9">
        <w:rPr>
          <w:lang w:val="kk-KZ"/>
        </w:rPr>
        <w:t xml:space="preserve"> лет   стажа   работы в областях, соответствующих функциональным направлениям конкретной должности данной категории</w:t>
      </w:r>
      <w:r>
        <w:rPr>
          <w:lang w:val="kk-KZ"/>
        </w:rPr>
        <w:t>;</w:t>
      </w:r>
    </w:p>
    <w:p w:rsidR="00924CC0" w:rsidRPr="00797CA2" w:rsidRDefault="00924CC0" w:rsidP="00980CEE">
      <w:pPr>
        <w:pStyle w:val="a7"/>
        <w:ind w:firstLine="708"/>
        <w:jc w:val="both"/>
        <w:rPr>
          <w:lang w:val="kk-KZ"/>
        </w:rPr>
      </w:pPr>
      <w:r w:rsidRPr="00AF5CC3">
        <w:rPr>
          <w:lang w:val="kk-KZ"/>
        </w:rPr>
        <w:t xml:space="preserve">3) не менее </w:t>
      </w:r>
      <w:r>
        <w:rPr>
          <w:lang w:val="kk-KZ"/>
        </w:rPr>
        <w:t xml:space="preserve">полутора лет стажа работы </w:t>
      </w:r>
      <w:r w:rsidR="00C02DAF">
        <w:rPr>
          <w:lang w:val="kk-KZ"/>
        </w:rPr>
        <w:t xml:space="preserve">в </w:t>
      </w:r>
      <w:r>
        <w:rPr>
          <w:lang w:val="kk-KZ"/>
        </w:rPr>
        <w:t>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24CC0" w:rsidRDefault="00924CC0" w:rsidP="00980CEE">
      <w:pPr>
        <w:pStyle w:val="a7"/>
        <w:ind w:firstLine="708"/>
        <w:jc w:val="both"/>
        <w:rPr>
          <w:lang w:val="kk-KZ"/>
        </w:rPr>
      </w:pPr>
      <w:r>
        <w:rPr>
          <w:lang w:val="kk-KZ"/>
        </w:rPr>
        <w:t xml:space="preserve">4)  не менее </w:t>
      </w:r>
      <w:r w:rsidRPr="00AF5CC3">
        <w:rPr>
          <w:lang w:val="kk-KZ"/>
        </w:rPr>
        <w:t xml:space="preserve">двух  лет стажа </w:t>
      </w:r>
      <w:r w:rsidR="00C02DAF">
        <w:rPr>
          <w:lang w:val="kk-KZ"/>
        </w:rPr>
        <w:t xml:space="preserve">работы на </w:t>
      </w:r>
      <w:r>
        <w:rPr>
          <w:lang w:val="kk-KZ"/>
        </w:rPr>
        <w:t>государственн</w:t>
      </w:r>
      <w:r w:rsidR="00C02DAF">
        <w:rPr>
          <w:lang w:val="kk-KZ"/>
        </w:rPr>
        <w:t>ыхдолжностях</w:t>
      </w:r>
      <w:r>
        <w:rPr>
          <w:lang w:val="kk-KZ"/>
        </w:rPr>
        <w:t xml:space="preserve">, в том числе не менее </w:t>
      </w:r>
      <w:r w:rsidR="00C02DAF">
        <w:rPr>
          <w:lang w:val="kk-KZ"/>
        </w:rPr>
        <w:t>одного года</w:t>
      </w:r>
      <w:r>
        <w:rPr>
          <w:lang w:val="kk-KZ"/>
        </w:rPr>
        <w:t xml:space="preserve"> на должностях правохранительных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24CC0" w:rsidRPr="00AF5CC3" w:rsidRDefault="007F3D82" w:rsidP="00980CEE">
      <w:pPr>
        <w:pStyle w:val="a7"/>
        <w:ind w:firstLine="708"/>
        <w:jc w:val="both"/>
        <w:rPr>
          <w:lang w:val="kk-KZ"/>
        </w:rPr>
      </w:pPr>
      <w:r>
        <w:rPr>
          <w:lang w:val="kk-KZ"/>
        </w:rPr>
        <w:t>5</w:t>
      </w:r>
      <w:r w:rsidR="00924CC0" w:rsidRPr="00AF5CC3">
        <w:rPr>
          <w:lang w:val="kk-KZ"/>
        </w:rPr>
        <w:t>) завершение  обу</w:t>
      </w:r>
      <w:r w:rsidR="00924CC0">
        <w:rPr>
          <w:lang w:val="kk-KZ"/>
        </w:rPr>
        <w:t xml:space="preserve">чения  по  программам послевузовского образования   </w:t>
      </w:r>
      <w:r w:rsidR="00A97AED">
        <w:rPr>
          <w:lang w:val="kk-KZ"/>
        </w:rPr>
        <w:t>в</w:t>
      </w:r>
      <w:r w:rsidR="00924CC0" w:rsidRPr="00AF5CC3">
        <w:rPr>
          <w:lang w:val="kk-KZ"/>
        </w:rPr>
        <w:t xml:space="preserve"> организациях  образования при Президенте Республики Казахстан</w:t>
      </w:r>
      <w:r w:rsidR="00924CC0">
        <w:rPr>
          <w:lang w:val="kk-KZ"/>
        </w:rPr>
        <w:t xml:space="preserve">или в </w:t>
      </w:r>
      <w:r w:rsidR="00924CC0" w:rsidRPr="00AF5CC3">
        <w:rPr>
          <w:lang w:val="kk-KZ"/>
        </w:rPr>
        <w:t>зарубежных высших учебных заведениях по приоритетным специальностям, утвержд</w:t>
      </w:r>
      <w:r w:rsidR="00924CC0">
        <w:rPr>
          <w:lang w:val="kk-KZ"/>
        </w:rPr>
        <w:t>аемым Республиканской комиссией;</w:t>
      </w:r>
    </w:p>
    <w:p w:rsidR="00924CC0" w:rsidRDefault="007F3D82" w:rsidP="0015325D">
      <w:pPr>
        <w:pStyle w:val="a7"/>
        <w:jc w:val="both"/>
        <w:rPr>
          <w:lang w:val="kk-KZ"/>
        </w:rPr>
      </w:pPr>
      <w:r>
        <w:rPr>
          <w:lang w:val="kk-KZ"/>
        </w:rPr>
        <w:tab/>
        <w:t>6</w:t>
      </w:r>
      <w:r w:rsidR="00924CC0">
        <w:rPr>
          <w:lang w:val="kk-KZ"/>
        </w:rPr>
        <w:t>) наличие ученой степени.</w:t>
      </w:r>
    </w:p>
    <w:p w:rsidR="00C02DAF" w:rsidRDefault="00C02DAF" w:rsidP="0015325D">
      <w:pPr>
        <w:pStyle w:val="a7"/>
        <w:jc w:val="both"/>
        <w:rPr>
          <w:lang w:val="kk-KZ"/>
        </w:rPr>
      </w:pPr>
    </w:p>
    <w:p w:rsidR="0081459F" w:rsidRDefault="0081459F" w:rsidP="0015325D">
      <w:pPr>
        <w:pStyle w:val="a7"/>
        <w:jc w:val="both"/>
        <w:rPr>
          <w:lang w:val="kk-KZ"/>
        </w:rPr>
      </w:pPr>
    </w:p>
    <w:p w:rsidR="00924CC0" w:rsidRDefault="00924CC0" w:rsidP="00924CC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r w:rsidR="00384CAF" w:rsidRPr="003A0980">
        <w:rPr>
          <w:rFonts w:ascii="Times New Roman" w:hAnsi="Times New Roman" w:cs="Times New Roman"/>
          <w:b/>
          <w:sz w:val="24"/>
          <w:szCs w:val="24"/>
          <w:lang w:val="kk-KZ"/>
        </w:rPr>
        <w:t>5</w:t>
      </w:r>
      <w:r w:rsidRPr="003A0980">
        <w:rPr>
          <w:rFonts w:ascii="Times New Roman" w:hAnsi="Times New Roman" w:cs="Times New Roman"/>
          <w:b/>
          <w:sz w:val="24"/>
          <w:szCs w:val="24"/>
          <w:lang w:val="kk-KZ"/>
        </w:rPr>
        <w:t>. Главный специалист отдела администрирован</w:t>
      </w:r>
      <w:r w:rsidR="003A0980" w:rsidRPr="003A0980">
        <w:rPr>
          <w:rFonts w:ascii="Times New Roman" w:hAnsi="Times New Roman" w:cs="Times New Roman"/>
          <w:b/>
          <w:sz w:val="24"/>
          <w:szCs w:val="24"/>
          <w:lang w:val="kk-KZ"/>
        </w:rPr>
        <w:t>ия акцизов, категория   С-R-4, 2</w:t>
      </w:r>
      <w:r w:rsidRPr="003A0980">
        <w:rPr>
          <w:rFonts w:ascii="Times New Roman" w:hAnsi="Times New Roman" w:cs="Times New Roman"/>
          <w:b/>
          <w:sz w:val="24"/>
          <w:szCs w:val="24"/>
          <w:lang w:val="kk-KZ"/>
        </w:rPr>
        <w:t>-единица.</w:t>
      </w:r>
    </w:p>
    <w:p w:rsidR="005F166B" w:rsidRDefault="005F166B" w:rsidP="00924CC0">
      <w:pPr>
        <w:pStyle w:val="a7"/>
        <w:ind w:firstLine="708"/>
        <w:jc w:val="both"/>
        <w:rPr>
          <w:b/>
          <w:lang w:val="kk-KZ"/>
        </w:rPr>
      </w:pPr>
      <w:r w:rsidRPr="0008214D">
        <w:rPr>
          <w:b/>
          <w:lang w:val="kk-KZ"/>
        </w:rPr>
        <w:t xml:space="preserve">Должностной оклад в зависимости от выслуги лет от </w:t>
      </w:r>
      <w:r w:rsidR="00904096">
        <w:rPr>
          <w:b/>
          <w:lang w:val="kk-KZ"/>
        </w:rPr>
        <w:t>73 2</w:t>
      </w:r>
      <w:r w:rsidR="00B144F2">
        <w:rPr>
          <w:b/>
          <w:lang w:val="kk-KZ"/>
        </w:rPr>
        <w:t>66</w:t>
      </w:r>
      <w:r w:rsidRPr="0008214D">
        <w:rPr>
          <w:b/>
          <w:lang w:val="kk-KZ"/>
        </w:rPr>
        <w:t xml:space="preserve"> до </w:t>
      </w:r>
      <w:r w:rsidR="00904096">
        <w:rPr>
          <w:b/>
          <w:lang w:val="kk-KZ"/>
        </w:rPr>
        <w:t>99 10</w:t>
      </w:r>
      <w:r w:rsidR="00B144F2">
        <w:rPr>
          <w:b/>
          <w:lang w:val="kk-KZ"/>
        </w:rPr>
        <w:t>3</w:t>
      </w:r>
      <w:r w:rsidRPr="0008214D">
        <w:rPr>
          <w:b/>
          <w:lang w:val="kk-KZ"/>
        </w:rPr>
        <w:t xml:space="preserve"> тенге.</w:t>
      </w:r>
    </w:p>
    <w:p w:rsidR="00924CC0" w:rsidRDefault="00924CC0" w:rsidP="00924CC0">
      <w:pPr>
        <w:pStyle w:val="a7"/>
        <w:ind w:firstLine="708"/>
        <w:jc w:val="both"/>
        <w:rPr>
          <w:lang w:val="kk-KZ"/>
        </w:rPr>
      </w:pPr>
      <w:r w:rsidRPr="00EB52AC">
        <w:rPr>
          <w:b/>
          <w:lang w:val="kk-KZ"/>
        </w:rPr>
        <w:t>Функциональные обязанности:</w:t>
      </w:r>
      <w:r w:rsidR="00B11548" w:rsidRPr="00CA1D58">
        <w:t>проведение</w:t>
      </w:r>
      <w:r w:rsidRPr="00CA1D58">
        <w:t xml:space="preserve"> тематических проверок по утвержденному графику, проведение совместных тематических проверок с правоохранительными органами, выявление алкогольной продукций без учетно-контрольных марок (УКМ) и определение подлинности УКМ, проведение </w:t>
      </w:r>
      <w:proofErr w:type="spellStart"/>
      <w:r w:rsidRPr="00CA1D58">
        <w:t>провероксубъектов</w:t>
      </w:r>
      <w:proofErr w:type="spellEnd"/>
      <w:r w:rsidRPr="00CA1D58">
        <w:t xml:space="preserve"> оптово-розничной торговли нефтепродуктов, проведение тематических проверок по вопросу хранения и реализация алкогольной </w:t>
      </w:r>
      <w:proofErr w:type="spellStart"/>
      <w:r w:rsidRPr="00CA1D58">
        <w:t>продукциис</w:t>
      </w:r>
      <w:proofErr w:type="spellEnd"/>
      <w:r w:rsidRPr="00CA1D58">
        <w:t xml:space="preserve"> </w:t>
      </w:r>
      <w:proofErr w:type="spellStart"/>
      <w:r w:rsidRPr="00CA1D58">
        <w:t>адресауказанногов</w:t>
      </w:r>
      <w:proofErr w:type="spellEnd"/>
      <w:r w:rsidRPr="00CA1D58">
        <w:t xml:space="preserve"> лицензии, проверка регистрации хозяйствующих субъектов, выявление не зарегистрированных субъектов рынка нефтепродуктов, участие в тематических </w:t>
      </w:r>
      <w:proofErr w:type="spellStart"/>
      <w:r w:rsidRPr="00CA1D58">
        <w:t>провер</w:t>
      </w:r>
      <w:proofErr w:type="spellEnd"/>
      <w:r w:rsidRPr="00CA1D58">
        <w:rPr>
          <w:lang w:val="kk-KZ"/>
        </w:rPr>
        <w:t>ках</w:t>
      </w:r>
      <w:r w:rsidRPr="00CA1D58">
        <w:t>, внесение данных в ИС Акциз, в сроки проводить камеральный контроль по декларациям и расчетам.</w:t>
      </w:r>
    </w:p>
    <w:p w:rsidR="00321A83" w:rsidRPr="00DB40F8" w:rsidRDefault="00321A83" w:rsidP="00321A83">
      <w:pPr>
        <w:pStyle w:val="a9"/>
        <w:spacing w:after="0"/>
        <w:jc w:val="both"/>
        <w:rPr>
          <w:b/>
          <w:lang w:val="kk-KZ"/>
        </w:rPr>
      </w:pPr>
      <w:r w:rsidRPr="00DB40F8">
        <w:rPr>
          <w:b/>
          <w:lang w:val="kk-KZ"/>
        </w:rPr>
        <w:t>Требования к участникам конкурса по образованию:</w:t>
      </w:r>
    </w:p>
    <w:p w:rsidR="00321A83" w:rsidRDefault="00321A83" w:rsidP="00321A83">
      <w:pPr>
        <w:pStyle w:val="a9"/>
        <w:spacing w:after="0"/>
        <w:jc w:val="both"/>
        <w:rPr>
          <w:lang w:val="kk-KZ"/>
        </w:rPr>
      </w:pPr>
      <w:r>
        <w:rPr>
          <w:lang w:val="kk-KZ"/>
        </w:rPr>
        <w:tab/>
        <w:t xml:space="preserve">Высшее, допускается послесреднее или техническое и профессиональное образование при наличии не менее одного года стажа </w:t>
      </w:r>
      <w:r w:rsidR="009918B7">
        <w:rPr>
          <w:lang w:val="kk-KZ"/>
        </w:rPr>
        <w:t xml:space="preserve">работы на </w:t>
      </w:r>
      <w:r>
        <w:rPr>
          <w:lang w:val="kk-KZ"/>
        </w:rPr>
        <w:t>государственн</w:t>
      </w:r>
      <w:r w:rsidR="009918B7">
        <w:rPr>
          <w:lang w:val="kk-KZ"/>
        </w:rPr>
        <w:t>ыхдолжностях</w:t>
      </w:r>
      <w:r>
        <w:rPr>
          <w:lang w:val="kk-KZ"/>
        </w:rPr>
        <w:t xml:space="preserve">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экономика и бизнес (экономика, менеджмент, учет и аудит, финансы, государственное и местное управление, маркетинг, мировая экономика), право.</w:t>
      </w:r>
    </w:p>
    <w:p w:rsidR="00924CC0" w:rsidRDefault="00746A8F" w:rsidP="00E50028">
      <w:pPr>
        <w:pStyle w:val="a7"/>
        <w:jc w:val="both"/>
        <w:rPr>
          <w:b/>
          <w:lang w:val="kk-KZ"/>
        </w:rPr>
      </w:pPr>
      <w:r>
        <w:rPr>
          <w:lang w:val="kk-KZ"/>
        </w:rPr>
        <w:tab/>
      </w:r>
      <w:r w:rsidR="00384CAF">
        <w:rPr>
          <w:b/>
          <w:lang w:val="kk-KZ"/>
        </w:rPr>
        <w:t>6</w:t>
      </w:r>
      <w:r w:rsidR="00924CC0" w:rsidRPr="005603FC">
        <w:rPr>
          <w:b/>
          <w:lang w:val="kk-KZ"/>
        </w:rPr>
        <w:t>.</w:t>
      </w:r>
      <w:r w:rsidR="00924CC0">
        <w:rPr>
          <w:b/>
          <w:lang w:val="kk-KZ"/>
        </w:rPr>
        <w:t xml:space="preserve"> Главный специалист отдела </w:t>
      </w:r>
      <w:r w:rsidR="00D366FD">
        <w:rPr>
          <w:b/>
          <w:lang w:val="kk-KZ"/>
        </w:rPr>
        <w:t>налогового контроля</w:t>
      </w:r>
      <w:r w:rsidR="00924CC0">
        <w:rPr>
          <w:b/>
          <w:lang w:val="kk-KZ"/>
        </w:rPr>
        <w:t>,</w:t>
      </w:r>
      <w:r w:rsidR="00924CC0" w:rsidRPr="00B72908">
        <w:rPr>
          <w:b/>
          <w:lang w:val="kk-KZ"/>
        </w:rPr>
        <w:t xml:space="preserve"> категория  С-R-4</w:t>
      </w:r>
      <w:r w:rsidR="00924CC0">
        <w:rPr>
          <w:b/>
          <w:lang w:val="kk-KZ"/>
        </w:rPr>
        <w:t>, 1-единица.</w:t>
      </w:r>
    </w:p>
    <w:p w:rsidR="00B144F2" w:rsidRDefault="00B144F2" w:rsidP="00B144F2">
      <w:pPr>
        <w:pStyle w:val="a7"/>
        <w:ind w:firstLine="708"/>
        <w:jc w:val="both"/>
        <w:rPr>
          <w:b/>
          <w:lang w:val="kk-KZ"/>
        </w:rPr>
      </w:pPr>
      <w:r w:rsidRPr="0008214D">
        <w:rPr>
          <w:b/>
          <w:lang w:val="kk-KZ"/>
        </w:rPr>
        <w:t xml:space="preserve">Должностной оклад в зависимости от выслуги лет от </w:t>
      </w:r>
      <w:r>
        <w:rPr>
          <w:b/>
          <w:lang w:val="kk-KZ"/>
        </w:rPr>
        <w:t>73 266</w:t>
      </w:r>
      <w:r w:rsidRPr="0008214D">
        <w:rPr>
          <w:b/>
          <w:lang w:val="kk-KZ"/>
        </w:rPr>
        <w:t xml:space="preserve"> до </w:t>
      </w:r>
      <w:r>
        <w:rPr>
          <w:b/>
          <w:lang w:val="kk-KZ"/>
        </w:rPr>
        <w:t>99 103</w:t>
      </w:r>
      <w:r w:rsidRPr="0008214D">
        <w:rPr>
          <w:b/>
          <w:lang w:val="kk-KZ"/>
        </w:rPr>
        <w:t xml:space="preserve"> тенге.</w:t>
      </w:r>
    </w:p>
    <w:p w:rsidR="00924CC0" w:rsidRPr="005D3DB4" w:rsidRDefault="00924CC0" w:rsidP="00924CC0">
      <w:pPr>
        <w:spacing w:after="0" w:line="240" w:lineRule="auto"/>
        <w:ind w:firstLine="708"/>
        <w:jc w:val="both"/>
        <w:rPr>
          <w:rFonts w:ascii="Times New Roman" w:hAnsi="Times New Roman" w:cs="Times New Roman"/>
          <w:sz w:val="24"/>
          <w:szCs w:val="24"/>
          <w:lang w:val="kk-KZ"/>
        </w:rPr>
      </w:pPr>
      <w:r w:rsidRPr="00E900A0">
        <w:rPr>
          <w:rFonts w:ascii="Times New Roman" w:hAnsi="Times New Roman" w:cs="Times New Roman"/>
          <w:b/>
          <w:sz w:val="24"/>
          <w:szCs w:val="24"/>
          <w:lang w:val="kk-KZ"/>
        </w:rPr>
        <w:t>Функциональные обязанности:</w:t>
      </w:r>
      <w:r w:rsidR="005D3DB4" w:rsidRPr="005D3DB4">
        <w:rPr>
          <w:rFonts w:ascii="Times New Roman" w:hAnsi="Times New Roman" w:cs="Times New Roman"/>
          <w:sz w:val="24"/>
          <w:szCs w:val="24"/>
          <w:lang w:val="kk-KZ"/>
        </w:rPr>
        <w:t>Своевременно</w:t>
      </w:r>
      <w:r w:rsidR="005D3DB4">
        <w:rPr>
          <w:rFonts w:ascii="Times New Roman" w:hAnsi="Times New Roman" w:cs="Times New Roman"/>
          <w:sz w:val="24"/>
          <w:szCs w:val="24"/>
          <w:lang w:val="kk-KZ"/>
        </w:rPr>
        <w:t xml:space="preserve"> исполнить запросы по подтверждению сумм НДС поступившие из территориальных налоговых органов, проведения встречных проверок между территориальных налоговых органов и налоговых органов зарубежных стран, в ходе исполнения запросов по подтверждению сумм НДС в случае отсутствие по месту нахождения налогоплательщика обеспечить своевременности составления акт налогового обследования и внести в программу ИС ЭКНА, своевременно исполнить заданий руководство и вышестоящих органов, провести работу внеочередным проверкам по налогоплательщикам не состоящих на учете по НДС. </w:t>
      </w:r>
    </w:p>
    <w:p w:rsidR="00AB6C78" w:rsidRPr="00DB40F8" w:rsidRDefault="00AB6C78" w:rsidP="00AB6C78">
      <w:pPr>
        <w:pStyle w:val="a9"/>
        <w:spacing w:after="0"/>
        <w:jc w:val="both"/>
        <w:rPr>
          <w:b/>
          <w:lang w:val="kk-KZ"/>
        </w:rPr>
      </w:pPr>
      <w:r w:rsidRPr="00DB40F8">
        <w:rPr>
          <w:b/>
          <w:lang w:val="kk-KZ"/>
        </w:rPr>
        <w:t>Требования к участникам конкурса по образованию:</w:t>
      </w:r>
    </w:p>
    <w:p w:rsidR="00D76339" w:rsidRDefault="00AB6C78" w:rsidP="00D76339">
      <w:pPr>
        <w:pStyle w:val="a9"/>
        <w:spacing w:after="0"/>
        <w:jc w:val="both"/>
        <w:rPr>
          <w:lang w:val="kk-KZ"/>
        </w:rPr>
      </w:pPr>
      <w:r>
        <w:rPr>
          <w:lang w:val="kk-KZ"/>
        </w:rPr>
        <w:tab/>
      </w:r>
      <w:r w:rsidR="00D76339">
        <w:rPr>
          <w:lang w:val="kk-KZ"/>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экономика и бизнес (экономика, менеджмент, учет и аудит, финансы, государственное и местное управление, маркетинг, мировая э</w:t>
      </w:r>
      <w:r w:rsidR="003B59F6">
        <w:rPr>
          <w:lang w:val="kk-KZ"/>
        </w:rPr>
        <w:t>кономика), право</w:t>
      </w:r>
      <w:r w:rsidR="00D76339">
        <w:rPr>
          <w:lang w:val="kk-KZ"/>
        </w:rPr>
        <w:t>.</w:t>
      </w:r>
    </w:p>
    <w:p w:rsidR="00924CC0" w:rsidRDefault="00384CAF" w:rsidP="00D76339">
      <w:pPr>
        <w:pStyle w:val="a9"/>
        <w:spacing w:after="0"/>
        <w:ind w:firstLine="660"/>
        <w:jc w:val="both"/>
        <w:rPr>
          <w:b/>
          <w:lang w:val="kk-KZ"/>
        </w:rPr>
      </w:pPr>
      <w:r>
        <w:rPr>
          <w:b/>
          <w:lang w:val="kk-KZ"/>
        </w:rPr>
        <w:t>7</w:t>
      </w:r>
      <w:r w:rsidR="00924CC0" w:rsidRPr="005603FC">
        <w:rPr>
          <w:b/>
          <w:lang w:val="kk-KZ"/>
        </w:rPr>
        <w:t>.</w:t>
      </w:r>
      <w:r w:rsidR="00924CC0">
        <w:rPr>
          <w:b/>
          <w:lang w:val="kk-KZ"/>
        </w:rPr>
        <w:t xml:space="preserve"> Главный специалист отдела </w:t>
      </w:r>
      <w:r w:rsidR="00601A05">
        <w:rPr>
          <w:b/>
          <w:lang w:val="kk-KZ"/>
        </w:rPr>
        <w:t xml:space="preserve">учета и анализа, </w:t>
      </w:r>
      <w:r w:rsidR="00924CC0" w:rsidRPr="00B72908">
        <w:rPr>
          <w:b/>
          <w:lang w:val="kk-KZ"/>
        </w:rPr>
        <w:t>категория   С-R-4</w:t>
      </w:r>
      <w:r w:rsidR="00924CC0">
        <w:rPr>
          <w:b/>
          <w:lang w:val="kk-KZ"/>
        </w:rPr>
        <w:t>, 1-единица.</w:t>
      </w:r>
    </w:p>
    <w:p w:rsidR="00B144F2" w:rsidRDefault="00B144F2" w:rsidP="00B144F2">
      <w:pPr>
        <w:pStyle w:val="a7"/>
        <w:ind w:firstLine="708"/>
        <w:jc w:val="both"/>
        <w:rPr>
          <w:b/>
          <w:lang w:val="kk-KZ"/>
        </w:rPr>
      </w:pPr>
      <w:r w:rsidRPr="0008214D">
        <w:rPr>
          <w:b/>
          <w:lang w:val="kk-KZ"/>
        </w:rPr>
        <w:t xml:space="preserve">Должностной оклад в зависимости от выслуги лет от </w:t>
      </w:r>
      <w:r>
        <w:rPr>
          <w:b/>
          <w:lang w:val="kk-KZ"/>
        </w:rPr>
        <w:t>73 266</w:t>
      </w:r>
      <w:r w:rsidRPr="0008214D">
        <w:rPr>
          <w:b/>
          <w:lang w:val="kk-KZ"/>
        </w:rPr>
        <w:t xml:space="preserve"> до </w:t>
      </w:r>
      <w:r>
        <w:rPr>
          <w:b/>
          <w:lang w:val="kk-KZ"/>
        </w:rPr>
        <w:t>99 103</w:t>
      </w:r>
      <w:r w:rsidRPr="0008214D">
        <w:rPr>
          <w:b/>
          <w:lang w:val="kk-KZ"/>
        </w:rPr>
        <w:t xml:space="preserve"> тенге.</w:t>
      </w:r>
    </w:p>
    <w:p w:rsidR="0078198C" w:rsidRDefault="00924CC0" w:rsidP="005F166B">
      <w:pPr>
        <w:pStyle w:val="a7"/>
        <w:ind w:firstLine="660"/>
        <w:jc w:val="both"/>
        <w:rPr>
          <w:rStyle w:val="a8"/>
          <w:rFonts w:eastAsiaTheme="minorEastAsia"/>
          <w:lang w:val="kk-KZ" w:eastAsia="en-US"/>
        </w:rPr>
      </w:pPr>
      <w:r>
        <w:rPr>
          <w:b/>
          <w:lang w:val="kk-KZ"/>
        </w:rPr>
        <w:tab/>
      </w:r>
      <w:r w:rsidRPr="0078051D">
        <w:rPr>
          <w:b/>
          <w:lang w:val="kk-KZ"/>
        </w:rPr>
        <w:t>Функциональные обязанности:</w:t>
      </w:r>
      <w:r w:rsidR="0078051D" w:rsidRPr="0078051D">
        <w:rPr>
          <w:rStyle w:val="a8"/>
          <w:lang w:val="kk-KZ" w:eastAsia="en-US"/>
        </w:rPr>
        <w:t>Контролируют правильность исчисленных,начисленных, уменьшенных и за правильность ведения учета поступших,зачтенных возращенных сумм налогов и других обьязательных платежей в  бюджет. По требованию налогоплательщика налоговом органом в  течение одного рабочего дня производится сверка расчетов по  налогом и  платежам в  бюджет, социальным платежам.</w:t>
      </w:r>
    </w:p>
    <w:p w:rsidR="002926DD" w:rsidRPr="00DB40F8" w:rsidRDefault="002926DD" w:rsidP="002926DD">
      <w:pPr>
        <w:pStyle w:val="a9"/>
        <w:spacing w:after="0"/>
        <w:ind w:firstLine="708"/>
        <w:jc w:val="both"/>
        <w:rPr>
          <w:b/>
          <w:lang w:val="kk-KZ"/>
        </w:rPr>
      </w:pPr>
      <w:r w:rsidRPr="00DB40F8">
        <w:rPr>
          <w:b/>
          <w:lang w:val="kk-KZ"/>
        </w:rPr>
        <w:t>Требования к участникам конкурса по образованию:</w:t>
      </w:r>
    </w:p>
    <w:p w:rsidR="00D76339" w:rsidRDefault="002926DD" w:rsidP="00D76339">
      <w:pPr>
        <w:pStyle w:val="a9"/>
        <w:spacing w:after="0"/>
        <w:jc w:val="both"/>
        <w:rPr>
          <w:lang w:val="kk-KZ"/>
        </w:rPr>
      </w:pPr>
      <w:r>
        <w:rPr>
          <w:lang w:val="kk-KZ"/>
        </w:rPr>
        <w:tab/>
      </w:r>
      <w:r w:rsidR="00D76339">
        <w:rPr>
          <w:lang w:val="kk-KZ"/>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w:t>
      </w:r>
      <w:r w:rsidR="00D76339">
        <w:rPr>
          <w:lang w:val="kk-KZ"/>
        </w:rPr>
        <w:lastRenderedPageBreak/>
        <w:t>науки, экономика и бизнес (экономика, менеджмент, учет и аудит, финансы, государственное и местное управление, маркети</w:t>
      </w:r>
      <w:r w:rsidR="003B59F6">
        <w:rPr>
          <w:lang w:val="kk-KZ"/>
        </w:rPr>
        <w:t>нг, мировая экономика), право</w:t>
      </w:r>
      <w:r w:rsidR="00D76339">
        <w:rPr>
          <w:lang w:val="kk-KZ"/>
        </w:rPr>
        <w:t>.</w:t>
      </w:r>
    </w:p>
    <w:p w:rsidR="00B532E8" w:rsidRDefault="00384CAF" w:rsidP="00E2128D">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B532E8" w:rsidRPr="005603FC">
        <w:rPr>
          <w:rFonts w:ascii="Times New Roman" w:hAnsi="Times New Roman" w:cs="Times New Roman"/>
          <w:b/>
          <w:sz w:val="24"/>
          <w:szCs w:val="24"/>
          <w:lang w:val="kk-KZ"/>
        </w:rPr>
        <w:t>.</w:t>
      </w:r>
      <w:r w:rsidR="00B532E8">
        <w:rPr>
          <w:rFonts w:ascii="Times New Roman" w:hAnsi="Times New Roman" w:cs="Times New Roman"/>
          <w:b/>
          <w:sz w:val="24"/>
          <w:szCs w:val="24"/>
          <w:lang w:val="kk-KZ"/>
        </w:rPr>
        <w:t xml:space="preserve"> Главный специалист отдела по работе с налогоплательщиками, </w:t>
      </w:r>
      <w:r w:rsidR="007B0DBB" w:rsidRPr="007B0DBB">
        <w:rPr>
          <w:rFonts w:ascii="Times New Roman" w:hAnsi="Times New Roman" w:cs="Times New Roman"/>
          <w:b/>
          <w:sz w:val="24"/>
          <w:szCs w:val="24"/>
          <w:lang w:val="kk-KZ"/>
        </w:rPr>
        <w:t>(временно, на период нахождения основного работника по уходу за ребенком до  30.1</w:t>
      </w:r>
      <w:r w:rsidR="007B0DBB">
        <w:rPr>
          <w:rFonts w:ascii="Times New Roman" w:hAnsi="Times New Roman" w:cs="Times New Roman"/>
          <w:b/>
          <w:sz w:val="24"/>
          <w:szCs w:val="24"/>
          <w:lang w:val="kk-KZ"/>
        </w:rPr>
        <w:t>0</w:t>
      </w:r>
      <w:r w:rsidR="007B0DBB" w:rsidRPr="007B0DBB">
        <w:rPr>
          <w:rFonts w:ascii="Times New Roman" w:hAnsi="Times New Roman" w:cs="Times New Roman"/>
          <w:b/>
          <w:sz w:val="24"/>
          <w:szCs w:val="24"/>
          <w:lang w:val="kk-KZ"/>
        </w:rPr>
        <w:t>.20</w:t>
      </w:r>
      <w:r w:rsidR="007B0DBB">
        <w:rPr>
          <w:rFonts w:ascii="Times New Roman" w:hAnsi="Times New Roman" w:cs="Times New Roman"/>
          <w:b/>
          <w:sz w:val="24"/>
          <w:szCs w:val="24"/>
          <w:lang w:val="kk-KZ"/>
        </w:rPr>
        <w:t>19</w:t>
      </w:r>
      <w:r w:rsidR="007B0DBB" w:rsidRPr="007B0DBB">
        <w:rPr>
          <w:rFonts w:ascii="Times New Roman" w:hAnsi="Times New Roman" w:cs="Times New Roman"/>
          <w:b/>
          <w:sz w:val="24"/>
          <w:szCs w:val="24"/>
          <w:lang w:val="kk-KZ"/>
        </w:rPr>
        <w:t xml:space="preserve"> г.,</w:t>
      </w:r>
      <w:r w:rsidR="00B532E8" w:rsidRPr="00B72908">
        <w:rPr>
          <w:rFonts w:ascii="Times New Roman" w:hAnsi="Times New Roman" w:cs="Times New Roman"/>
          <w:b/>
          <w:sz w:val="24"/>
          <w:szCs w:val="24"/>
          <w:lang w:val="kk-KZ"/>
        </w:rPr>
        <w:t>категория   С-R-4</w:t>
      </w:r>
      <w:r w:rsidR="00B532E8">
        <w:rPr>
          <w:rFonts w:ascii="Times New Roman" w:hAnsi="Times New Roman" w:cs="Times New Roman"/>
          <w:b/>
          <w:sz w:val="24"/>
          <w:szCs w:val="24"/>
          <w:lang w:val="kk-KZ"/>
        </w:rPr>
        <w:t>, 1-единица.</w:t>
      </w:r>
    </w:p>
    <w:p w:rsidR="00B144F2" w:rsidRDefault="00B144F2" w:rsidP="00B144F2">
      <w:pPr>
        <w:pStyle w:val="a7"/>
        <w:ind w:firstLine="708"/>
        <w:jc w:val="both"/>
        <w:rPr>
          <w:b/>
          <w:lang w:val="kk-KZ"/>
        </w:rPr>
      </w:pPr>
      <w:r w:rsidRPr="0008214D">
        <w:rPr>
          <w:b/>
          <w:lang w:val="kk-KZ"/>
        </w:rPr>
        <w:t xml:space="preserve">Должностной оклад в зависимости от выслуги лет от </w:t>
      </w:r>
      <w:r>
        <w:rPr>
          <w:b/>
          <w:lang w:val="kk-KZ"/>
        </w:rPr>
        <w:t>73 266</w:t>
      </w:r>
      <w:r w:rsidRPr="0008214D">
        <w:rPr>
          <w:b/>
          <w:lang w:val="kk-KZ"/>
        </w:rPr>
        <w:t xml:space="preserve"> до </w:t>
      </w:r>
      <w:r>
        <w:rPr>
          <w:b/>
          <w:lang w:val="kk-KZ"/>
        </w:rPr>
        <w:t>99 103</w:t>
      </w:r>
      <w:r w:rsidRPr="0008214D">
        <w:rPr>
          <w:b/>
          <w:lang w:val="kk-KZ"/>
        </w:rPr>
        <w:t xml:space="preserve"> тенге.</w:t>
      </w:r>
    </w:p>
    <w:p w:rsidR="006924D5" w:rsidRPr="006924D5" w:rsidRDefault="00B532E8" w:rsidP="005F166B">
      <w:pPr>
        <w:pStyle w:val="a7"/>
        <w:ind w:firstLine="660"/>
        <w:jc w:val="both"/>
        <w:rPr>
          <w:rFonts w:eastAsiaTheme="minorHAnsi"/>
          <w:color w:val="000000" w:themeColor="text1"/>
          <w:lang w:val="kk-KZ"/>
        </w:rPr>
      </w:pPr>
      <w:r>
        <w:rPr>
          <w:b/>
          <w:lang w:val="kk-KZ"/>
        </w:rPr>
        <w:tab/>
      </w:r>
      <w:r w:rsidRPr="006924D5">
        <w:rPr>
          <w:b/>
          <w:lang w:val="kk-KZ"/>
        </w:rPr>
        <w:t>Функциональные обязанности:</w:t>
      </w:r>
      <w:r w:rsidR="006924D5" w:rsidRPr="006924D5">
        <w:rPr>
          <w:color w:val="000000" w:themeColor="text1"/>
          <w:lang w:val="kk-KZ"/>
        </w:rPr>
        <w:t xml:space="preserve">соблюдение налогового законодательства за налогоплательщиками, состоящими на учете, направление налогоплательщикам уведомлений об исполнении налогового обязательства; при неисполнении налогового обязательства приостановливать расходные операции по банковским счетам налогоплательщика; в соответствии с налоговым законодательством своевременно вручать уведомления об исполнении налогового обязательства,своевременно предоставлять ответы на запросы государственных и уполномоченных органов, своевременно, качественно  составлять протокола об административных правонарушениях и вводить в систему АБД; </w:t>
      </w:r>
    </w:p>
    <w:p w:rsidR="00AB6C78" w:rsidRPr="00DB40F8" w:rsidRDefault="00AB6C78" w:rsidP="00AB6C78">
      <w:pPr>
        <w:pStyle w:val="a9"/>
        <w:spacing w:after="0"/>
        <w:ind w:firstLine="708"/>
        <w:jc w:val="both"/>
        <w:rPr>
          <w:b/>
          <w:lang w:val="kk-KZ"/>
        </w:rPr>
      </w:pPr>
      <w:r w:rsidRPr="00DB40F8">
        <w:rPr>
          <w:b/>
          <w:lang w:val="kk-KZ"/>
        </w:rPr>
        <w:t>Требования к участникам конкурса по образованию:</w:t>
      </w:r>
    </w:p>
    <w:p w:rsidR="00D76339" w:rsidRPr="003A0980" w:rsidRDefault="00AB6C78" w:rsidP="00D76339">
      <w:pPr>
        <w:pStyle w:val="a9"/>
        <w:spacing w:after="0"/>
        <w:jc w:val="both"/>
        <w:rPr>
          <w:lang w:val="kk-KZ"/>
        </w:rPr>
      </w:pPr>
      <w:r>
        <w:rPr>
          <w:lang w:val="kk-KZ"/>
        </w:rPr>
        <w:tab/>
      </w:r>
      <w:r w:rsidR="00D76339">
        <w:rPr>
          <w:lang w:val="kk-KZ"/>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w:t>
      </w:r>
      <w:r w:rsidR="00D76339" w:rsidRPr="003A0980">
        <w:rPr>
          <w:lang w:val="kk-KZ"/>
        </w:rPr>
        <w:t>науки, экономика и бизнес (экономика, менеджмент, учет и аудит, финансы, государственное и местное управление, маркетинг, мировая э</w:t>
      </w:r>
      <w:r w:rsidR="003B59F6" w:rsidRPr="003A0980">
        <w:rPr>
          <w:lang w:val="kk-KZ"/>
        </w:rPr>
        <w:t>кономика), право</w:t>
      </w:r>
      <w:r w:rsidR="00D76339" w:rsidRPr="003A0980">
        <w:rPr>
          <w:lang w:val="kk-KZ"/>
        </w:rPr>
        <w:t>.</w:t>
      </w:r>
    </w:p>
    <w:p w:rsidR="003A0980" w:rsidRPr="0008214D" w:rsidRDefault="00384CAF" w:rsidP="003A0980">
      <w:pPr>
        <w:pStyle w:val="a9"/>
        <w:spacing w:after="0"/>
        <w:ind w:firstLine="660"/>
        <w:jc w:val="both"/>
        <w:rPr>
          <w:b/>
          <w:lang w:val="kk-KZ"/>
        </w:rPr>
      </w:pPr>
      <w:r w:rsidRPr="003A0980">
        <w:rPr>
          <w:b/>
          <w:lang w:val="kk-KZ"/>
        </w:rPr>
        <w:t>9</w:t>
      </w:r>
      <w:r w:rsidR="005B1A11" w:rsidRPr="003A0980">
        <w:rPr>
          <w:b/>
          <w:lang w:val="kk-KZ"/>
        </w:rPr>
        <w:t xml:space="preserve">. Главный специалист отдела </w:t>
      </w:r>
      <w:r w:rsidR="00A86019" w:rsidRPr="003A0980">
        <w:rPr>
          <w:b/>
          <w:lang w:val="kk-KZ"/>
        </w:rPr>
        <w:t xml:space="preserve">«Центр по приему и обработки информации ФЛ», </w:t>
      </w:r>
      <w:r w:rsidR="005B1A11" w:rsidRPr="003A0980">
        <w:rPr>
          <w:b/>
          <w:lang w:val="kk-KZ"/>
        </w:rPr>
        <w:t>категория   С-R-4</w:t>
      </w:r>
      <w:r w:rsidR="003A0980" w:rsidRPr="003A0980">
        <w:rPr>
          <w:b/>
          <w:lang w:val="kk-KZ"/>
        </w:rPr>
        <w:t>, 3</w:t>
      </w:r>
      <w:r w:rsidR="00E44DFA" w:rsidRPr="003A0980">
        <w:rPr>
          <w:b/>
          <w:lang w:val="kk-KZ"/>
        </w:rPr>
        <w:t>-единица</w:t>
      </w:r>
      <w:r w:rsidR="003A0980" w:rsidRPr="003A0980">
        <w:rPr>
          <w:b/>
          <w:lang w:val="kk-KZ"/>
        </w:rPr>
        <w:t>(из них временно 1-единица, на период нахождения основного работника по уходу за ребенком до  30.11.2020 г.).</w:t>
      </w:r>
    </w:p>
    <w:p w:rsidR="00B144F2" w:rsidRDefault="00B144F2" w:rsidP="00B144F2">
      <w:pPr>
        <w:pStyle w:val="a7"/>
        <w:ind w:firstLine="708"/>
        <w:jc w:val="both"/>
        <w:rPr>
          <w:b/>
          <w:lang w:val="kk-KZ"/>
        </w:rPr>
      </w:pPr>
      <w:r w:rsidRPr="0008214D">
        <w:rPr>
          <w:b/>
          <w:lang w:val="kk-KZ"/>
        </w:rPr>
        <w:t xml:space="preserve">Должностной оклад в зависимости от выслуги лет от </w:t>
      </w:r>
      <w:r>
        <w:rPr>
          <w:b/>
          <w:lang w:val="kk-KZ"/>
        </w:rPr>
        <w:t>73 266</w:t>
      </w:r>
      <w:r w:rsidRPr="0008214D">
        <w:rPr>
          <w:b/>
          <w:lang w:val="kk-KZ"/>
        </w:rPr>
        <w:t xml:space="preserve"> до </w:t>
      </w:r>
      <w:r>
        <w:rPr>
          <w:b/>
          <w:lang w:val="kk-KZ"/>
        </w:rPr>
        <w:t>99 103</w:t>
      </w:r>
      <w:r w:rsidRPr="0008214D">
        <w:rPr>
          <w:b/>
          <w:lang w:val="kk-KZ"/>
        </w:rPr>
        <w:t xml:space="preserve"> тенге.</w:t>
      </w:r>
    </w:p>
    <w:p w:rsidR="005B1A11" w:rsidRPr="00777D15" w:rsidRDefault="005B1A11" w:rsidP="005F166B">
      <w:pPr>
        <w:pStyle w:val="a7"/>
        <w:ind w:firstLine="708"/>
        <w:jc w:val="both"/>
        <w:rPr>
          <w:lang w:val="kk-KZ"/>
        </w:rPr>
      </w:pPr>
      <w:r w:rsidRPr="00DF4C37">
        <w:rPr>
          <w:b/>
          <w:lang w:val="kk-KZ"/>
        </w:rPr>
        <w:t>Функциональные обязанности:</w:t>
      </w:r>
      <w:r w:rsidR="00726976">
        <w:rPr>
          <w:bCs/>
          <w:lang w:val="kk-KZ"/>
        </w:rPr>
        <w:t xml:space="preserve">Правильно исчислять местные налоги, обоснованно представлять льготы, производить контроль за полным и своевременным исчислениям местных налогов. Представлять своевременно ответы на обращение граждан, производить исчисление налога на транспортные средства и своевременно информировать. Посредством  СМИ доводить до сведения налогоплательщиков порядок исчисления налога на транспортные средства, а также установливать причины возникновения задолженности. По закрепленным участкам проводить инвентаризацию поступлений по местным налогам.  </w:t>
      </w:r>
    </w:p>
    <w:p w:rsidR="00AB6C78" w:rsidRPr="00DB40F8" w:rsidRDefault="00AB6C78" w:rsidP="00AB6C78">
      <w:pPr>
        <w:pStyle w:val="a9"/>
        <w:spacing w:after="0"/>
        <w:ind w:firstLine="708"/>
        <w:jc w:val="both"/>
        <w:rPr>
          <w:b/>
          <w:lang w:val="kk-KZ"/>
        </w:rPr>
      </w:pPr>
      <w:r w:rsidRPr="00DB40F8">
        <w:rPr>
          <w:b/>
          <w:lang w:val="kk-KZ"/>
        </w:rPr>
        <w:t>Требования к участникам конкурса по образованию:</w:t>
      </w:r>
    </w:p>
    <w:p w:rsidR="00D76339" w:rsidRDefault="00AB6C78" w:rsidP="00D76339">
      <w:pPr>
        <w:pStyle w:val="a9"/>
        <w:spacing w:after="0"/>
        <w:jc w:val="both"/>
        <w:rPr>
          <w:lang w:val="kk-KZ"/>
        </w:rPr>
      </w:pPr>
      <w:r>
        <w:rPr>
          <w:lang w:val="kk-KZ"/>
        </w:rPr>
        <w:tab/>
      </w:r>
      <w:r w:rsidR="00D76339">
        <w:rPr>
          <w:lang w:val="kk-KZ"/>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экономика и бизнес (экономика, менеджмент, учет и аудит, финансы, государственное и местное управление, маркетинг, мировая э</w:t>
      </w:r>
      <w:r w:rsidR="003B59F6">
        <w:rPr>
          <w:lang w:val="kk-KZ"/>
        </w:rPr>
        <w:t>кономика), право</w:t>
      </w:r>
      <w:r w:rsidR="00D76339">
        <w:rPr>
          <w:lang w:val="kk-KZ"/>
        </w:rPr>
        <w:t>.</w:t>
      </w:r>
    </w:p>
    <w:p w:rsidR="00AB5510" w:rsidRPr="0008214D" w:rsidRDefault="00384CAF" w:rsidP="00D76339">
      <w:pPr>
        <w:pStyle w:val="a9"/>
        <w:spacing w:after="0"/>
        <w:ind w:firstLine="660"/>
        <w:jc w:val="both"/>
        <w:rPr>
          <w:b/>
          <w:lang w:val="kk-KZ"/>
        </w:rPr>
      </w:pPr>
      <w:r>
        <w:rPr>
          <w:b/>
          <w:lang w:val="kk-KZ"/>
        </w:rPr>
        <w:t>10</w:t>
      </w:r>
      <w:r w:rsidR="00AB5510" w:rsidRPr="0008214D">
        <w:rPr>
          <w:b/>
          <w:lang w:val="kk-KZ"/>
        </w:rPr>
        <w:t xml:space="preserve">.Главный специалист отдела принудителного взимания и по работе с несостоятельными должниками, категория С-R-4,  </w:t>
      </w:r>
      <w:r w:rsidR="003A0980">
        <w:rPr>
          <w:b/>
          <w:lang w:val="kk-KZ"/>
        </w:rPr>
        <w:t>5</w:t>
      </w:r>
      <w:r w:rsidR="00AB5510" w:rsidRPr="0008214D">
        <w:rPr>
          <w:b/>
          <w:lang w:val="kk-KZ"/>
        </w:rPr>
        <w:t xml:space="preserve"> единица</w:t>
      </w:r>
      <w:r w:rsidR="00C04872">
        <w:rPr>
          <w:b/>
          <w:lang w:val="kk-KZ"/>
        </w:rPr>
        <w:t xml:space="preserve">, </w:t>
      </w:r>
      <w:r w:rsidR="00C04872" w:rsidRPr="00C04872">
        <w:rPr>
          <w:b/>
          <w:lang w:val="kk-KZ"/>
        </w:rPr>
        <w:t>(</w:t>
      </w:r>
      <w:r w:rsidR="003A0980">
        <w:rPr>
          <w:b/>
          <w:lang w:val="kk-KZ"/>
        </w:rPr>
        <w:t xml:space="preserve">из них </w:t>
      </w:r>
      <w:r w:rsidR="00C04872" w:rsidRPr="00C04872">
        <w:rPr>
          <w:b/>
          <w:lang w:val="kk-KZ"/>
        </w:rPr>
        <w:t>временно</w:t>
      </w:r>
      <w:r w:rsidR="003A0980">
        <w:rPr>
          <w:b/>
          <w:lang w:val="kk-KZ"/>
        </w:rPr>
        <w:t xml:space="preserve"> </w:t>
      </w:r>
      <w:r w:rsidR="003A0980" w:rsidRPr="00C04872">
        <w:rPr>
          <w:b/>
          <w:lang w:val="kk-KZ"/>
        </w:rPr>
        <w:t>1-единица</w:t>
      </w:r>
      <w:r w:rsidR="00C04872" w:rsidRPr="00C04872">
        <w:rPr>
          <w:b/>
          <w:lang w:val="kk-KZ"/>
        </w:rPr>
        <w:t xml:space="preserve">, на период нахождения основного работника по уходу за ребенком до  </w:t>
      </w:r>
      <w:r w:rsidR="00C04872">
        <w:rPr>
          <w:b/>
          <w:lang w:val="kk-KZ"/>
        </w:rPr>
        <w:t>05</w:t>
      </w:r>
      <w:r w:rsidR="00C04872" w:rsidRPr="00C04872">
        <w:rPr>
          <w:b/>
          <w:lang w:val="kk-KZ"/>
        </w:rPr>
        <w:t>.</w:t>
      </w:r>
      <w:r w:rsidR="00C04872">
        <w:rPr>
          <w:b/>
          <w:lang w:val="kk-KZ"/>
        </w:rPr>
        <w:t>09</w:t>
      </w:r>
      <w:r w:rsidR="00C04872" w:rsidRPr="00C04872">
        <w:rPr>
          <w:b/>
          <w:lang w:val="kk-KZ"/>
        </w:rPr>
        <w:t>.20</w:t>
      </w:r>
      <w:r w:rsidR="00C04872">
        <w:rPr>
          <w:b/>
          <w:lang w:val="kk-KZ"/>
        </w:rPr>
        <w:t>19</w:t>
      </w:r>
      <w:r w:rsidR="003A0980">
        <w:rPr>
          <w:b/>
          <w:lang w:val="kk-KZ"/>
        </w:rPr>
        <w:t xml:space="preserve"> г.</w:t>
      </w:r>
      <w:r w:rsidR="00C04872" w:rsidRPr="00C04872">
        <w:rPr>
          <w:b/>
          <w:lang w:val="kk-KZ"/>
        </w:rPr>
        <w:t>).</w:t>
      </w:r>
    </w:p>
    <w:p w:rsidR="00B144F2" w:rsidRDefault="00B144F2" w:rsidP="00B144F2">
      <w:pPr>
        <w:pStyle w:val="a7"/>
        <w:ind w:firstLine="708"/>
        <w:jc w:val="both"/>
        <w:rPr>
          <w:b/>
          <w:lang w:val="kk-KZ"/>
        </w:rPr>
      </w:pPr>
      <w:r w:rsidRPr="0008214D">
        <w:rPr>
          <w:b/>
          <w:lang w:val="kk-KZ"/>
        </w:rPr>
        <w:t xml:space="preserve">Должностной оклад в зависимости от выслуги лет от </w:t>
      </w:r>
      <w:r>
        <w:rPr>
          <w:b/>
          <w:lang w:val="kk-KZ"/>
        </w:rPr>
        <w:t>73 266</w:t>
      </w:r>
      <w:r w:rsidRPr="0008214D">
        <w:rPr>
          <w:b/>
          <w:lang w:val="kk-KZ"/>
        </w:rPr>
        <w:t xml:space="preserve"> до </w:t>
      </w:r>
      <w:r>
        <w:rPr>
          <w:b/>
          <w:lang w:val="kk-KZ"/>
        </w:rPr>
        <w:t>99 103</w:t>
      </w:r>
      <w:r w:rsidRPr="0008214D">
        <w:rPr>
          <w:b/>
          <w:lang w:val="kk-KZ"/>
        </w:rPr>
        <w:t xml:space="preserve"> тенге.</w:t>
      </w:r>
    </w:p>
    <w:p w:rsidR="00DD4FF9" w:rsidRDefault="00AB5510" w:rsidP="00DD4FF9">
      <w:pPr>
        <w:pStyle w:val="a7"/>
        <w:jc w:val="both"/>
      </w:pPr>
      <w:r w:rsidRPr="0008214D">
        <w:rPr>
          <w:b/>
          <w:lang w:val="kk-KZ"/>
        </w:rPr>
        <w:t xml:space="preserve">Функциональные обязанности: </w:t>
      </w:r>
      <w:r w:rsidR="007A1E7A" w:rsidRPr="007A1E7A">
        <w:t>Анализировать и указать причину текущей задолженности плательщиков распределенной отрасли (увеличение и уменьшение)</w:t>
      </w:r>
      <w:r w:rsidR="007A1E7A" w:rsidRPr="007A1E7A">
        <w:rPr>
          <w:lang w:val="kk-KZ"/>
        </w:rPr>
        <w:t>,</w:t>
      </w:r>
      <w:r w:rsidR="007A1E7A" w:rsidRPr="007A1E7A">
        <w:t xml:space="preserve"> принять меры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 предпринимателям и юридическим лицам, направлять имущества налогоплательщика об ограничении в распоряжении в уполномоченный государственный </w:t>
      </w:r>
      <w:r w:rsidR="007A1E7A" w:rsidRPr="007A1E7A">
        <w:lastRenderedPageBreak/>
        <w:t>орган по работе с имуществом, обращенным (поступившим) в собственность государства</w:t>
      </w:r>
      <w:r w:rsidR="007A1E7A" w:rsidRPr="007A1E7A">
        <w:rPr>
          <w:lang w:val="kk-KZ"/>
        </w:rPr>
        <w:t>,</w:t>
      </w:r>
      <w:r w:rsidR="00896A7A">
        <w:rPr>
          <w:color w:val="000000"/>
        </w:rPr>
        <w:t>согласно КоАП</w:t>
      </w:r>
      <w:r w:rsidR="00F4343B" w:rsidRPr="00896D5A">
        <w:rPr>
          <w:color w:val="000000"/>
        </w:rPr>
        <w:t xml:space="preserve"> РК возбудить дело по административному правонарушению касательно </w:t>
      </w:r>
      <w:proofErr w:type="spellStart"/>
      <w:r w:rsidR="00F4343B" w:rsidRPr="00896D5A">
        <w:rPr>
          <w:color w:val="000000"/>
        </w:rPr>
        <w:t>нало</w:t>
      </w:r>
      <w:proofErr w:type="spellEnd"/>
      <w:r w:rsidR="00F4343B">
        <w:rPr>
          <w:color w:val="000000"/>
          <w:lang w:val="kk-KZ"/>
        </w:rPr>
        <w:t>го</w:t>
      </w:r>
      <w:r w:rsidR="00F4343B" w:rsidRPr="00896D5A">
        <w:rPr>
          <w:color w:val="000000"/>
        </w:rPr>
        <w:t>плательщиков</w:t>
      </w:r>
      <w:r w:rsidR="00F4343B" w:rsidRPr="00896D5A">
        <w:rPr>
          <w:color w:val="000000"/>
          <w:lang w:val="kk-KZ"/>
        </w:rPr>
        <w:t>,</w:t>
      </w:r>
      <w:r w:rsidR="007A1E7A" w:rsidRPr="007A1E7A">
        <w:t>протокола об административных правонарушениях внести в ИС ЭКНА, своевременно дать ответы поступившим письмам, жалобам, заявлениям и предложениям.</w:t>
      </w:r>
    </w:p>
    <w:p w:rsidR="00AB6C78" w:rsidRPr="00DB40F8" w:rsidRDefault="00AB6C78" w:rsidP="00AB6C78">
      <w:pPr>
        <w:pStyle w:val="a9"/>
        <w:spacing w:after="0"/>
        <w:ind w:firstLine="708"/>
        <w:jc w:val="both"/>
        <w:rPr>
          <w:b/>
          <w:lang w:val="kk-KZ"/>
        </w:rPr>
      </w:pPr>
      <w:r w:rsidRPr="00DB40F8">
        <w:rPr>
          <w:b/>
          <w:lang w:val="kk-KZ"/>
        </w:rPr>
        <w:t>Требования к участникам конкурса по образованию:</w:t>
      </w:r>
    </w:p>
    <w:p w:rsidR="00D76339" w:rsidRDefault="00AB6C78" w:rsidP="00D76339">
      <w:pPr>
        <w:pStyle w:val="a9"/>
        <w:spacing w:after="0"/>
        <w:jc w:val="both"/>
        <w:rPr>
          <w:lang w:val="kk-KZ"/>
        </w:rPr>
      </w:pPr>
      <w:r>
        <w:rPr>
          <w:lang w:val="kk-KZ"/>
        </w:rPr>
        <w:tab/>
      </w:r>
      <w:r w:rsidR="00D76339">
        <w:rPr>
          <w:lang w:val="kk-KZ"/>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экономика и бизнес (экономика, менеджмент, учет и аудит, финансы, государственное и местное управление, маркетинг, мировая э</w:t>
      </w:r>
      <w:r w:rsidR="003B59F6">
        <w:rPr>
          <w:lang w:val="kk-KZ"/>
        </w:rPr>
        <w:t>кономика), право</w:t>
      </w:r>
      <w:r w:rsidR="00D76339">
        <w:rPr>
          <w:lang w:val="kk-KZ"/>
        </w:rPr>
        <w:t>.</w:t>
      </w:r>
    </w:p>
    <w:p w:rsidR="00E451A8" w:rsidRPr="00134D5B" w:rsidRDefault="00E451A8" w:rsidP="00AB6C78">
      <w:pPr>
        <w:pStyle w:val="a9"/>
        <w:spacing w:after="0"/>
        <w:jc w:val="both"/>
        <w:rPr>
          <w:lang w:val="kk-KZ"/>
        </w:rPr>
      </w:pPr>
    </w:p>
    <w:p w:rsidR="00A06905" w:rsidRPr="00056253" w:rsidRDefault="00A06905" w:rsidP="00A06905">
      <w:pPr>
        <w:pStyle w:val="a7"/>
        <w:ind w:firstLine="708"/>
        <w:jc w:val="both"/>
        <w:rPr>
          <w:b/>
          <w:color w:val="000000"/>
          <w:lang w:val="kk-KZ"/>
        </w:rPr>
      </w:pPr>
      <w:r w:rsidRPr="00056253">
        <w:rPr>
          <w:b/>
          <w:color w:val="000000"/>
          <w:lang w:val="kk-KZ"/>
        </w:rPr>
        <w:t>Требования по компетенциям:</w:t>
      </w:r>
    </w:p>
    <w:p w:rsidR="00A06905" w:rsidRDefault="00A06905" w:rsidP="00A06905">
      <w:pPr>
        <w:pStyle w:val="a7"/>
        <w:jc w:val="both"/>
        <w:rPr>
          <w:lang w:val="kk-KZ"/>
        </w:rPr>
      </w:pPr>
      <w:r>
        <w:rPr>
          <w:lang w:val="kk-KZ"/>
        </w:rPr>
        <w:tab/>
        <w:t xml:space="preserve"> стрессоустойч</w:t>
      </w:r>
      <w:r w:rsidR="00D81D69">
        <w:rPr>
          <w:lang w:val="kk-KZ"/>
        </w:rPr>
        <w:t>ивость, инициативность, ответст</w:t>
      </w:r>
      <w:r>
        <w:rPr>
          <w:lang w:val="kk-KZ"/>
        </w:rPr>
        <w:t>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F94BA8">
        <w:rPr>
          <w:lang w:val="kk-KZ"/>
        </w:rPr>
        <w:t>.</w:t>
      </w:r>
    </w:p>
    <w:p w:rsidR="002926DD" w:rsidRPr="00746A8F" w:rsidRDefault="002926DD" w:rsidP="002926DD">
      <w:pPr>
        <w:pStyle w:val="a9"/>
        <w:spacing w:after="0"/>
        <w:ind w:firstLine="708"/>
        <w:jc w:val="both"/>
        <w:rPr>
          <w:b/>
          <w:lang w:val="kk-KZ"/>
        </w:rPr>
      </w:pPr>
      <w:r w:rsidRPr="00746A8F">
        <w:rPr>
          <w:b/>
          <w:lang w:val="kk-KZ"/>
        </w:rPr>
        <w:t>Требования по опыту работы:</w:t>
      </w:r>
    </w:p>
    <w:p w:rsidR="002926DD" w:rsidRPr="00134D5B" w:rsidRDefault="002926DD" w:rsidP="002926DD">
      <w:pPr>
        <w:pStyle w:val="a9"/>
        <w:spacing w:after="0"/>
        <w:jc w:val="both"/>
        <w:rPr>
          <w:lang w:val="kk-KZ"/>
        </w:rPr>
      </w:pPr>
      <w:r>
        <w:rPr>
          <w:lang w:val="kk-KZ"/>
        </w:rPr>
        <w:tab/>
        <w:t>Опыт работы при наличии высшего образования не требуется.</w:t>
      </w:r>
    </w:p>
    <w:p w:rsidR="00DD4FF9" w:rsidRPr="00AB6C78" w:rsidRDefault="00DD4FF9" w:rsidP="00DD4FF9">
      <w:pPr>
        <w:pStyle w:val="a7"/>
        <w:jc w:val="both"/>
        <w:rPr>
          <w:lang w:val="kk-KZ"/>
        </w:rPr>
      </w:pPr>
    </w:p>
    <w:p w:rsidR="00C91EA6" w:rsidRPr="006E5077" w:rsidRDefault="00C91EA6" w:rsidP="00C91EA6">
      <w:pPr>
        <w:spacing w:after="0" w:line="240" w:lineRule="auto"/>
        <w:ind w:firstLine="708"/>
        <w:jc w:val="both"/>
        <w:rPr>
          <w:rFonts w:ascii="Times New Roman" w:eastAsia="Times New Roman" w:hAnsi="Times New Roman" w:cs="Times New Roman"/>
          <w:b/>
          <w:i/>
          <w:iCs/>
          <w:color w:val="000000" w:themeColor="text1"/>
          <w:sz w:val="24"/>
          <w:szCs w:val="24"/>
        </w:rPr>
      </w:pPr>
      <w:r w:rsidRPr="006E5077">
        <w:rPr>
          <w:rFonts w:ascii="Times New Roman" w:eastAsia="Times New Roman" w:hAnsi="Times New Roman" w:cs="Times New Roman"/>
          <w:b/>
          <w:color w:val="000000" w:themeColor="text1"/>
          <w:sz w:val="24"/>
          <w:szCs w:val="24"/>
        </w:rPr>
        <w:t xml:space="preserve">Необходимые для участия в конкурсе документы: </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b/>
          <w:i/>
          <w:color w:val="000000" w:themeColor="text1"/>
          <w:sz w:val="24"/>
          <w:szCs w:val="24"/>
        </w:rPr>
      </w:pPr>
      <w:r w:rsidRPr="006E5077">
        <w:rPr>
          <w:rFonts w:ascii="Times New Roman" w:eastAsia="Times New Roman" w:hAnsi="Times New Roman" w:cs="Times New Roman"/>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 xml:space="preserve">2) послужной список, заверенный соответствующей службой управления персоналом </w:t>
      </w:r>
      <w:r w:rsidRPr="006E5077">
        <w:rPr>
          <w:rFonts w:ascii="Times New Roman" w:eastAsia="Times New Roman" w:hAnsi="Times New Roman" w:cs="Times New Roman"/>
          <w:color w:val="000000" w:themeColor="text1"/>
          <w:sz w:val="24"/>
          <w:szCs w:val="24"/>
          <w:u w:val="single"/>
        </w:rPr>
        <w:t>не ранее чем за тридцать календарных дней до дня представления документов</w:t>
      </w:r>
      <w:r w:rsidRPr="006E5077">
        <w:rPr>
          <w:rFonts w:ascii="Times New Roman" w:eastAsia="Times New Roman" w:hAnsi="Times New Roman" w:cs="Times New Roman"/>
          <w:color w:val="000000" w:themeColor="text1"/>
          <w:sz w:val="24"/>
          <w:szCs w:val="24"/>
        </w:rPr>
        <w:t>.</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91EA6" w:rsidRDefault="00C91EA6" w:rsidP="00C91EA6">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sidRPr="00C91EA6">
        <w:rPr>
          <w:rFonts w:ascii="Times New Roman" w:eastAsia="Times New Roman" w:hAnsi="Times New Roman" w:cs="Times New Roman"/>
          <w:color w:val="000000" w:themeColor="text1"/>
          <w:sz w:val="24"/>
          <w:szCs w:val="24"/>
        </w:rPr>
        <w:t xml:space="preserve">Документы должны быть представлены в течение </w:t>
      </w:r>
      <w:r w:rsidRPr="00C91EA6">
        <w:rPr>
          <w:rFonts w:ascii="Times New Roman" w:eastAsia="Times New Roman" w:hAnsi="Times New Roman" w:cs="Times New Roman"/>
          <w:b/>
          <w:color w:val="000000" w:themeColor="text1"/>
          <w:sz w:val="24"/>
          <w:szCs w:val="24"/>
        </w:rPr>
        <w:t xml:space="preserve">3 РАБОЧИХ ДНЕЙ, </w:t>
      </w:r>
      <w:r w:rsidRPr="00C91EA6">
        <w:rPr>
          <w:rFonts w:ascii="Times New Roman" w:eastAsia="Times New Roman" w:hAnsi="Times New Roman" w:cs="Times New Roman"/>
          <w:color w:val="000000" w:themeColor="text1"/>
          <w:sz w:val="24"/>
          <w:szCs w:val="24"/>
          <w:lang w:val="kk-KZ"/>
        </w:rPr>
        <w:t>к</w:t>
      </w:r>
      <w:proofErr w:type="spellStart"/>
      <w:r w:rsidRPr="00C91EA6">
        <w:rPr>
          <w:rFonts w:ascii="Times New Roman" w:eastAsia="Times New Roman" w:hAnsi="Times New Roman" w:cs="Times New Roman"/>
          <w:color w:val="000000" w:themeColor="text1"/>
          <w:sz w:val="24"/>
          <w:szCs w:val="24"/>
        </w:rPr>
        <w:t>оторы</w:t>
      </w:r>
      <w:proofErr w:type="spellEnd"/>
      <w:r w:rsidRPr="00C91EA6">
        <w:rPr>
          <w:rFonts w:ascii="Times New Roman" w:eastAsia="Times New Roman" w:hAnsi="Times New Roman" w:cs="Times New Roman"/>
          <w:color w:val="000000" w:themeColor="text1"/>
          <w:sz w:val="24"/>
          <w:szCs w:val="24"/>
          <w:lang w:val="kk-KZ"/>
        </w:rPr>
        <w:t xml:space="preserve">е </w:t>
      </w:r>
      <w:proofErr w:type="spellStart"/>
      <w:r w:rsidRPr="00C91EA6">
        <w:rPr>
          <w:rFonts w:ascii="Times New Roman" w:eastAsia="Times New Roman" w:hAnsi="Times New Roman" w:cs="Times New Roman"/>
          <w:color w:val="000000" w:themeColor="text1"/>
          <w:sz w:val="24"/>
          <w:szCs w:val="24"/>
        </w:rPr>
        <w:t>исчисля</w:t>
      </w:r>
      <w:proofErr w:type="spellEnd"/>
      <w:r w:rsidRPr="00C91EA6">
        <w:rPr>
          <w:rFonts w:ascii="Times New Roman" w:eastAsia="Times New Roman" w:hAnsi="Times New Roman" w:cs="Times New Roman"/>
          <w:color w:val="000000" w:themeColor="text1"/>
          <w:sz w:val="24"/>
          <w:szCs w:val="24"/>
          <w:lang w:val="kk-KZ"/>
        </w:rPr>
        <w:t>ю</w:t>
      </w:r>
      <w:proofErr w:type="spellStart"/>
      <w:r w:rsidRPr="00C91EA6">
        <w:rPr>
          <w:rFonts w:ascii="Times New Roman" w:eastAsia="Times New Roman" w:hAnsi="Times New Roman" w:cs="Times New Roman"/>
          <w:color w:val="000000" w:themeColor="text1"/>
          <w:sz w:val="24"/>
          <w:szCs w:val="24"/>
        </w:rPr>
        <w:t>тся</w:t>
      </w:r>
      <w:proofErr w:type="spellEnd"/>
      <w:r w:rsidRPr="00C91EA6">
        <w:rPr>
          <w:rFonts w:ascii="Times New Roman" w:eastAsia="Times New Roman" w:hAnsi="Times New Roman" w:cs="Times New Roman"/>
          <w:color w:val="000000" w:themeColor="text1"/>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C91EA6">
        <w:rPr>
          <w:rFonts w:ascii="Times New Roman" w:hAnsi="Times New Roman" w:cs="Times New Roman"/>
          <w:color w:val="000000" w:themeColor="text1"/>
          <w:sz w:val="24"/>
          <w:szCs w:val="24"/>
          <w:lang w:val="kk-KZ"/>
        </w:rPr>
        <w:t>индекс 06000</w:t>
      </w:r>
      <w:r w:rsidR="00CC1456">
        <w:rPr>
          <w:rFonts w:ascii="Times New Roman" w:hAnsi="Times New Roman" w:cs="Times New Roman"/>
          <w:color w:val="000000" w:themeColor="text1"/>
          <w:sz w:val="24"/>
          <w:szCs w:val="24"/>
          <w:lang w:val="kk-KZ"/>
        </w:rPr>
        <w:t>5</w:t>
      </w:r>
      <w:bookmarkStart w:id="0" w:name="_GoBack"/>
      <w:bookmarkEnd w:id="0"/>
      <w:r w:rsidRPr="00C91EA6">
        <w:rPr>
          <w:rFonts w:ascii="Times New Roman" w:hAnsi="Times New Roman" w:cs="Times New Roman"/>
          <w:color w:val="000000" w:themeColor="text1"/>
          <w:sz w:val="24"/>
          <w:szCs w:val="24"/>
          <w:lang w:val="kk-KZ"/>
        </w:rPr>
        <w:t xml:space="preserve">. город Атырау, </w:t>
      </w:r>
      <w:r>
        <w:rPr>
          <w:rFonts w:ascii="Times New Roman" w:hAnsi="Times New Roman" w:cs="Times New Roman"/>
          <w:color w:val="000000" w:themeColor="text1"/>
          <w:sz w:val="24"/>
          <w:szCs w:val="24"/>
          <w:lang w:val="kk-KZ"/>
        </w:rPr>
        <w:t>проспект Азатты 94 А,</w:t>
      </w:r>
      <w:r w:rsidRPr="00C91EA6">
        <w:rPr>
          <w:rFonts w:ascii="Times New Roman" w:hAnsi="Times New Roman" w:cs="Times New Roman"/>
          <w:color w:val="000000" w:themeColor="text1"/>
          <w:sz w:val="24"/>
          <w:szCs w:val="24"/>
          <w:lang w:val="kk-KZ"/>
        </w:rPr>
        <w:t xml:space="preserve"> телефон для </w:t>
      </w:r>
      <w:proofErr w:type="gramStart"/>
      <w:r w:rsidRPr="00C91EA6">
        <w:rPr>
          <w:rFonts w:ascii="Times New Roman" w:hAnsi="Times New Roman" w:cs="Times New Roman"/>
          <w:color w:val="000000" w:themeColor="text1"/>
          <w:sz w:val="24"/>
          <w:szCs w:val="24"/>
          <w:lang w:val="kk-KZ"/>
        </w:rPr>
        <w:t>справок  8</w:t>
      </w:r>
      <w:proofErr w:type="gramEnd"/>
      <w:r w:rsidRPr="00C91EA6">
        <w:rPr>
          <w:rFonts w:ascii="Times New Roman" w:hAnsi="Times New Roman" w:cs="Times New Roman"/>
          <w:color w:val="000000" w:themeColor="text1"/>
          <w:sz w:val="24"/>
          <w:szCs w:val="24"/>
          <w:lang w:val="kk-KZ"/>
        </w:rPr>
        <w:t xml:space="preserve"> (7122) </w:t>
      </w:r>
      <w:r>
        <w:rPr>
          <w:rFonts w:ascii="Times New Roman" w:hAnsi="Times New Roman" w:cs="Times New Roman"/>
          <w:color w:val="000000" w:themeColor="text1"/>
          <w:sz w:val="24"/>
          <w:szCs w:val="24"/>
          <w:lang w:val="kk-KZ"/>
        </w:rPr>
        <w:t>30</w:t>
      </w:r>
      <w:r w:rsidRPr="00C91EA6">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36-76</w:t>
      </w:r>
    </w:p>
    <w:p w:rsidR="00C91EA6" w:rsidRPr="006E5077" w:rsidRDefault="00C91EA6" w:rsidP="00C91EA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w:t>
      </w:r>
      <w:r>
        <w:rPr>
          <w:rFonts w:ascii="Times New Roman" w:eastAsia="Times New Roman" w:hAnsi="Times New Roman" w:cs="Times New Roman"/>
          <w:color w:val="000000" w:themeColor="text1"/>
          <w:sz w:val="24"/>
          <w:szCs w:val="24"/>
        </w:rPr>
        <w:t>онного правительства «Е-</w:t>
      </w:r>
      <w:proofErr w:type="spellStart"/>
      <w:r>
        <w:rPr>
          <w:rFonts w:ascii="Times New Roman" w:eastAsia="Times New Roman" w:hAnsi="Times New Roman" w:cs="Times New Roman"/>
          <w:color w:val="000000" w:themeColor="text1"/>
          <w:sz w:val="24"/>
          <w:szCs w:val="24"/>
        </w:rPr>
        <w:t>gov</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kk-KZ"/>
        </w:rPr>
        <w:t>,</w:t>
      </w:r>
      <w:r w:rsidRPr="006E5077">
        <w:rPr>
          <w:rFonts w:ascii="Times New Roman" w:eastAsia="Times New Roman" w:hAnsi="Times New Roman" w:cs="Times New Roman"/>
          <w:color w:val="000000" w:themeColor="text1"/>
          <w:sz w:val="24"/>
          <w:szCs w:val="24"/>
        </w:rPr>
        <w:t xml:space="preserve"> оригиналы представляются не позднее чем за один час до начала собеседования.</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EC13E0" w:rsidRPr="00516BF4" w:rsidRDefault="00EC13E0" w:rsidP="00EC13E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lastRenderedPageBreak/>
        <w:t>Кандидаты, претендующие на руководящие должности  пишут одно эссе на одну из тем, определяемых конкурсной комиссией. Время написания эссе не должно превышать 45 минут.</w:t>
      </w:r>
    </w:p>
    <w:p w:rsidR="00C91EA6" w:rsidRPr="006E5077" w:rsidRDefault="00C91EA6" w:rsidP="00C91EA6">
      <w:pPr>
        <w:spacing w:after="0" w:line="240" w:lineRule="auto"/>
        <w:ind w:firstLine="709"/>
        <w:jc w:val="both"/>
        <w:rPr>
          <w:rFonts w:ascii="Times New Roman" w:eastAsia="Times New Roman" w:hAnsi="Times New Roman" w:cs="Times New Roman"/>
          <w:color w:val="000000" w:themeColor="text1"/>
          <w:sz w:val="24"/>
          <w:szCs w:val="24"/>
        </w:rPr>
      </w:pPr>
      <w:r w:rsidRPr="006E5077">
        <w:rPr>
          <w:rFonts w:ascii="Times New Roman" w:eastAsia="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C91EA6" w:rsidRPr="006E5077" w:rsidRDefault="00C91EA6" w:rsidP="00C91EA6">
      <w:pPr>
        <w:spacing w:after="0" w:line="240" w:lineRule="auto"/>
        <w:ind w:firstLine="709"/>
        <w:jc w:val="both"/>
        <w:rPr>
          <w:rFonts w:ascii="Times New Roman" w:eastAsia="Times New Roman" w:hAnsi="Times New Roman" w:cs="Times New Roman"/>
          <w:b/>
          <w:i/>
          <w:iCs/>
          <w:color w:val="000000" w:themeColor="text1"/>
          <w:sz w:val="24"/>
          <w:szCs w:val="24"/>
        </w:rPr>
      </w:pPr>
      <w:r w:rsidRPr="006E5077">
        <w:rPr>
          <w:rFonts w:ascii="Times New Roman" w:eastAsia="Times New Roman" w:hAnsi="Times New Roman" w:cs="Times New Roman"/>
          <w:color w:val="000000" w:themeColor="text1"/>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E5077">
        <w:rPr>
          <w:rFonts w:ascii="Times New Roman" w:eastAsia="Times New Roman" w:hAnsi="Times New Roman" w:cs="Times New Roman"/>
          <w:color w:val="000000" w:themeColor="text1"/>
          <w:sz w:val="24"/>
          <w:szCs w:val="24"/>
        </w:rPr>
        <w:t>маслихатов</w:t>
      </w:r>
      <w:proofErr w:type="spellEnd"/>
      <w:r w:rsidRPr="006E5077">
        <w:rPr>
          <w:rFonts w:ascii="Times New Roman" w:eastAsia="Times New Roman" w:hAnsi="Times New Roman" w:cs="Times New Roman"/>
          <w:color w:val="000000" w:themeColor="text1"/>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91EA6" w:rsidRPr="006E5077" w:rsidRDefault="00C91EA6" w:rsidP="00C91EA6">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6E5077">
        <w:rPr>
          <w:rFonts w:ascii="Times New Roman" w:eastAsia="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6E5077">
        <w:rPr>
          <w:rFonts w:ascii="Times New Roman" w:eastAsia="Times New Roman" w:hAnsi="Times New Roman" w:cs="Times New Roman"/>
          <w:color w:val="000000" w:themeColor="text1"/>
          <w:sz w:val="24"/>
          <w:szCs w:val="24"/>
          <w:lang w:val="kk-KZ"/>
        </w:rPr>
        <w:t xml:space="preserve"> проведения конкурса на занятие административной государственной должности корпуса «Б»</w:t>
      </w:r>
      <w:r w:rsidRPr="006E5077">
        <w:rPr>
          <w:rFonts w:ascii="Times New Roman" w:eastAsia="Times New Roman" w:hAnsi="Times New Roman" w:cs="Times New Roman"/>
          <w:color w:val="000000" w:themeColor="text1"/>
          <w:sz w:val="24"/>
          <w:szCs w:val="24"/>
        </w:rPr>
        <w:t>.</w:t>
      </w:r>
    </w:p>
    <w:p w:rsidR="00D81D69" w:rsidRDefault="00C91EA6" w:rsidP="00D81D6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lang w:val="kk-KZ"/>
        </w:rPr>
      </w:pPr>
      <w:r w:rsidRPr="006E5077">
        <w:rPr>
          <w:rFonts w:ascii="Times New Roman" w:eastAsia="Times New Roman" w:hAnsi="Times New Roman" w:cs="Times New Roman"/>
          <w:color w:val="000000" w:themeColor="text1"/>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E5077">
        <w:rPr>
          <w:rFonts w:ascii="Times New Roman" w:eastAsia="Times New Roman" w:hAnsi="Times New Roman" w:cs="Times New Roman"/>
          <w:color w:val="000000" w:themeColor="text1"/>
          <w:sz w:val="24"/>
          <w:szCs w:val="24"/>
        </w:rPr>
        <w:t>маслихатов</w:t>
      </w:r>
      <w:proofErr w:type="spellEnd"/>
      <w:r w:rsidRPr="006E5077">
        <w:rPr>
          <w:rFonts w:ascii="Times New Roman" w:eastAsia="Times New Roman" w:hAnsi="Times New Roman" w:cs="Times New Roman"/>
          <w:color w:val="000000" w:themeColor="text1"/>
          <w:sz w:val="24"/>
          <w:szCs w:val="24"/>
        </w:rPr>
        <w:t>.</w:t>
      </w:r>
    </w:p>
    <w:p w:rsidR="00C91EA6" w:rsidRPr="006E5077" w:rsidRDefault="00C91EA6" w:rsidP="00D81D6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6E5077">
        <w:rPr>
          <w:rFonts w:ascii="Times New Roman" w:eastAsia="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C91EA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81D69" w:rsidRDefault="00D81D69"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81D69" w:rsidRDefault="00D81D69"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629C4" w:rsidRDefault="006629C4"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2475" w:rsidRDefault="00652475"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924CC0" w:rsidRDefault="00924CC0" w:rsidP="00924CC0">
      <w:pPr>
        <w:spacing w:after="0" w:line="240" w:lineRule="auto"/>
        <w:ind w:left="4253"/>
        <w:jc w:val="right"/>
        <w:rPr>
          <w:rFonts w:ascii="Times New Roman" w:hAnsi="Times New Roman"/>
          <w:color w:val="000000"/>
          <w:sz w:val="24"/>
          <w:szCs w:val="24"/>
        </w:rPr>
      </w:pPr>
    </w:p>
    <w:p w:rsidR="00924CC0"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lang w:val="kk-KZ"/>
        </w:rPr>
      </w:pPr>
    </w:p>
    <w:p w:rsidR="00924CC0" w:rsidRDefault="00924CC0" w:rsidP="00924CC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rPr>
      </w:pPr>
    </w:p>
    <w:p w:rsidR="00924CC0" w:rsidRPr="00893FDA" w:rsidRDefault="00924CC0" w:rsidP="00924CC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924CC0" w:rsidRPr="00F34765" w:rsidRDefault="00924CC0" w:rsidP="00924CC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(государственный орган)</w:t>
      </w:r>
    </w:p>
    <w:p w:rsidR="00924CC0" w:rsidRDefault="00924CC0" w:rsidP="00924CC0">
      <w:pPr>
        <w:jc w:val="right"/>
        <w:rPr>
          <w:rFonts w:ascii="Times New Roman" w:hAnsi="Times New Roman"/>
          <w:b/>
          <w:i/>
          <w:color w:val="000000"/>
        </w:rPr>
      </w:pPr>
      <w:bookmarkStart w:id="1" w:name="z123"/>
    </w:p>
    <w:p w:rsidR="00924CC0" w:rsidRPr="0036048F" w:rsidRDefault="00924CC0" w:rsidP="00924CC0">
      <w:pPr>
        <w:jc w:val="right"/>
        <w:rPr>
          <w:rFonts w:ascii="Times New Roman" w:hAnsi="Times New Roman"/>
          <w:b/>
          <w:i/>
          <w:color w:val="000000"/>
        </w:rPr>
      </w:pPr>
    </w:p>
    <w:p w:rsidR="00924CC0" w:rsidRPr="00C1517B" w:rsidRDefault="00924CC0" w:rsidP="00924CC0">
      <w:pPr>
        <w:ind w:firstLine="709"/>
        <w:rPr>
          <w:rFonts w:ascii="Times New Roman" w:hAnsi="Times New Roman"/>
          <w:b/>
          <w:i/>
          <w:color w:val="000000"/>
          <w:sz w:val="28"/>
          <w:szCs w:val="28"/>
        </w:rPr>
      </w:pPr>
      <w:r w:rsidRPr="00C1517B">
        <w:rPr>
          <w:rFonts w:ascii="Times New Roman" w:hAnsi="Times New Roman"/>
          <w:color w:val="000000"/>
          <w:sz w:val="28"/>
          <w:szCs w:val="28"/>
        </w:rPr>
        <w:t>Заявление</w:t>
      </w:r>
    </w:p>
    <w:bookmarkEnd w:id="1"/>
    <w:p w:rsidR="00924CC0" w:rsidRPr="00C1517B" w:rsidRDefault="00924CC0" w:rsidP="00924CC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proofErr w:type="spellStart"/>
      <w:r w:rsidRPr="00C1517B">
        <w:rPr>
          <w:rFonts w:ascii="Times New Roman" w:hAnsi="Times New Roman"/>
          <w:color w:val="000000"/>
          <w:sz w:val="28"/>
          <w:szCs w:val="28"/>
        </w:rPr>
        <w:t>административнойгосударственной</w:t>
      </w:r>
      <w:proofErr w:type="spellEnd"/>
      <w:r w:rsidRPr="00C1517B">
        <w:rPr>
          <w:rFonts w:ascii="Times New Roman" w:hAnsi="Times New Roman"/>
          <w:color w:val="000000"/>
          <w:sz w:val="28"/>
          <w:szCs w:val="28"/>
        </w:rPr>
        <w:t xml:space="preserve">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924CC0" w:rsidRPr="00C1517B" w:rsidRDefault="00924CC0" w:rsidP="00924CC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924CC0" w:rsidRPr="00C1517B" w:rsidRDefault="00924CC0" w:rsidP="00924CC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924CC0" w:rsidRPr="00935B38" w:rsidRDefault="00924CC0" w:rsidP="00924CC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935B38">
        <w:rPr>
          <w:rFonts w:ascii="Times New Roman" w:hAnsi="Times New Roman"/>
          <w:sz w:val="28"/>
          <w:szCs w:val="20"/>
          <w:lang w:val="kk-KZ"/>
        </w:rPr>
        <w:t>:_</w:t>
      </w:r>
      <w:proofErr w:type="gramEnd"/>
      <w:r w:rsidRPr="00935B38">
        <w:rPr>
          <w:rFonts w:ascii="Times New Roman" w:hAnsi="Times New Roman"/>
          <w:sz w:val="28"/>
          <w:szCs w:val="20"/>
          <w:lang w:val="kk-KZ"/>
        </w:rPr>
        <w:t>____</w:t>
      </w:r>
      <w:r>
        <w:rPr>
          <w:rFonts w:ascii="Times New Roman" w:hAnsi="Times New Roman"/>
          <w:sz w:val="28"/>
          <w:szCs w:val="20"/>
          <w:lang w:val="kk-KZ"/>
        </w:rPr>
        <w:t>_______________________________</w:t>
      </w:r>
    </w:p>
    <w:p w:rsidR="00924CC0" w:rsidRDefault="00924CC0" w:rsidP="00924CC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CC0" w:rsidRDefault="00924CC0" w:rsidP="00924CC0">
      <w:pPr>
        <w:pStyle w:val="a5"/>
        <w:spacing w:before="0" w:beforeAutospacing="0" w:after="0" w:afterAutospacing="0"/>
        <w:jc w:val="both"/>
        <w:rPr>
          <w:sz w:val="28"/>
          <w:szCs w:val="28"/>
          <w:lang w:val="kk-KZ"/>
        </w:rPr>
      </w:pPr>
    </w:p>
    <w:p w:rsidR="00924CC0" w:rsidRDefault="00924CC0" w:rsidP="00924CC0">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924CC0" w:rsidRPr="00935B38" w:rsidRDefault="00924CC0" w:rsidP="00924CC0">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924CC0" w:rsidRDefault="00924CC0" w:rsidP="00924CC0">
      <w:pPr>
        <w:spacing w:before="100" w:beforeAutospacing="1" w:after="100" w:afterAutospacing="1" w:line="240" w:lineRule="auto"/>
        <w:ind w:firstLine="708"/>
        <w:jc w:val="both"/>
        <w:rPr>
          <w:rFonts w:ascii="Times New Roman" w:hAnsi="Times New Roman"/>
          <w:sz w:val="28"/>
          <w:szCs w:val="28"/>
          <w:lang w:val="kk-KZ"/>
        </w:rPr>
      </w:pPr>
    </w:p>
    <w:p w:rsidR="00924CC0" w:rsidRPr="00280936" w:rsidRDefault="00924CC0" w:rsidP="00924CC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10C6A" w:rsidRDefault="00924CC0" w:rsidP="00924CC0">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__г</w:t>
      </w:r>
      <w:r w:rsidRPr="00935B38">
        <w:rPr>
          <w:rFonts w:ascii="Times New Roman" w:hAnsi="Times New Roman"/>
          <w:sz w:val="28"/>
          <w:szCs w:val="28"/>
          <w:lang w:val="kk-KZ"/>
        </w:rPr>
        <w:t>.</w:t>
      </w:r>
    </w:p>
    <w:sectPr w:rsidR="00310C6A" w:rsidSect="00D16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61376"/>
    <w:rsid w:val="0000070F"/>
    <w:rsid w:val="00011FC4"/>
    <w:rsid w:val="0002371F"/>
    <w:rsid w:val="00035E86"/>
    <w:rsid w:val="00041BA8"/>
    <w:rsid w:val="0005428D"/>
    <w:rsid w:val="00056253"/>
    <w:rsid w:val="000C7134"/>
    <w:rsid w:val="000F6F82"/>
    <w:rsid w:val="00134D5B"/>
    <w:rsid w:val="0015325D"/>
    <w:rsid w:val="00176CD7"/>
    <w:rsid w:val="00191434"/>
    <w:rsid w:val="001A0B57"/>
    <w:rsid w:val="002653FB"/>
    <w:rsid w:val="002754AA"/>
    <w:rsid w:val="002926DD"/>
    <w:rsid w:val="002E5490"/>
    <w:rsid w:val="002F160E"/>
    <w:rsid w:val="002F35A2"/>
    <w:rsid w:val="003004B5"/>
    <w:rsid w:val="003018BA"/>
    <w:rsid w:val="00310C6A"/>
    <w:rsid w:val="00314933"/>
    <w:rsid w:val="00321A83"/>
    <w:rsid w:val="00344951"/>
    <w:rsid w:val="00365426"/>
    <w:rsid w:val="00381B4D"/>
    <w:rsid w:val="00382AAC"/>
    <w:rsid w:val="00384CAF"/>
    <w:rsid w:val="0039087C"/>
    <w:rsid w:val="003953D9"/>
    <w:rsid w:val="003A0980"/>
    <w:rsid w:val="003A2AEC"/>
    <w:rsid w:val="003B59F6"/>
    <w:rsid w:val="00470767"/>
    <w:rsid w:val="004715E5"/>
    <w:rsid w:val="00477444"/>
    <w:rsid w:val="00485864"/>
    <w:rsid w:val="00515535"/>
    <w:rsid w:val="005B1A11"/>
    <w:rsid w:val="005D3DB4"/>
    <w:rsid w:val="005F166B"/>
    <w:rsid w:val="00601A05"/>
    <w:rsid w:val="006465DC"/>
    <w:rsid w:val="00652475"/>
    <w:rsid w:val="00661376"/>
    <w:rsid w:val="006629C4"/>
    <w:rsid w:val="006924D5"/>
    <w:rsid w:val="006A16D0"/>
    <w:rsid w:val="006C1CA2"/>
    <w:rsid w:val="006E4279"/>
    <w:rsid w:val="00726976"/>
    <w:rsid w:val="00742F20"/>
    <w:rsid w:val="00746A8F"/>
    <w:rsid w:val="007549C0"/>
    <w:rsid w:val="0078051D"/>
    <w:rsid w:val="0078198C"/>
    <w:rsid w:val="007940F7"/>
    <w:rsid w:val="007A1E7A"/>
    <w:rsid w:val="007B0300"/>
    <w:rsid w:val="007B0DBB"/>
    <w:rsid w:val="007B425D"/>
    <w:rsid w:val="007C036A"/>
    <w:rsid w:val="007F3D82"/>
    <w:rsid w:val="0081459F"/>
    <w:rsid w:val="00896A7A"/>
    <w:rsid w:val="008C0B5D"/>
    <w:rsid w:val="00904096"/>
    <w:rsid w:val="00924CC0"/>
    <w:rsid w:val="00933D0E"/>
    <w:rsid w:val="00980CEE"/>
    <w:rsid w:val="009918B7"/>
    <w:rsid w:val="009B6D3E"/>
    <w:rsid w:val="009E4618"/>
    <w:rsid w:val="009F204E"/>
    <w:rsid w:val="00A06905"/>
    <w:rsid w:val="00A3781B"/>
    <w:rsid w:val="00A86019"/>
    <w:rsid w:val="00A923B1"/>
    <w:rsid w:val="00A93596"/>
    <w:rsid w:val="00A97AED"/>
    <w:rsid w:val="00AB4BD2"/>
    <w:rsid w:val="00AB5510"/>
    <w:rsid w:val="00AB6C57"/>
    <w:rsid w:val="00AB6C78"/>
    <w:rsid w:val="00AD2A75"/>
    <w:rsid w:val="00AE388E"/>
    <w:rsid w:val="00B11548"/>
    <w:rsid w:val="00B144F2"/>
    <w:rsid w:val="00B15F79"/>
    <w:rsid w:val="00B23883"/>
    <w:rsid w:val="00B34E1A"/>
    <w:rsid w:val="00B532E8"/>
    <w:rsid w:val="00B5672F"/>
    <w:rsid w:val="00B56A81"/>
    <w:rsid w:val="00BE1FE5"/>
    <w:rsid w:val="00BE73E3"/>
    <w:rsid w:val="00BF5E68"/>
    <w:rsid w:val="00C02DAF"/>
    <w:rsid w:val="00C04872"/>
    <w:rsid w:val="00C76489"/>
    <w:rsid w:val="00C91EA6"/>
    <w:rsid w:val="00CB0BD7"/>
    <w:rsid w:val="00CC1456"/>
    <w:rsid w:val="00CF037C"/>
    <w:rsid w:val="00D119D0"/>
    <w:rsid w:val="00D1279A"/>
    <w:rsid w:val="00D1699B"/>
    <w:rsid w:val="00D366FD"/>
    <w:rsid w:val="00D5559A"/>
    <w:rsid w:val="00D66B9E"/>
    <w:rsid w:val="00D707ED"/>
    <w:rsid w:val="00D71EE4"/>
    <w:rsid w:val="00D73722"/>
    <w:rsid w:val="00D76339"/>
    <w:rsid w:val="00D81D69"/>
    <w:rsid w:val="00D951F3"/>
    <w:rsid w:val="00DB40F8"/>
    <w:rsid w:val="00DD4FF9"/>
    <w:rsid w:val="00DF4C37"/>
    <w:rsid w:val="00DF5B6D"/>
    <w:rsid w:val="00E2128D"/>
    <w:rsid w:val="00E25669"/>
    <w:rsid w:val="00E43FBE"/>
    <w:rsid w:val="00E44DFA"/>
    <w:rsid w:val="00E451A8"/>
    <w:rsid w:val="00E50028"/>
    <w:rsid w:val="00E86A6B"/>
    <w:rsid w:val="00E900A0"/>
    <w:rsid w:val="00EC13E0"/>
    <w:rsid w:val="00EC421F"/>
    <w:rsid w:val="00ED05A6"/>
    <w:rsid w:val="00EE3B0F"/>
    <w:rsid w:val="00F25306"/>
    <w:rsid w:val="00F268D1"/>
    <w:rsid w:val="00F4343B"/>
    <w:rsid w:val="00F94BA8"/>
    <w:rsid w:val="00FA18D0"/>
    <w:rsid w:val="00FC78BB"/>
    <w:rsid w:val="00FD5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0683"/>
  <w15:docId w15:val="{D25EF941-C842-4FCD-ADDF-205517D7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CC0"/>
    <w:rPr>
      <w:color w:val="0000FF"/>
      <w:u w:val="single"/>
    </w:rPr>
  </w:style>
  <w:style w:type="paragraph" w:styleId="a4">
    <w:name w:val="List Paragraph"/>
    <w:basedOn w:val="a"/>
    <w:uiPriority w:val="34"/>
    <w:qFormat/>
    <w:rsid w:val="00924CC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924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924CC0"/>
    <w:rPr>
      <w:rFonts w:ascii="Times New Roman" w:eastAsia="Times New Roman" w:hAnsi="Times New Roman" w:cs="Times New Roman"/>
      <w:sz w:val="24"/>
      <w:szCs w:val="24"/>
      <w:lang w:eastAsia="ru-RU"/>
    </w:rPr>
  </w:style>
  <w:style w:type="paragraph" w:styleId="a7">
    <w:name w:val="No Spacing"/>
    <w:link w:val="a8"/>
    <w:uiPriority w:val="1"/>
    <w:qFormat/>
    <w:rsid w:val="00924CC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B34E1A"/>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134D5B"/>
    <w:pPr>
      <w:spacing w:after="120" w:line="240" w:lineRule="auto"/>
    </w:pPr>
    <w:rPr>
      <w:rFonts w:ascii="Times New Roman" w:eastAsiaTheme="minorHAnsi" w:hAnsi="Times New Roman" w:cs="Times New Roman"/>
      <w:sz w:val="24"/>
      <w:szCs w:val="24"/>
      <w:lang w:eastAsia="ar-SA"/>
    </w:rPr>
  </w:style>
  <w:style w:type="character" w:customStyle="1" w:styleId="aa">
    <w:name w:val="Основной текст Знак"/>
    <w:basedOn w:val="a0"/>
    <w:link w:val="a9"/>
    <w:uiPriority w:val="99"/>
    <w:rsid w:val="00134D5B"/>
    <w:rPr>
      <w:rFonts w:ascii="Times New Roman" w:hAnsi="Times New Roman" w:cs="Times New Roman"/>
      <w:sz w:val="24"/>
      <w:szCs w:val="24"/>
      <w:lang w:eastAsia="ar-SA"/>
    </w:rPr>
  </w:style>
  <w:style w:type="paragraph" w:styleId="ab">
    <w:name w:val="Balloon Text"/>
    <w:basedOn w:val="a"/>
    <w:link w:val="ac"/>
    <w:uiPriority w:val="99"/>
    <w:semiHidden/>
    <w:unhideWhenUsed/>
    <w:rsid w:val="007B425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425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2101">
      <w:bodyDiv w:val="1"/>
      <w:marLeft w:val="0"/>
      <w:marRight w:val="0"/>
      <w:marTop w:val="0"/>
      <w:marBottom w:val="0"/>
      <w:divBdr>
        <w:top w:val="none" w:sz="0" w:space="0" w:color="auto"/>
        <w:left w:val="none" w:sz="0" w:space="0" w:color="auto"/>
        <w:bottom w:val="none" w:sz="0" w:space="0" w:color="auto"/>
        <w:right w:val="none" w:sz="0" w:space="0" w:color="auto"/>
      </w:divBdr>
    </w:div>
    <w:div w:id="2032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kagazg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027C-A15C-478B-98F3-E15A72F7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548</cp:revision>
  <cp:lastPrinted>2019-06-04T04:55:00Z</cp:lastPrinted>
  <dcterms:created xsi:type="dcterms:W3CDTF">2017-07-14T10:19:00Z</dcterms:created>
  <dcterms:modified xsi:type="dcterms:W3CDTF">2019-06-11T06:36:00Z</dcterms:modified>
</cp:coreProperties>
</file>