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96" w:rsidRDefault="00540E96" w:rsidP="00540E96">
      <w:pPr>
        <w:pStyle w:val="3"/>
        <w:rPr>
          <w:rFonts w:ascii="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540E96" w:rsidRPr="004118EC" w:rsidRDefault="00540E96" w:rsidP="00540E96">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540E96" w:rsidRPr="004118EC" w:rsidRDefault="00540E96" w:rsidP="00540E96">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540E96" w:rsidRDefault="00540E96" w:rsidP="00540E9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540E96" w:rsidRPr="00BB4538" w:rsidRDefault="00540E96" w:rsidP="00540E96">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1.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 xml:space="preserve">руководителя  отдела проведения упрощенной ликвидации,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 Сагингалиева Зульфия Букенбаевна;</w:t>
      </w:r>
    </w:p>
    <w:p w:rsidR="00540E96" w:rsidRDefault="00540E96" w:rsidP="00540E96">
      <w:pPr>
        <w:tabs>
          <w:tab w:val="left" w:pos="426"/>
          <w:tab w:val="left" w:pos="56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t xml:space="preserve">            </w:t>
      </w:r>
      <w:r w:rsidRPr="00342F5C">
        <w:rPr>
          <w:rFonts w:ascii="Times New Roman" w:hAnsi="Times New Roman" w:cs="Times New Roman"/>
          <w:sz w:val="28"/>
          <w:szCs w:val="28"/>
          <w:lang w:val="kk-KZ"/>
        </w:rPr>
        <w:t xml:space="preserve">2.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администрирования индивидуальных предпринимателей,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w:t>
      </w:r>
      <w:r>
        <w:rPr>
          <w:rFonts w:ascii="Times New Roman" w:hAnsi="Times New Roman"/>
          <w:sz w:val="28"/>
          <w:szCs w:val="28"/>
          <w:lang w:val="kk-KZ"/>
        </w:rPr>
        <w:t xml:space="preserve">- </w:t>
      </w:r>
      <w:r>
        <w:rPr>
          <w:rFonts w:ascii="Times New Roman" w:hAnsi="Times New Roman" w:cs="Times New Roman"/>
          <w:sz w:val="28"/>
          <w:szCs w:val="28"/>
          <w:lang w:val="kk-KZ"/>
        </w:rPr>
        <w:t>Улжабаева Акмарал Машрыковна;</w:t>
      </w:r>
    </w:p>
    <w:p w:rsidR="00540E96" w:rsidRPr="00342F5C" w:rsidRDefault="00540E96" w:rsidP="00540E96">
      <w:pPr>
        <w:tabs>
          <w:tab w:val="left" w:pos="426"/>
          <w:tab w:val="left" w:pos="567"/>
          <w:tab w:val="right" w:pos="10260"/>
        </w:tabs>
        <w:spacing w:after="0" w:line="240" w:lineRule="auto"/>
        <w:ind w:left="426" w:hanging="142"/>
        <w:jc w:val="both"/>
        <w:rPr>
          <w:rFonts w:ascii="Times New Roman" w:hAnsi="Times New Roman" w:cs="Times New Roman"/>
          <w:sz w:val="28"/>
          <w:szCs w:val="28"/>
          <w:lang w:val="kk-KZ"/>
        </w:rPr>
      </w:pPr>
      <w:r w:rsidRPr="00342F5C">
        <w:rPr>
          <w:rFonts w:ascii="Times New Roman" w:hAnsi="Times New Roman" w:cs="Times New Roman"/>
          <w:sz w:val="28"/>
          <w:szCs w:val="28"/>
          <w:lang w:val="kk-KZ"/>
        </w:rPr>
        <w:tab/>
      </w:r>
      <w:r>
        <w:rPr>
          <w:rFonts w:ascii="Times New Roman" w:hAnsi="Times New Roman" w:cs="Times New Roman"/>
          <w:sz w:val="28"/>
          <w:szCs w:val="28"/>
          <w:lang w:val="kk-KZ"/>
        </w:rPr>
        <w:t xml:space="preserve">            3.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«Центр по приему и обработке информации юридических лиц и индивидуальных предпринимателей» - </w:t>
      </w:r>
      <w:r>
        <w:rPr>
          <w:rFonts w:ascii="Times New Roman" w:hAnsi="Times New Roman" w:cs="Times New Roman"/>
          <w:sz w:val="28"/>
          <w:szCs w:val="28"/>
          <w:lang w:val="kk-KZ"/>
        </w:rPr>
        <w:t>Ахатов Багитжан Гарифуллиевич;</w:t>
      </w:r>
    </w:p>
    <w:p w:rsidR="00540E96" w:rsidRDefault="00540E96" w:rsidP="00540E96">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ab/>
        <w:t xml:space="preserve">       4.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автоматизированного камерального контроля,</w:t>
      </w:r>
      <w:r w:rsidRPr="00BC4204">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 Утешова Амангуль Хасидоллаевна.</w:t>
      </w:r>
    </w:p>
    <w:p w:rsidR="00540E96" w:rsidRDefault="00540E96" w:rsidP="00540E9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540E96" w:rsidRDefault="00540E96" w:rsidP="00540E9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540E96" w:rsidRPr="00CD3A28" w:rsidRDefault="00540E96" w:rsidP="00540E9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8E77C9" w:rsidP="00C912A5">
      <w:pPr>
        <w:pStyle w:val="3"/>
        <w:rPr>
          <w:rFonts w:ascii="Times New Roman" w:hAnsi="Times New Roman" w:cs="Times New Roman"/>
          <w:lang w:val="kk-KZ"/>
        </w:rPr>
      </w:pPr>
      <w:r>
        <w:rPr>
          <w:rFonts w:ascii="Times New Roman" w:hAnsi="Times New Roman" w:cs="Times New Roman"/>
          <w:i w:val="0"/>
          <w:color w:val="auto"/>
          <w:sz w:val="28"/>
          <w:szCs w:val="28"/>
          <w:lang w:val="kk-KZ"/>
        </w:rPr>
        <w:t xml:space="preserve">    </w:t>
      </w: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0E96"/>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8B9"/>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12A5"/>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2016-07-08T06:19:00Z</dcterms:created>
  <dcterms:modified xsi:type="dcterms:W3CDTF">2016-07-08T06:19:00Z</dcterms:modified>
</cp:coreProperties>
</file>