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B80" w:rsidRDefault="00D91B80" w:rsidP="00D91B80">
      <w:pPr>
        <w:spacing w:after="0"/>
        <w:jc w:val="center"/>
        <w:rPr>
          <w:b/>
          <w:color w:val="000000"/>
          <w:lang w:val="ru-RU"/>
        </w:rPr>
      </w:pPr>
      <w:bookmarkStart w:id="0" w:name="z31"/>
      <w:bookmarkStart w:id="1" w:name="_GoBack"/>
      <w:bookmarkEnd w:id="1"/>
      <w:r>
        <w:rPr>
          <w:b/>
          <w:color w:val="000000"/>
          <w:lang w:val="ru-RU"/>
        </w:rPr>
        <w:t>Р</w:t>
      </w:r>
      <w:r w:rsidRPr="00BC35CC">
        <w:rPr>
          <w:b/>
          <w:color w:val="000000"/>
          <w:lang w:val="ru-RU"/>
        </w:rPr>
        <w:t>еестр требований кредиторов в процедуре банкротства</w:t>
      </w:r>
    </w:p>
    <w:p w:rsidR="00D91B80" w:rsidRDefault="00D91B80" w:rsidP="00D91B80">
      <w:pPr>
        <w:spacing w:after="0"/>
        <w:jc w:val="center"/>
        <w:rPr>
          <w:b/>
          <w:color w:val="000000"/>
          <w:lang w:val="ru-RU"/>
        </w:rPr>
      </w:pPr>
    </w:p>
    <w:p w:rsidR="00D91B80" w:rsidRPr="00D91B80" w:rsidRDefault="00D91B80" w:rsidP="00D91B80">
      <w:pPr>
        <w:spacing w:after="0"/>
        <w:rPr>
          <w:lang w:val="ru-RU"/>
        </w:rPr>
      </w:pPr>
      <w:r w:rsidRPr="00D91B80">
        <w:rPr>
          <w:b/>
          <w:color w:val="000000"/>
          <w:lang w:val="ru-RU"/>
        </w:rPr>
        <w:t>Товарищество с ограниченной ответственностью «</w:t>
      </w:r>
      <w:proofErr w:type="spellStart"/>
      <w:r w:rsidR="009E5053">
        <w:rPr>
          <w:b/>
          <w:color w:val="000000"/>
          <w:lang w:val="ru-RU"/>
        </w:rPr>
        <w:t>Аққу</w:t>
      </w:r>
      <w:proofErr w:type="spellEnd"/>
      <w:r w:rsidR="009E5053">
        <w:rPr>
          <w:b/>
          <w:color w:val="000000"/>
          <w:lang w:val="ru-RU"/>
        </w:rPr>
        <w:t>-Атырау</w:t>
      </w:r>
      <w:r w:rsidRPr="00D91B80">
        <w:rPr>
          <w:b/>
          <w:color w:val="000000"/>
          <w:lang w:val="ru-RU"/>
        </w:rPr>
        <w:t xml:space="preserve">» </w:t>
      </w:r>
      <w:r>
        <w:rPr>
          <w:b/>
          <w:color w:val="000000"/>
          <w:lang w:val="ru-RU"/>
        </w:rPr>
        <w:t xml:space="preserve">БИН </w:t>
      </w:r>
      <w:r w:rsidR="009E5053">
        <w:rPr>
          <w:b/>
          <w:color w:val="000000"/>
          <w:lang w:val="ru-RU"/>
        </w:rPr>
        <w:t>010140006063</w:t>
      </w:r>
      <w:proofErr w:type="gramStart"/>
      <w:r>
        <w:rPr>
          <w:b/>
          <w:color w:val="000000"/>
          <w:lang w:val="ru-RU"/>
        </w:rPr>
        <w:t xml:space="preserve">  </w:t>
      </w:r>
      <w:r w:rsidRPr="00BC35CC">
        <w:rPr>
          <w:b/>
          <w:color w:val="000000"/>
          <w:lang w:val="ru-RU"/>
        </w:rPr>
        <w:t xml:space="preserve"> </w:t>
      </w:r>
      <w:r w:rsidRPr="00D91B80">
        <w:rPr>
          <w:color w:val="000000"/>
          <w:lang w:val="ru-RU"/>
        </w:rPr>
        <w:t>(</w:t>
      </w:r>
      <w:proofErr w:type="gramEnd"/>
      <w:r w:rsidRPr="00D91B80">
        <w:rPr>
          <w:color w:val="000000"/>
          <w:lang w:val="ru-RU"/>
        </w:rPr>
        <w:t>наименование/фамилия, имя и отчество (если оно указано в документе, удостоверяющем личность), ИИН/БИН ликвидируемого должника)</w:t>
      </w:r>
    </w:p>
    <w:tbl>
      <w:tblPr>
        <w:tblW w:w="10182" w:type="dxa"/>
        <w:tblCellSpacing w:w="0" w:type="auto"/>
        <w:tblInd w:w="-857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0"/>
        <w:gridCol w:w="1715"/>
        <w:gridCol w:w="1350"/>
        <w:gridCol w:w="1405"/>
        <w:gridCol w:w="1568"/>
        <w:gridCol w:w="1405"/>
        <w:gridCol w:w="1310"/>
        <w:gridCol w:w="1109"/>
      </w:tblGrid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bookmarkStart w:id="2" w:name="z32"/>
            <w:bookmarkEnd w:id="0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2"/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Очередь, фамилия, имя и отчество (если оно указано в документе, удостоверяющем личность)/ наименование кредитора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(ИИН/БИН) </w:t>
            </w:r>
            <w:proofErr w:type="spellStart"/>
            <w:r>
              <w:rPr>
                <w:color w:val="000000"/>
                <w:sz w:val="20"/>
              </w:rPr>
              <w:t>кредитора</w:t>
            </w:r>
            <w:proofErr w:type="spellEnd"/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предъявленных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Документы, подтверждающие Обоснованность принятого администратором решения (наименование, дата, номер), дата возникновения  задолженности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Признанные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Непризнанные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D569C9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граждан, перед которыми должник несет ответственность за причинение вреда жизни или здоровью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взысканию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алиментов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D569C9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по оплате труда и выплате компенсаций лицам, работавшим по трудовому договору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D569C9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социальным отчислениям в Государственный фонд социального страхования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D569C9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удержанным из заработной платы обязательным пенсионным взносам, обязательным профессиональным пенсионным взносам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D569C9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отчислениям и (или) взносам на обязательное социальное медицинское страхование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D569C9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по выплате вознаграждений авторам за служебные изобретение, полезную модель, промышленный образец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Вторая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D569C9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 по обязательствам, обеспеченным залогом имущества банкрота, оформленным в соответствии с законодательством Республики Казахстан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D569C9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кредиторов, возникшие в результате получения </w:t>
            </w:r>
            <w:proofErr w:type="spellStart"/>
            <w:r w:rsidRPr="00BC35CC">
              <w:rPr>
                <w:color w:val="000000"/>
                <w:sz w:val="20"/>
                <w:lang w:val="ru-RU"/>
              </w:rPr>
              <w:t>банкротным</w:t>
            </w:r>
            <w:proofErr w:type="spellEnd"/>
            <w:r w:rsidRPr="00BC35CC">
              <w:rPr>
                <w:color w:val="000000"/>
                <w:sz w:val="20"/>
                <w:lang w:val="ru-RU"/>
              </w:rPr>
              <w:t xml:space="preserve"> управляющим в период проведения процедуры банкротства займа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D569C9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клиринговой организации, осуществляющей функции центрального контрагента, возникшие в результате ранее заключенных и не исполненных банкротом, являющимся клиринговым участником данной клиринговой организации, сделок с участием центрального контрагента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...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второй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Третья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9E5053" w:rsidP="00AC3270">
            <w:pPr>
              <w:spacing w:after="0"/>
              <w:jc w:val="both"/>
            </w:pPr>
            <w:r>
              <w:rPr>
                <w:lang w:val="kk-KZ"/>
              </w:rPr>
              <w:t>090240011223</w:t>
            </w:r>
            <w:r w:rsidR="00D91B80"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9E5053" w:rsidP="00AC3270">
            <w:pPr>
              <w:spacing w:after="0"/>
              <w:jc w:val="both"/>
            </w:pPr>
            <w:r>
              <w:rPr>
                <w:lang w:val="kk-KZ"/>
              </w:rPr>
              <w:t>84 953 393,24</w:t>
            </w:r>
            <w:r w:rsidR="00D91B80"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9E5053" w:rsidP="00AC3270">
            <w:pPr>
              <w:spacing w:after="0"/>
              <w:jc w:val="both"/>
            </w:pPr>
            <w:r>
              <w:rPr>
                <w:lang w:val="kk-KZ"/>
              </w:rPr>
              <w:t>48 781 159,69</w:t>
            </w:r>
            <w:r w:rsidR="00D91B80"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Налоговая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задолженность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61F" w:rsidRDefault="00E4161F" w:rsidP="00AC3270">
            <w:pPr>
              <w:spacing w:after="0"/>
              <w:jc w:val="both"/>
              <w:rPr>
                <w:lang w:val="ru-RU"/>
              </w:rPr>
            </w:pPr>
          </w:p>
          <w:p w:rsidR="00D91B80" w:rsidRDefault="00AC3270" w:rsidP="00AC3270">
            <w:pPr>
              <w:spacing w:after="0"/>
              <w:jc w:val="both"/>
            </w:pPr>
            <w:r>
              <w:rPr>
                <w:lang w:val="ru-RU"/>
              </w:rPr>
              <w:t>090240011223</w:t>
            </w:r>
            <w:r w:rsidR="00D91B80"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AC3270" w:rsidRDefault="009E5053" w:rsidP="00E4161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84 953 393,24</w:t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AC3270" w:rsidRDefault="00D91B80" w:rsidP="00E4161F">
            <w:pPr>
              <w:spacing w:after="0"/>
              <w:rPr>
                <w:lang w:val="ru-RU"/>
              </w:rPr>
            </w:pPr>
            <w:r>
              <w:br/>
            </w:r>
            <w:r w:rsidR="00AC3270">
              <w:rPr>
                <w:lang w:val="ru-RU"/>
              </w:rPr>
              <w:t xml:space="preserve">требование от </w:t>
            </w:r>
            <w:r w:rsidR="00E4161F">
              <w:rPr>
                <w:lang w:val="ru-RU"/>
              </w:rPr>
              <w:t>15</w:t>
            </w:r>
            <w:r w:rsidR="00AC3270">
              <w:rPr>
                <w:lang w:val="ru-RU"/>
              </w:rPr>
              <w:t>.12.2020г.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61F" w:rsidRDefault="00E4161F" w:rsidP="00AC3270">
            <w:pPr>
              <w:spacing w:after="0"/>
              <w:jc w:val="center"/>
              <w:rPr>
                <w:lang w:val="ru-RU"/>
              </w:rPr>
            </w:pPr>
          </w:p>
          <w:p w:rsidR="00D91B80" w:rsidRDefault="009E5053" w:rsidP="00AC3270">
            <w:pPr>
              <w:spacing w:after="0"/>
              <w:jc w:val="center"/>
            </w:pPr>
            <w:r>
              <w:rPr>
                <w:lang w:val="kk-KZ"/>
              </w:rPr>
              <w:t>48 781 159,69</w:t>
            </w:r>
            <w:r w:rsidR="00D91B80"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D569C9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налогам и другим обязательным платежам в бюджет, исчисленным должником в налоговой отчетности, а также начисленных органом государственных доходов по результатам налоговых проверок, за истекшие налоговые периоды и налоговый период, в котором применена процедура банкротства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E4161F" w:rsidRDefault="00D91B80" w:rsidP="00AC3270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E4161F">
            <w:pPr>
              <w:spacing w:after="0"/>
            </w:pP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D569C9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bookmarkStart w:id="3" w:name="z33"/>
            <w:r w:rsidRPr="00BC35CC">
              <w:rPr>
                <w:color w:val="000000"/>
                <w:sz w:val="20"/>
                <w:lang w:val="ru-RU"/>
              </w:rPr>
              <w:t>задолженность по таможенным платежам, специальным, антидемпинговым,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 xml:space="preserve">компенсационным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пошлинам, процентам</w:t>
            </w:r>
          </w:p>
        </w:tc>
        <w:bookmarkEnd w:id="3"/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третьей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Четвертая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D569C9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 по гражданско-правовым и иным обязательствам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D569C9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залоговых кредиторов по обязательству в части, не обеспеченной залогом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D569C9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по авторским договорам, не вошедшим в состав первой очереди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D569C9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Требования, возникшие в результате принятия судом решения о признании сделки недействительной и возврате имущества в имущественную массу банкрота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D569C9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залоговых кредиторов при передаче заложенного имущества в размере разницы в случае, если оценочная стоимость заложенного имущества меньше, чем требования залогового кредитора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четвертой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Пятая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Убытки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неустойки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штрафы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пени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950A6E" w:rsidP="00AC3270">
            <w:pPr>
              <w:spacing w:after="0"/>
              <w:jc w:val="both"/>
            </w:pPr>
            <w:r>
              <w:rPr>
                <w:lang w:val="ru-RU"/>
              </w:rPr>
              <w:t>090240011223</w:t>
            </w:r>
            <w:r w:rsidR="00D91B80"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9E5053" w:rsidP="00AC3270">
            <w:pPr>
              <w:spacing w:after="0"/>
              <w:jc w:val="both"/>
            </w:pPr>
            <w:r>
              <w:rPr>
                <w:lang w:val="kk-KZ"/>
              </w:rPr>
              <w:t>84 953 393,24</w:t>
            </w:r>
            <w:r w:rsidR="00D91B80"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AC3270" w:rsidRDefault="00AC3270" w:rsidP="00E4161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требование от </w:t>
            </w:r>
            <w:r w:rsidR="00E4161F">
              <w:rPr>
                <w:lang w:val="ru-RU"/>
              </w:rPr>
              <w:t>15</w:t>
            </w:r>
            <w:r>
              <w:rPr>
                <w:lang w:val="ru-RU"/>
              </w:rPr>
              <w:t>.12.2020г.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9E5053" w:rsidP="00AC3270">
            <w:pPr>
              <w:spacing w:after="0"/>
              <w:jc w:val="both"/>
            </w:pPr>
            <w:r>
              <w:rPr>
                <w:lang w:val="kk-KZ"/>
              </w:rPr>
              <w:t>36 172 236,55</w:t>
            </w:r>
            <w:r w:rsidR="00D91B80"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AC3270" w:rsidRDefault="00D91B80" w:rsidP="00AC3270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E4161F">
            <w:pPr>
              <w:spacing w:after="0"/>
            </w:pP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D569C9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кредиторов по оплате труда и выплате компенсаций, трудовые отношения с которыми возникли в течение периода времени, начиная с одного года до возбуждения производства по делу о банкротстве, превышающие размер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среднемесячной заработной платы, сложившейся у должника за двенадцать календарных месяцев, предшествующих одному году до возбуждения производства по делу о банкротстве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D569C9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Суммы увеличений требований кредиторов по оплате труда и выплате компенсаций, образовавшиеся в результате повышения заработной платы работника в период, исчисляемый, начиная с одного года до возбуждения производства по делу о банкротстве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пятой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950A6E" w:rsidRDefault="00D91B80" w:rsidP="00E4161F">
            <w:pPr>
              <w:spacing w:after="0"/>
              <w:rPr>
                <w:lang w:val="ru-RU"/>
              </w:rPr>
            </w:pP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Шестая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D569C9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Требования, заявленные после истечения срока их предъявления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шестой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реестру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исключенные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реестра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</w:tbl>
    <w:p w:rsidR="001430BB" w:rsidRDefault="001430BB" w:rsidP="00950A6E">
      <w:pPr>
        <w:rPr>
          <w:lang w:val="ru-RU"/>
        </w:rPr>
      </w:pPr>
    </w:p>
    <w:p w:rsidR="00950A6E" w:rsidRDefault="00950A6E" w:rsidP="00950A6E">
      <w:pPr>
        <w:rPr>
          <w:lang w:val="ru-RU"/>
        </w:rPr>
      </w:pPr>
    </w:p>
    <w:p w:rsidR="00950A6E" w:rsidRPr="00950A6E" w:rsidRDefault="00950A6E" w:rsidP="00950A6E">
      <w:pPr>
        <w:rPr>
          <w:b/>
          <w:sz w:val="28"/>
          <w:szCs w:val="28"/>
          <w:lang w:val="ru-RU"/>
        </w:rPr>
      </w:pPr>
      <w:r w:rsidRPr="00950A6E">
        <w:rPr>
          <w:b/>
          <w:sz w:val="28"/>
          <w:szCs w:val="28"/>
          <w:lang w:val="ru-RU"/>
        </w:rPr>
        <w:t xml:space="preserve">Временный управляющий                                                                    С. </w:t>
      </w:r>
      <w:proofErr w:type="spellStart"/>
      <w:r w:rsidRPr="00950A6E">
        <w:rPr>
          <w:b/>
          <w:sz w:val="28"/>
          <w:szCs w:val="28"/>
          <w:lang w:val="ru-RU"/>
        </w:rPr>
        <w:t>Мусен</w:t>
      </w:r>
      <w:proofErr w:type="spellEnd"/>
    </w:p>
    <w:sectPr w:rsidR="00950A6E" w:rsidRPr="00950A6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E2F" w:rsidRDefault="00187E2F" w:rsidP="00BF73D2">
      <w:pPr>
        <w:spacing w:after="0" w:line="240" w:lineRule="auto"/>
      </w:pPr>
      <w:r>
        <w:separator/>
      </w:r>
    </w:p>
  </w:endnote>
  <w:endnote w:type="continuationSeparator" w:id="0">
    <w:p w:rsidR="00187E2F" w:rsidRDefault="00187E2F" w:rsidP="00BF7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E2F" w:rsidRDefault="00187E2F" w:rsidP="00BF73D2">
      <w:pPr>
        <w:spacing w:after="0" w:line="240" w:lineRule="auto"/>
      </w:pPr>
      <w:r>
        <w:separator/>
      </w:r>
    </w:p>
  </w:footnote>
  <w:footnote w:type="continuationSeparator" w:id="0">
    <w:p w:rsidR="00187E2F" w:rsidRDefault="00187E2F" w:rsidP="00BF7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3D2" w:rsidRDefault="00BF73D2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F73D2" w:rsidRPr="00BF73D2" w:rsidRDefault="00BF73D2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28.12.2020  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Копия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электронного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документа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BF73D2" w:rsidRPr="00BF73D2" w:rsidRDefault="00BF73D2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28.12.2020  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Копия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электронного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документа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4B"/>
    <w:rsid w:val="001430BB"/>
    <w:rsid w:val="00187E2F"/>
    <w:rsid w:val="006E214B"/>
    <w:rsid w:val="00950A6E"/>
    <w:rsid w:val="009E5053"/>
    <w:rsid w:val="00AC3270"/>
    <w:rsid w:val="00BF73D2"/>
    <w:rsid w:val="00D569C9"/>
    <w:rsid w:val="00D91B80"/>
    <w:rsid w:val="00E4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96CAF1-6F41-471C-B226-3B84A4EE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B80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73D2"/>
    <w:rPr>
      <w:rFonts w:ascii="Times New Roman" w:eastAsia="Times New Roman" w:hAnsi="Times New Roman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BF7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73D2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Марат Роберт</cp:lastModifiedBy>
  <cp:revision>2</cp:revision>
  <dcterms:created xsi:type="dcterms:W3CDTF">2020-12-28T05:34:00Z</dcterms:created>
  <dcterms:modified xsi:type="dcterms:W3CDTF">2020-12-28T05:34:00Z</dcterms:modified>
</cp:coreProperties>
</file>