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>Товарищество с ограниченной ответственностью «</w:t>
      </w:r>
      <w:r w:rsidR="00F81B3B" w:rsidRPr="00F81B3B">
        <w:rPr>
          <w:b/>
          <w:bCs/>
          <w:sz w:val="28"/>
          <w:szCs w:val="28"/>
        </w:rPr>
        <w:t>THERMO</w:t>
      </w:r>
      <w:r w:rsidR="00F81B3B" w:rsidRPr="00F81B3B">
        <w:rPr>
          <w:b/>
          <w:bCs/>
          <w:sz w:val="28"/>
          <w:szCs w:val="28"/>
          <w:lang w:val="ru-RU"/>
        </w:rPr>
        <w:t xml:space="preserve"> </w:t>
      </w:r>
      <w:r w:rsidR="00F81B3B" w:rsidRPr="00F81B3B">
        <w:rPr>
          <w:b/>
          <w:bCs/>
          <w:sz w:val="28"/>
          <w:szCs w:val="28"/>
        </w:rPr>
        <w:t>FREEDOM</w:t>
      </w:r>
      <w:r w:rsidR="00F81B3B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 xml:space="preserve">БИН </w:t>
      </w:r>
      <w:r w:rsidR="00F81B3B">
        <w:rPr>
          <w:b/>
          <w:color w:val="000000"/>
          <w:lang w:val="ru-RU"/>
        </w:rPr>
        <w:t>100540015096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AC3270">
            <w:pPr>
              <w:spacing w:after="0"/>
              <w:jc w:val="both"/>
            </w:pPr>
            <w:r>
              <w:rPr>
                <w:lang w:val="kk-KZ"/>
              </w:rPr>
              <w:t>5 009 446,19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AC3270">
            <w:pPr>
              <w:spacing w:after="0"/>
              <w:jc w:val="both"/>
            </w:pPr>
            <w:r>
              <w:rPr>
                <w:lang w:val="kk-KZ"/>
              </w:rPr>
              <w:t>требование от  19.01.2021г.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AC3270">
            <w:pPr>
              <w:spacing w:after="0"/>
              <w:jc w:val="both"/>
            </w:pPr>
            <w:r>
              <w:rPr>
                <w:lang w:val="kk-KZ"/>
              </w:rPr>
              <w:t>5 009 446,19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F81B3B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5 009 446,19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 w:rsidR="00AC3270"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F81B3B" w:rsidP="00AC3270">
            <w:pPr>
              <w:spacing w:after="0"/>
              <w:jc w:val="center"/>
            </w:pPr>
            <w:r>
              <w:rPr>
                <w:lang w:val="kk-KZ"/>
              </w:rPr>
              <w:t>5 009 446,19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AC3270">
            <w:pPr>
              <w:spacing w:after="0"/>
              <w:jc w:val="both"/>
            </w:pPr>
            <w:r>
              <w:rPr>
                <w:lang w:val="kk-KZ"/>
              </w:rPr>
              <w:t>2 217 069,35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F81B3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требование от </w:t>
            </w:r>
            <w:r w:rsidR="00F81B3B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F81B3B">
              <w:rPr>
                <w:lang w:val="ru-RU"/>
              </w:rPr>
              <w:t>01</w:t>
            </w:r>
            <w:r>
              <w:rPr>
                <w:lang w:val="ru-RU"/>
              </w:rPr>
              <w:t>.202</w:t>
            </w:r>
            <w:r w:rsidR="00F81B3B">
              <w:rPr>
                <w:lang w:val="ru-RU"/>
              </w:rPr>
              <w:t>1</w:t>
            </w:r>
            <w:r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AC3270">
            <w:pPr>
              <w:spacing w:after="0"/>
              <w:jc w:val="both"/>
            </w:pPr>
            <w:r>
              <w:rPr>
                <w:lang w:val="kk-KZ"/>
              </w:rPr>
              <w:t>2 217 069,35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6548A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8B" w:rsidRDefault="00EF0D8B" w:rsidP="007421FF">
      <w:pPr>
        <w:spacing w:after="0" w:line="240" w:lineRule="auto"/>
      </w:pPr>
      <w:r>
        <w:separator/>
      </w:r>
    </w:p>
  </w:endnote>
  <w:endnote w:type="continuationSeparator" w:id="0">
    <w:p w:rsidR="00EF0D8B" w:rsidRDefault="00EF0D8B" w:rsidP="007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8B" w:rsidRDefault="00EF0D8B" w:rsidP="007421FF">
      <w:pPr>
        <w:spacing w:after="0" w:line="240" w:lineRule="auto"/>
      </w:pPr>
      <w:r>
        <w:separator/>
      </w:r>
    </w:p>
  </w:footnote>
  <w:footnote w:type="continuationSeparator" w:id="0">
    <w:p w:rsidR="00EF0D8B" w:rsidRDefault="00EF0D8B" w:rsidP="007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FF" w:rsidRDefault="007421FF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21FF" w:rsidRPr="007421FF" w:rsidRDefault="007421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27.01.2021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421FF" w:rsidRPr="007421FF" w:rsidRDefault="007421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27.01.2021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6548A2"/>
    <w:rsid w:val="006E214B"/>
    <w:rsid w:val="007421FF"/>
    <w:rsid w:val="00950A6E"/>
    <w:rsid w:val="009E5053"/>
    <w:rsid w:val="00AC3270"/>
    <w:rsid w:val="00D91B80"/>
    <w:rsid w:val="00E4161F"/>
    <w:rsid w:val="00EF0D8B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1FF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74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1F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2021-01-27T13:18:00Z</dcterms:created>
  <dcterms:modified xsi:type="dcterms:W3CDTF">2021-01-27T13:18:00Z</dcterms:modified>
</cp:coreProperties>
</file>