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6E" w:rsidRPr="00BA57C9" w:rsidRDefault="00AB2DFD" w:rsidP="001A566E">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Департамент</w:t>
      </w:r>
      <w:r w:rsidR="001A566E" w:rsidRPr="00BA57C9">
        <w:rPr>
          <w:rFonts w:ascii="Times New Roman" w:hAnsi="Times New Roman" w:cs="Times New Roman"/>
          <w:b/>
          <w:sz w:val="24"/>
          <w:szCs w:val="24"/>
          <w:lang w:val="kk-KZ"/>
        </w:rPr>
        <w:t xml:space="preserve"> государственных доходов по Атырауской области Комитета государственных доходов Министерства финансов Республики Казахстан, индекс</w:t>
      </w:r>
      <w:r w:rsidR="001A566E" w:rsidRPr="00BA57C9">
        <w:rPr>
          <w:rFonts w:ascii="Times New Roman" w:hAnsi="Times New Roman" w:cs="Times New Roman"/>
          <w:sz w:val="24"/>
          <w:szCs w:val="24"/>
          <w:lang w:val="kk-KZ"/>
        </w:rPr>
        <w:t xml:space="preserve"> </w:t>
      </w:r>
      <w:r w:rsidR="001A566E" w:rsidRPr="00BA57C9">
        <w:rPr>
          <w:rFonts w:ascii="Times New Roman" w:hAnsi="Times New Roman" w:cs="Times New Roman"/>
          <w:b/>
          <w:sz w:val="24"/>
          <w:szCs w:val="24"/>
          <w:lang w:val="kk-KZ"/>
        </w:rPr>
        <w:t xml:space="preserve">060005 город Атырау, проспект Азаттык  94-А, телефон для справок (7122) </w:t>
      </w:r>
      <w:r>
        <w:rPr>
          <w:rFonts w:ascii="Times New Roman" w:hAnsi="Times New Roman" w:cs="Times New Roman"/>
          <w:b/>
          <w:sz w:val="24"/>
          <w:szCs w:val="24"/>
          <w:lang w:val="kk-KZ"/>
        </w:rPr>
        <w:t>318-420</w:t>
      </w:r>
      <w:r w:rsidR="001A566E" w:rsidRPr="00BA57C9">
        <w:rPr>
          <w:rFonts w:ascii="Times New Roman" w:hAnsi="Times New Roman" w:cs="Times New Roman"/>
          <w:b/>
          <w:sz w:val="24"/>
          <w:szCs w:val="24"/>
          <w:lang w:val="kk-KZ"/>
        </w:rPr>
        <w:t>,</w:t>
      </w:r>
      <w:r>
        <w:rPr>
          <w:rFonts w:ascii="Times New Roman" w:hAnsi="Times New Roman" w:cs="Times New Roman"/>
          <w:b/>
          <w:sz w:val="24"/>
          <w:szCs w:val="24"/>
          <w:lang w:val="kk-KZ"/>
        </w:rPr>
        <w:t xml:space="preserve"> 32-44-90</w:t>
      </w:r>
      <w:r w:rsidR="001A566E" w:rsidRPr="00BA57C9">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w:t>
      </w:r>
      <w:r w:rsidR="001A566E" w:rsidRPr="00BA57C9">
        <w:rPr>
          <w:rFonts w:ascii="Times New Roman" w:hAnsi="Times New Roman" w:cs="Times New Roman"/>
          <w:b/>
          <w:sz w:val="24"/>
          <w:szCs w:val="24"/>
          <w:lang w:val="kk-KZ"/>
        </w:rPr>
        <w:t xml:space="preserve"> электронный адрес:</w:t>
      </w:r>
      <w:r>
        <w:rPr>
          <w:rFonts w:ascii="Times New Roman" w:hAnsi="Times New Roman" w:cs="Times New Roman"/>
          <w:b/>
          <w:sz w:val="24"/>
          <w:szCs w:val="24"/>
          <w:lang w:val="kk-KZ"/>
        </w:rPr>
        <w:t xml:space="preserve"> </w:t>
      </w:r>
      <w:hyperlink r:id="rId6" w:history="1">
        <w:r w:rsidRPr="00273078">
          <w:rPr>
            <w:rStyle w:val="a3"/>
            <w:rFonts w:ascii="Times New Roman" w:hAnsi="Times New Roman" w:cs="Times New Roman"/>
            <w:sz w:val="24"/>
            <w:szCs w:val="24"/>
            <w:lang w:val="kk-KZ"/>
          </w:rPr>
          <w:t>A.Uagisaeva@kgd.gov.kz</w:t>
        </w:r>
      </w:hyperlink>
      <w:r w:rsidRPr="00273078">
        <w:rPr>
          <w:rFonts w:ascii="Times New Roman" w:hAnsi="Times New Roman" w:cs="Times New Roman"/>
          <w:sz w:val="24"/>
          <w:szCs w:val="24"/>
          <w:lang w:val="kk-KZ"/>
        </w:rPr>
        <w:t>, U.Zhexenbayev@kgd.gov.kz</w:t>
      </w:r>
      <w:r w:rsidR="001A566E" w:rsidRPr="00BA57C9">
        <w:rPr>
          <w:rFonts w:ascii="Times New Roman" w:hAnsi="Times New Roman" w:cs="Times New Roman"/>
          <w:sz w:val="24"/>
          <w:szCs w:val="24"/>
          <w:lang w:val="kk-KZ"/>
        </w:rPr>
        <w:t xml:space="preserve">  </w:t>
      </w:r>
      <w:r w:rsidR="001A566E" w:rsidRPr="00BA57C9">
        <w:rPr>
          <w:rFonts w:ascii="Times New Roman" w:hAnsi="Times New Roman" w:cs="Times New Roman"/>
          <w:b/>
          <w:sz w:val="24"/>
          <w:szCs w:val="24"/>
          <w:lang w:val="kk-KZ"/>
        </w:rPr>
        <w:t>объя</w:t>
      </w:r>
      <w:r w:rsidR="001A566E">
        <w:rPr>
          <w:rFonts w:ascii="Times New Roman" w:hAnsi="Times New Roman" w:cs="Times New Roman"/>
          <w:b/>
          <w:sz w:val="24"/>
          <w:szCs w:val="24"/>
          <w:lang w:val="kk-KZ"/>
        </w:rPr>
        <w:t>в</w:t>
      </w:r>
      <w:r w:rsidR="00D16E2A">
        <w:rPr>
          <w:rFonts w:ascii="Times New Roman" w:hAnsi="Times New Roman" w:cs="Times New Roman"/>
          <w:b/>
          <w:sz w:val="24"/>
          <w:szCs w:val="24"/>
          <w:lang w:val="kk-KZ"/>
        </w:rPr>
        <w:t xml:space="preserve">ляет общий конкурс </w:t>
      </w:r>
      <w:r w:rsidR="001A566E" w:rsidRPr="00BA57C9">
        <w:rPr>
          <w:rFonts w:ascii="Times New Roman" w:hAnsi="Times New Roman" w:cs="Times New Roman"/>
          <w:b/>
          <w:sz w:val="24"/>
          <w:szCs w:val="24"/>
          <w:lang w:val="kk-KZ"/>
        </w:rPr>
        <w:t>на занятие административных государственных должностей корпуса «Б»</w:t>
      </w:r>
    </w:p>
    <w:p w:rsidR="001A566E" w:rsidRDefault="001A566E" w:rsidP="001A566E">
      <w:pPr>
        <w:snapToGrid w:val="0"/>
        <w:spacing w:after="0"/>
        <w:ind w:firstLine="705"/>
        <w:jc w:val="both"/>
        <w:rPr>
          <w:rFonts w:ascii="Times New Roman" w:hAnsi="Times New Roman" w:cs="Times New Roman"/>
          <w:sz w:val="24"/>
          <w:szCs w:val="24"/>
          <w:lang w:val="kk-KZ"/>
        </w:rPr>
      </w:pPr>
    </w:p>
    <w:p w:rsidR="001A566E" w:rsidRPr="00515C88" w:rsidRDefault="00705744" w:rsidP="001A566E">
      <w:pPr>
        <w:snapToGrid w:val="0"/>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A566E"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1A566E" w:rsidRDefault="001A566E" w:rsidP="00D55AF2">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00705744">
        <w:rPr>
          <w:rFonts w:ascii="Times New Roman" w:hAnsi="Times New Roman" w:cs="Times New Roman"/>
          <w:b/>
          <w:sz w:val="24"/>
          <w:szCs w:val="24"/>
          <w:lang w:val="kk-KZ"/>
        </w:rPr>
        <w:t>Главный специалист юридического управления</w:t>
      </w:r>
      <w:r>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sidR="00705744">
        <w:rPr>
          <w:rFonts w:ascii="Times New Roman" w:hAnsi="Times New Roman" w:cs="Times New Roman"/>
          <w:b/>
          <w:sz w:val="24"/>
          <w:szCs w:val="24"/>
          <w:lang w:val="kk-KZ"/>
        </w:rPr>
        <w:t xml:space="preserve"> С-О-5</w:t>
      </w:r>
      <w:r w:rsidR="00E676DA">
        <w:rPr>
          <w:rFonts w:ascii="Times New Roman" w:hAnsi="Times New Roman" w:cs="Times New Roman"/>
          <w:b/>
          <w:sz w:val="24"/>
          <w:szCs w:val="24"/>
          <w:lang w:val="kk-KZ"/>
        </w:rPr>
        <w:t xml:space="preserve">,                    </w:t>
      </w:r>
      <w:r w:rsidR="00705744">
        <w:rPr>
          <w:rFonts w:ascii="Times New Roman" w:hAnsi="Times New Roman" w:cs="Times New Roman"/>
          <w:b/>
          <w:sz w:val="24"/>
          <w:szCs w:val="24"/>
          <w:lang w:val="kk-KZ"/>
        </w:rPr>
        <w:t xml:space="preserve">2 единицы. </w:t>
      </w:r>
      <w:r>
        <w:rPr>
          <w:rFonts w:ascii="Times New Roman" w:hAnsi="Times New Roman" w:cs="Times New Roman"/>
          <w:b/>
          <w:sz w:val="24"/>
          <w:szCs w:val="24"/>
          <w:lang w:val="kk-KZ"/>
        </w:rPr>
        <w:t xml:space="preserve">Должностной оклад в зависимости от выслуги лет от </w:t>
      </w:r>
      <w:r w:rsidR="00705744">
        <w:rPr>
          <w:rFonts w:ascii="Times New Roman" w:hAnsi="Times New Roman" w:cs="Times New Roman"/>
          <w:b/>
          <w:sz w:val="24"/>
          <w:szCs w:val="24"/>
          <w:lang w:val="kk-KZ"/>
        </w:rPr>
        <w:t>83 282 до 112 431</w:t>
      </w:r>
      <w:r>
        <w:rPr>
          <w:rFonts w:ascii="Times New Roman" w:hAnsi="Times New Roman" w:cs="Times New Roman"/>
          <w:b/>
          <w:sz w:val="24"/>
          <w:szCs w:val="24"/>
          <w:lang w:val="kk-KZ"/>
        </w:rPr>
        <w:t xml:space="preserve">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6A3DB5" w:rsidRPr="00631E83" w:rsidRDefault="006A3DB5" w:rsidP="006A3DB5">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1A566E">
        <w:rPr>
          <w:rFonts w:ascii="Times New Roman" w:hAnsi="Times New Roman" w:cs="Times New Roman"/>
          <w:b/>
          <w:sz w:val="24"/>
          <w:szCs w:val="24"/>
          <w:lang w:val="kk-KZ"/>
        </w:rPr>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3E1DEC" w:rsidRDefault="003E1DEC" w:rsidP="001A566E">
      <w:pPr>
        <w:spacing w:after="0" w:line="240" w:lineRule="auto"/>
        <w:ind w:firstLine="708"/>
        <w:jc w:val="both"/>
        <w:rPr>
          <w:rFonts w:ascii="Times New Roman" w:hAnsi="Times New Roman" w:cs="Times New Roman"/>
          <w:b/>
          <w:sz w:val="24"/>
          <w:szCs w:val="24"/>
          <w:lang w:val="kk-KZ"/>
        </w:rPr>
      </w:pPr>
      <w:r w:rsidRPr="00911E7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категории С-О-5:</w:t>
      </w:r>
    </w:p>
    <w:p w:rsidR="002F79E9" w:rsidRDefault="002F79E9" w:rsidP="001A566E">
      <w:pPr>
        <w:spacing w:after="0" w:line="240" w:lineRule="auto"/>
        <w:ind w:firstLine="708"/>
        <w:jc w:val="both"/>
        <w:rPr>
          <w:rFonts w:ascii="Times New Roman" w:eastAsia="Times New Roman" w:hAnsi="Times New Roman" w:cs="Times New Roman"/>
          <w:sz w:val="24"/>
          <w:szCs w:val="24"/>
        </w:rPr>
      </w:pPr>
      <w:r w:rsidRPr="00781F6E">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юридическое </w:t>
      </w:r>
      <w:r w:rsidRPr="00781F6E">
        <w:rPr>
          <w:rFonts w:ascii="Times New Roman" w:eastAsia="Times New Roman" w:hAnsi="Times New Roman" w:cs="Times New Roman"/>
          <w:sz w:val="24"/>
          <w:szCs w:val="24"/>
        </w:rPr>
        <w:t>образование;</w:t>
      </w:r>
    </w:p>
    <w:p w:rsidR="00076B27" w:rsidRDefault="002F79E9" w:rsidP="001A566E">
      <w:pPr>
        <w:spacing w:after="0" w:line="240" w:lineRule="auto"/>
        <w:ind w:firstLine="708"/>
        <w:jc w:val="both"/>
        <w:rPr>
          <w:rFonts w:ascii="Times New Roman" w:eastAsia="Times New Roman" w:hAnsi="Times New Roman" w:cs="Times New Roman"/>
          <w:sz w:val="24"/>
          <w:szCs w:val="24"/>
        </w:rPr>
      </w:pP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1A3B98" w:rsidRDefault="002F79E9" w:rsidP="001A566E">
      <w:pPr>
        <w:spacing w:after="0" w:line="240" w:lineRule="auto"/>
        <w:ind w:firstLine="708"/>
        <w:jc w:val="both"/>
        <w:rPr>
          <w:rFonts w:ascii="Times New Roman" w:eastAsia="Times New Roman" w:hAnsi="Times New Roman" w:cs="Times New Roman"/>
          <w:sz w:val="24"/>
          <w:szCs w:val="24"/>
        </w:rPr>
      </w:pP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sidR="00076B2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sidR="00076B2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sidR="00076B2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sidR="00076B2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4) не менее трех лет стажа работы в областях, соответствующих функциональным направлениям конкретной должности данной категории;*</w:t>
      </w:r>
      <w:r w:rsidRPr="00781F6E">
        <w:rPr>
          <w:rFonts w:ascii="Times New Roman" w:eastAsia="Times New Roman" w:hAnsi="Times New Roman" w:cs="Times New Roman"/>
          <w:sz w:val="24"/>
          <w:szCs w:val="24"/>
        </w:rPr>
        <w:br/>
        <w:t xml:space="preserve">      </w:t>
      </w:r>
      <w:r w:rsidR="00076B2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sidR="00076B27">
        <w:rPr>
          <w:rFonts w:ascii="Times New Roman" w:eastAsia="Times New Roman" w:hAnsi="Times New Roman" w:cs="Times New Roman"/>
          <w:sz w:val="24"/>
          <w:szCs w:val="24"/>
        </w:rPr>
        <w:t>отовке кадров за рубежом;</w:t>
      </w:r>
    </w:p>
    <w:p w:rsidR="00076B27" w:rsidRDefault="002F79E9" w:rsidP="001A566E">
      <w:pPr>
        <w:spacing w:after="0" w:line="240" w:lineRule="auto"/>
        <w:ind w:firstLine="708"/>
        <w:jc w:val="both"/>
        <w:rPr>
          <w:rFonts w:ascii="Times New Roman" w:eastAsia="Times New Roman" w:hAnsi="Times New Roman" w:cs="Times New Roman"/>
          <w:sz w:val="24"/>
          <w:szCs w:val="24"/>
        </w:rPr>
      </w:pPr>
      <w:r w:rsidRPr="00781F6E">
        <w:rPr>
          <w:rFonts w:ascii="Times New Roman" w:eastAsia="Times New Roman" w:hAnsi="Times New Roman" w:cs="Times New Roman"/>
          <w:sz w:val="24"/>
          <w:szCs w:val="24"/>
        </w:rPr>
        <w:t>6) наличие ученой степени.*</w:t>
      </w:r>
    </w:p>
    <w:p w:rsidR="00847582" w:rsidRDefault="001A566E" w:rsidP="00847582">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Ведущий специалист </w:t>
      </w:r>
      <w:r w:rsidR="00E676DA">
        <w:rPr>
          <w:rFonts w:ascii="Times New Roman" w:hAnsi="Times New Roman" w:cs="Times New Roman"/>
          <w:b/>
          <w:sz w:val="24"/>
          <w:szCs w:val="24"/>
          <w:lang w:val="kk-KZ"/>
        </w:rPr>
        <w:t>отдела анализа государственных доходов управления анализа и рисков</w:t>
      </w:r>
      <w:r>
        <w:rPr>
          <w:rFonts w:ascii="Times New Roman" w:hAnsi="Times New Roman" w:cs="Times New Roman"/>
          <w:b/>
          <w:sz w:val="24"/>
          <w:szCs w:val="24"/>
          <w:lang w:val="kk-KZ"/>
        </w:rPr>
        <w:t>,</w:t>
      </w:r>
      <w:r w:rsidRPr="004E7078">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w:t>
      </w:r>
      <w:r w:rsidR="00E676DA">
        <w:rPr>
          <w:rFonts w:ascii="Times New Roman" w:hAnsi="Times New Roman" w:cs="Times New Roman"/>
          <w:b/>
          <w:sz w:val="24"/>
          <w:szCs w:val="24"/>
          <w:lang w:val="kk-KZ"/>
        </w:rPr>
        <w:t>О</w:t>
      </w:r>
      <w:r>
        <w:rPr>
          <w:rFonts w:ascii="Times New Roman" w:hAnsi="Times New Roman" w:cs="Times New Roman"/>
          <w:b/>
          <w:sz w:val="24"/>
          <w:szCs w:val="24"/>
          <w:lang w:val="kk-KZ"/>
        </w:rPr>
        <w:t>-</w:t>
      </w:r>
      <w:r w:rsidR="00E676DA">
        <w:rPr>
          <w:rFonts w:ascii="Times New Roman" w:hAnsi="Times New Roman" w:cs="Times New Roman"/>
          <w:b/>
          <w:sz w:val="24"/>
          <w:szCs w:val="24"/>
          <w:lang w:val="kk-KZ"/>
        </w:rPr>
        <w:t>6, 1 единица</w:t>
      </w:r>
      <w:r>
        <w:rPr>
          <w:rFonts w:ascii="Times New Roman" w:hAnsi="Times New Roman" w:cs="Times New Roman"/>
          <w:b/>
          <w:sz w:val="24"/>
          <w:szCs w:val="24"/>
          <w:lang w:val="kk-KZ"/>
        </w:rPr>
        <w:t>.</w:t>
      </w:r>
      <w:r w:rsidR="00847582">
        <w:rPr>
          <w:rFonts w:ascii="Times New Roman" w:hAnsi="Times New Roman" w:cs="Times New Roman"/>
          <w:b/>
          <w:sz w:val="24"/>
          <w:szCs w:val="24"/>
          <w:lang w:val="kk-KZ"/>
        </w:rPr>
        <w:t xml:space="preserve"> </w:t>
      </w:r>
      <w:r w:rsidR="000175D8">
        <w:rPr>
          <w:rFonts w:ascii="Times New Roman" w:hAnsi="Times New Roman" w:cs="Times New Roman"/>
          <w:b/>
          <w:sz w:val="24"/>
          <w:szCs w:val="24"/>
          <w:lang w:val="kk-KZ"/>
        </w:rPr>
        <w:t xml:space="preserve">Должностной оклад в зависимости от выслуги лет от </w:t>
      </w:r>
      <w:r w:rsidR="00DA2F6F">
        <w:rPr>
          <w:rFonts w:ascii="Times New Roman" w:hAnsi="Times New Roman" w:cs="Times New Roman"/>
          <w:b/>
          <w:sz w:val="24"/>
          <w:szCs w:val="24"/>
          <w:lang w:val="kk-KZ"/>
        </w:rPr>
        <w:t>74 954</w:t>
      </w:r>
      <w:r w:rsidR="000175D8">
        <w:rPr>
          <w:rFonts w:ascii="Times New Roman" w:hAnsi="Times New Roman" w:cs="Times New Roman"/>
          <w:b/>
          <w:sz w:val="24"/>
          <w:szCs w:val="24"/>
          <w:lang w:val="kk-KZ"/>
        </w:rPr>
        <w:t xml:space="preserve"> до </w:t>
      </w:r>
      <w:r w:rsidR="00DA2F6F">
        <w:rPr>
          <w:rFonts w:ascii="Times New Roman" w:hAnsi="Times New Roman" w:cs="Times New Roman"/>
          <w:b/>
          <w:sz w:val="24"/>
          <w:szCs w:val="24"/>
          <w:lang w:val="kk-KZ"/>
        </w:rPr>
        <w:t>101 604</w:t>
      </w:r>
      <w:r w:rsidR="000175D8">
        <w:rPr>
          <w:rFonts w:ascii="Times New Roman" w:hAnsi="Times New Roman" w:cs="Times New Roman"/>
          <w:b/>
          <w:sz w:val="24"/>
          <w:szCs w:val="24"/>
          <w:lang w:val="kk-KZ"/>
        </w:rPr>
        <w:t xml:space="preserve"> тенге. </w:t>
      </w:r>
      <w:r w:rsidR="000175D8" w:rsidRPr="001E5A31">
        <w:rPr>
          <w:rFonts w:ascii="Times New Roman" w:hAnsi="Times New Roman" w:cs="Times New Roman"/>
          <w:b/>
          <w:sz w:val="24"/>
          <w:szCs w:val="24"/>
          <w:lang w:val="kk-KZ"/>
        </w:rPr>
        <w:t xml:space="preserve"> </w:t>
      </w:r>
      <w:r w:rsidR="000175D8">
        <w:rPr>
          <w:rFonts w:ascii="Times New Roman" w:hAnsi="Times New Roman" w:cs="Times New Roman"/>
          <w:b/>
          <w:sz w:val="24"/>
          <w:szCs w:val="24"/>
          <w:lang w:val="kk-KZ"/>
        </w:rPr>
        <w:t xml:space="preserve"> </w:t>
      </w:r>
      <w:r w:rsidR="00943CAF">
        <w:rPr>
          <w:rFonts w:ascii="Times New Roman" w:hAnsi="Times New Roman" w:cs="Times New Roman"/>
          <w:b/>
          <w:sz w:val="24"/>
          <w:szCs w:val="24"/>
          <w:lang w:val="kk-KZ"/>
        </w:rPr>
        <w:tab/>
      </w:r>
    </w:p>
    <w:p w:rsidR="00C9086E" w:rsidRPr="00CA4F66" w:rsidRDefault="000175D8" w:rsidP="00C9086E">
      <w:pPr>
        <w:pStyle w:val="a5"/>
        <w:spacing w:before="0" w:beforeAutospacing="0" w:after="0" w:afterAutospacing="0" w:line="276" w:lineRule="auto"/>
        <w:ind w:firstLine="708"/>
        <w:jc w:val="both"/>
        <w:rPr>
          <w:sz w:val="28"/>
          <w:szCs w:val="28"/>
          <w:lang w:val="kk-KZ"/>
        </w:rPr>
      </w:pPr>
      <w:r>
        <w:rPr>
          <w:b/>
          <w:lang w:val="kk-KZ"/>
        </w:rPr>
        <w:t xml:space="preserve">Функциональные обязанности: </w:t>
      </w:r>
      <w:proofErr w:type="spellStart"/>
      <w:r w:rsidR="00677ED2" w:rsidRPr="00C9086E">
        <w:t>Выявл</w:t>
      </w:r>
      <w:proofErr w:type="spellEnd"/>
      <w:r w:rsidR="00677ED2" w:rsidRPr="00C9086E">
        <w:rPr>
          <w:lang w:val="kk-KZ"/>
        </w:rPr>
        <w:t>ение</w:t>
      </w:r>
      <w:r w:rsidR="00677ED2" w:rsidRPr="00C9086E">
        <w:t xml:space="preserve"> дополнительны</w:t>
      </w:r>
      <w:r w:rsidR="00677ED2" w:rsidRPr="00C9086E">
        <w:rPr>
          <w:lang w:val="kk-KZ"/>
        </w:rPr>
        <w:t>х</w:t>
      </w:r>
      <w:r w:rsidR="00677ED2" w:rsidRPr="00C9086E">
        <w:t xml:space="preserve"> резерв</w:t>
      </w:r>
      <w:r w:rsidR="00677ED2" w:rsidRPr="00C9086E">
        <w:rPr>
          <w:lang w:val="kk-KZ"/>
        </w:rPr>
        <w:t>ов</w:t>
      </w:r>
      <w:r w:rsidR="00677ED2" w:rsidRPr="00C9086E">
        <w:t xml:space="preserve"> по налоговым платежам;</w:t>
      </w:r>
      <w:r w:rsidR="00677ED2">
        <w:t xml:space="preserve"> а</w:t>
      </w:r>
      <w:r w:rsidR="00677ED2" w:rsidRPr="00C9086E">
        <w:t>нализ профилей риска предложенных структурными подразделениями Департамента;</w:t>
      </w:r>
      <w:r w:rsidR="00677ED2">
        <w:t xml:space="preserve"> и</w:t>
      </w:r>
      <w:r w:rsidR="00677ED2" w:rsidRPr="00C9086E">
        <w:t xml:space="preserve">сполнение качественно и своевременно писем и </w:t>
      </w:r>
      <w:r w:rsidR="00677ED2" w:rsidRPr="00C9086E">
        <w:lastRenderedPageBreak/>
        <w:t>протокольных поручений КГД МФ РК;</w:t>
      </w:r>
      <w:r w:rsidR="00677ED2">
        <w:t xml:space="preserve"> п</w:t>
      </w:r>
      <w:r w:rsidR="00C9086E" w:rsidRPr="00C9086E">
        <w:t>одготовка схемы по контрагентам налогоплательщиков;</w:t>
      </w:r>
      <w:r w:rsidR="00C9086E" w:rsidRPr="00C9086E">
        <w:rPr>
          <w:lang w:val="kk-KZ"/>
        </w:rPr>
        <w:t xml:space="preserve"> </w:t>
      </w:r>
      <w:r w:rsidR="00677ED2">
        <w:t>а</w:t>
      </w:r>
      <w:r w:rsidR="00C9086E" w:rsidRPr="00C9086E">
        <w:t xml:space="preserve">нализ по предоставленным декларации авансовых платежей. </w:t>
      </w:r>
      <w:r w:rsidR="00677ED2">
        <w:t>а</w:t>
      </w:r>
      <w:r w:rsidR="00C9086E" w:rsidRPr="00C9086E">
        <w:t>нализ по вычетам образующих по итогам года;</w:t>
      </w:r>
      <w:r w:rsidR="00C9086E">
        <w:t xml:space="preserve"> </w:t>
      </w:r>
      <w:r w:rsidR="00677ED2">
        <w:t>а</w:t>
      </w:r>
      <w:r w:rsidR="00C9086E" w:rsidRPr="00C9086E">
        <w:t>нализ, проверка и выявление организаций с высокой степенью риска</w:t>
      </w:r>
      <w:r w:rsidR="00C9086E" w:rsidRPr="00C9086E">
        <w:rPr>
          <w:lang w:val="kk-KZ"/>
        </w:rPr>
        <w:t>.</w:t>
      </w:r>
    </w:p>
    <w:p w:rsidR="00D55AF2" w:rsidRDefault="00D55AF2" w:rsidP="00D55AF2">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 Ведущий специалист отдела товарной номенклатуры и страны происхождения управление товарной номенклатуры и страны происхождения,</w:t>
      </w:r>
      <w:r w:rsidRPr="004E7078">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С-О-6, 1 единица.</w:t>
      </w:r>
    </w:p>
    <w:p w:rsidR="00D55AF2" w:rsidRPr="00B25D5D" w:rsidRDefault="00D55AF2" w:rsidP="00D55AF2">
      <w:pPr>
        <w:spacing w:after="0" w:line="240" w:lineRule="auto"/>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74 954 до 101 604 тенге. </w:t>
      </w:r>
      <w:r w:rsidRPr="001E5A31">
        <w:rPr>
          <w:rFonts w:ascii="Times New Roman" w:hAnsi="Times New Roman" w:cs="Times New Roman"/>
          <w:b/>
          <w:sz w:val="24"/>
          <w:szCs w:val="24"/>
          <w:lang w:val="kk-KZ"/>
        </w:rPr>
        <w:t xml:space="preserve"> </w:t>
      </w:r>
      <w:r w:rsidR="00AF16B4">
        <w:rPr>
          <w:rFonts w:ascii="Times New Roman" w:hAnsi="Times New Roman" w:cs="Times New Roman"/>
          <w:b/>
          <w:sz w:val="24"/>
          <w:szCs w:val="24"/>
          <w:lang w:val="kk-KZ"/>
        </w:rPr>
        <w:t xml:space="preserve"> </w:t>
      </w:r>
      <w:r w:rsidR="00AF16B4">
        <w:rPr>
          <w:rFonts w:ascii="Times New Roman" w:hAnsi="Times New Roman" w:cs="Times New Roman"/>
          <w:b/>
          <w:sz w:val="24"/>
          <w:szCs w:val="24"/>
          <w:lang w:val="kk-KZ"/>
        </w:rPr>
        <w:tab/>
      </w:r>
      <w:r>
        <w:rPr>
          <w:rFonts w:ascii="Times New Roman" w:hAnsi="Times New Roman" w:cs="Times New Roman"/>
          <w:b/>
          <w:sz w:val="24"/>
          <w:szCs w:val="24"/>
          <w:lang w:val="kk-KZ"/>
        </w:rPr>
        <w:t xml:space="preserve">Функциональные обязанности: </w:t>
      </w:r>
      <w:r w:rsidR="00B25D5D">
        <w:rPr>
          <w:rFonts w:ascii="Times New Roman" w:hAnsi="Times New Roman" w:cs="Times New Roman"/>
          <w:sz w:val="24"/>
          <w:szCs w:val="24"/>
          <w:lang w:val="kk-KZ"/>
        </w:rPr>
        <w:t>предоставляет ответы на запросы участников ВЭД по определению страны происхождения, правильности класификации товаров, предоставления освобождения от уплаты таможенных платежей и налогов, а также в части обоснованности предоставления уплаты НДС методом зачета, и по разъяснению норм таможенного и налогового законодательства, выносит заключения по коду ТНВЭД ТС на товары, ввозимые на территорию РК с территории государств-членов таможенного союза согласно постановлению Правительства Республики Казахс</w:t>
      </w:r>
      <w:r w:rsidR="000639E6">
        <w:rPr>
          <w:rFonts w:ascii="Times New Roman" w:hAnsi="Times New Roman" w:cs="Times New Roman"/>
          <w:sz w:val="24"/>
          <w:szCs w:val="24"/>
          <w:lang w:val="kk-KZ"/>
        </w:rPr>
        <w:t>тан.</w:t>
      </w:r>
    </w:p>
    <w:p w:rsidR="00847582" w:rsidRDefault="00A776B6" w:rsidP="00847582">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 Ведущий специалист отдела контроля доставки товаров  управления таможенного оформления,</w:t>
      </w:r>
      <w:r w:rsidRPr="004E7078">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С-О-6, 2 единицы.</w:t>
      </w:r>
      <w:r w:rsidR="0084758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74 954 до 101 604 тенге. </w:t>
      </w:r>
      <w:r w:rsidRPr="001E5A31">
        <w:rPr>
          <w:rFonts w:ascii="Times New Roman" w:hAnsi="Times New Roman" w:cs="Times New Roman"/>
          <w:b/>
          <w:sz w:val="24"/>
          <w:szCs w:val="24"/>
          <w:lang w:val="kk-KZ"/>
        </w:rPr>
        <w:t xml:space="preserve"> </w:t>
      </w:r>
      <w:r w:rsidR="00847582">
        <w:rPr>
          <w:rFonts w:ascii="Times New Roman" w:hAnsi="Times New Roman" w:cs="Times New Roman"/>
          <w:b/>
          <w:sz w:val="24"/>
          <w:szCs w:val="24"/>
          <w:lang w:val="kk-KZ"/>
        </w:rPr>
        <w:t xml:space="preserve"> </w:t>
      </w:r>
    </w:p>
    <w:p w:rsidR="008F5F3E" w:rsidRPr="00830F21" w:rsidRDefault="008F5F3E" w:rsidP="008F5F3E">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A776B6">
        <w:rPr>
          <w:rFonts w:ascii="Times New Roman" w:hAnsi="Times New Roman" w:cs="Times New Roman"/>
          <w:b/>
          <w:sz w:val="24"/>
          <w:szCs w:val="24"/>
          <w:lang w:val="kk-KZ"/>
        </w:rPr>
        <w:t xml:space="preserve">Функциональные обязанности: </w:t>
      </w:r>
      <w:r w:rsidRPr="00072D00">
        <w:rPr>
          <w:rFonts w:ascii="Times New Roman" w:hAnsi="Times New Roman" w:cs="Times New Roman"/>
          <w:sz w:val="24"/>
          <w:szCs w:val="24"/>
        </w:rPr>
        <w:t>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w:t>
      </w:r>
      <w:r w:rsidR="00830F21">
        <w:rPr>
          <w:rFonts w:ascii="Times New Roman" w:hAnsi="Times New Roman" w:cs="Times New Roman"/>
          <w:sz w:val="24"/>
          <w:szCs w:val="24"/>
          <w:lang w:val="kk-KZ"/>
        </w:rPr>
        <w:t>.</w:t>
      </w:r>
    </w:p>
    <w:p w:rsidR="009F60EB" w:rsidRDefault="00401AE3" w:rsidP="009F60EB">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5. Ведущий специалист отдела таможенного контроля  управления таможенного контроля,</w:t>
      </w:r>
      <w:r w:rsidRPr="004E7078">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С-О-6, 1 единица.</w:t>
      </w:r>
      <w:r w:rsidR="009F60E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74 954 до 101 604 тенге. </w:t>
      </w:r>
      <w:r w:rsidRPr="001E5A31">
        <w:rPr>
          <w:rFonts w:ascii="Times New Roman" w:hAnsi="Times New Roman" w:cs="Times New Roman"/>
          <w:b/>
          <w:sz w:val="24"/>
          <w:szCs w:val="24"/>
          <w:lang w:val="kk-KZ"/>
        </w:rPr>
        <w:t xml:space="preserve"> </w:t>
      </w:r>
      <w:r w:rsidR="00847582">
        <w:rPr>
          <w:rFonts w:ascii="Times New Roman" w:hAnsi="Times New Roman" w:cs="Times New Roman"/>
          <w:b/>
          <w:sz w:val="24"/>
          <w:szCs w:val="24"/>
          <w:lang w:val="kk-KZ"/>
        </w:rPr>
        <w:t xml:space="preserve"> </w:t>
      </w:r>
      <w:r w:rsidR="00847582">
        <w:rPr>
          <w:rFonts w:ascii="Times New Roman" w:hAnsi="Times New Roman" w:cs="Times New Roman"/>
          <w:b/>
          <w:sz w:val="24"/>
          <w:szCs w:val="24"/>
          <w:lang w:val="kk-KZ"/>
        </w:rPr>
        <w:tab/>
      </w:r>
    </w:p>
    <w:p w:rsidR="004C4CBB" w:rsidRPr="004C4CBB" w:rsidRDefault="004C4CBB" w:rsidP="004C4CBB">
      <w:pPr>
        <w:pStyle w:val="a7"/>
        <w:jc w:val="both"/>
        <w:rPr>
          <w:rFonts w:ascii="Times New Roman" w:hAnsi="Times New Roman" w:cs="Times New Roman"/>
          <w:sz w:val="24"/>
          <w:szCs w:val="24"/>
        </w:rPr>
      </w:pPr>
      <w:r>
        <w:rPr>
          <w:b/>
          <w:lang w:val="kk-KZ"/>
        </w:rPr>
        <w:tab/>
      </w:r>
      <w:r w:rsidR="00401AE3" w:rsidRPr="004C4CBB">
        <w:rPr>
          <w:rFonts w:ascii="Times New Roman" w:hAnsi="Times New Roman" w:cs="Times New Roman"/>
          <w:b/>
          <w:sz w:val="24"/>
          <w:szCs w:val="24"/>
          <w:lang w:val="kk-KZ"/>
        </w:rPr>
        <w:t xml:space="preserve">Функциональные обязанности: </w:t>
      </w:r>
      <w:r w:rsidRPr="004C4CBB">
        <w:rPr>
          <w:rFonts w:ascii="Times New Roman" w:hAnsi="Times New Roman" w:cs="Times New Roman"/>
          <w:sz w:val="24"/>
          <w:szCs w:val="24"/>
          <w:lang w:val="kk-KZ"/>
        </w:rPr>
        <w:t>о</w:t>
      </w:r>
      <w:proofErr w:type="spellStart"/>
      <w:r w:rsidRPr="004C4CBB">
        <w:rPr>
          <w:rFonts w:ascii="Times New Roman" w:hAnsi="Times New Roman" w:cs="Times New Roman"/>
          <w:sz w:val="24"/>
          <w:szCs w:val="24"/>
        </w:rPr>
        <w:t>существление</w:t>
      </w:r>
      <w:proofErr w:type="spellEnd"/>
      <w:r w:rsidRPr="004C4CBB">
        <w:rPr>
          <w:rFonts w:ascii="Times New Roman" w:hAnsi="Times New Roman" w:cs="Times New Roman"/>
          <w:sz w:val="24"/>
          <w:szCs w:val="24"/>
        </w:rPr>
        <w:t xml:space="preserve">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w:t>
      </w:r>
      <w:r w:rsidRPr="004C4CBB">
        <w:rPr>
          <w:rFonts w:ascii="Times New Roman" w:hAnsi="Times New Roman" w:cs="Times New Roman"/>
          <w:sz w:val="24"/>
          <w:szCs w:val="24"/>
          <w:lang w:val="kk-KZ"/>
        </w:rPr>
        <w:t>, у</w:t>
      </w:r>
      <w:proofErr w:type="spellStart"/>
      <w:r w:rsidRPr="004C4CBB">
        <w:rPr>
          <w:rFonts w:ascii="Times New Roman" w:hAnsi="Times New Roman" w:cs="Times New Roman"/>
          <w:sz w:val="24"/>
          <w:szCs w:val="24"/>
        </w:rPr>
        <w:t>частие</w:t>
      </w:r>
      <w:proofErr w:type="spellEnd"/>
      <w:r w:rsidRPr="004C4CBB">
        <w:rPr>
          <w:rFonts w:ascii="Times New Roman" w:hAnsi="Times New Roman" w:cs="Times New Roman"/>
          <w:sz w:val="24"/>
          <w:szCs w:val="24"/>
        </w:rPr>
        <w:t xml:space="preserve"> в мероприятиях по пресечению контрабанды радиоактивных материалов, товаров и транспортных средств через пункт пропуска</w:t>
      </w:r>
      <w:r w:rsidRPr="004C4CBB">
        <w:rPr>
          <w:rFonts w:ascii="Times New Roman" w:hAnsi="Times New Roman" w:cs="Times New Roman"/>
          <w:sz w:val="24"/>
          <w:szCs w:val="24"/>
          <w:lang w:val="kk-KZ"/>
        </w:rPr>
        <w:t xml:space="preserve">, </w:t>
      </w:r>
      <w:r w:rsidRPr="004C4CBB">
        <w:rPr>
          <w:rFonts w:ascii="Times New Roman" w:hAnsi="Times New Roman" w:cs="Times New Roman"/>
          <w:sz w:val="24"/>
          <w:szCs w:val="24"/>
        </w:rPr>
        <w:t xml:space="preserve">исполняет иные обязанности, возложенные в пределах своих полномочий вышестоящими должностными лицами </w:t>
      </w:r>
      <w:r w:rsidRPr="004C4CBB">
        <w:rPr>
          <w:rFonts w:ascii="Times New Roman" w:hAnsi="Times New Roman" w:cs="Times New Roman"/>
          <w:sz w:val="24"/>
          <w:szCs w:val="24"/>
          <w:lang w:val="kk-KZ"/>
        </w:rPr>
        <w:t>Департамента</w:t>
      </w:r>
      <w:r w:rsidRPr="004C4CBB">
        <w:rPr>
          <w:rFonts w:ascii="Times New Roman" w:hAnsi="Times New Roman" w:cs="Times New Roman"/>
          <w:sz w:val="24"/>
          <w:szCs w:val="24"/>
        </w:rPr>
        <w:t>.</w:t>
      </w:r>
    </w:p>
    <w:p w:rsidR="00401AE3" w:rsidRPr="004C4CBB" w:rsidRDefault="004C4CBB" w:rsidP="004C4CBB">
      <w:pPr>
        <w:pStyle w:val="a7"/>
        <w:jc w:val="both"/>
        <w:rPr>
          <w:rFonts w:ascii="Times New Roman" w:hAnsi="Times New Roman" w:cs="Times New Roman"/>
          <w:b/>
          <w:sz w:val="24"/>
          <w:szCs w:val="24"/>
        </w:rPr>
      </w:pPr>
      <w:r>
        <w:rPr>
          <w:rFonts w:ascii="Times New Roman" w:hAnsi="Times New Roman" w:cs="Times New Roman"/>
          <w:b/>
          <w:sz w:val="24"/>
          <w:szCs w:val="24"/>
          <w:lang w:val="kk-KZ"/>
        </w:rPr>
        <w:tab/>
      </w:r>
      <w:r w:rsidR="00401AE3" w:rsidRPr="004C4CBB">
        <w:rPr>
          <w:rFonts w:ascii="Times New Roman" w:hAnsi="Times New Roman" w:cs="Times New Roman"/>
          <w:b/>
          <w:sz w:val="24"/>
          <w:szCs w:val="24"/>
          <w:lang w:val="kk-KZ"/>
        </w:rPr>
        <w:t>6. Ведущий специалист таможенного поста "Акжайык-центр таможенного оформления", категория  С-О-6 (С-</w:t>
      </w:r>
      <w:r w:rsidR="00401AE3" w:rsidRPr="004C4CBB">
        <w:rPr>
          <w:rFonts w:ascii="Times New Roman" w:hAnsi="Times New Roman" w:cs="Times New Roman"/>
          <w:b/>
          <w:sz w:val="24"/>
          <w:szCs w:val="24"/>
          <w:lang w:val="en-US"/>
        </w:rPr>
        <w:t>GDP</w:t>
      </w:r>
      <w:r w:rsidR="00401AE3" w:rsidRPr="004C4CBB">
        <w:rPr>
          <w:rFonts w:ascii="Times New Roman" w:hAnsi="Times New Roman" w:cs="Times New Roman"/>
          <w:b/>
          <w:sz w:val="24"/>
          <w:szCs w:val="24"/>
        </w:rPr>
        <w:t>-4</w:t>
      </w:r>
      <w:r w:rsidR="00401AE3" w:rsidRPr="004C4CBB">
        <w:rPr>
          <w:rFonts w:ascii="Times New Roman" w:hAnsi="Times New Roman" w:cs="Times New Roman"/>
          <w:b/>
          <w:sz w:val="24"/>
          <w:szCs w:val="24"/>
          <w:lang w:val="kk-KZ"/>
        </w:rPr>
        <w:t>), 1 единица.</w:t>
      </w:r>
      <w:r w:rsidR="00847582" w:rsidRPr="004C4CBB">
        <w:rPr>
          <w:rFonts w:ascii="Times New Roman" w:hAnsi="Times New Roman" w:cs="Times New Roman"/>
          <w:b/>
          <w:sz w:val="24"/>
          <w:szCs w:val="24"/>
          <w:lang w:val="kk-KZ"/>
        </w:rPr>
        <w:t xml:space="preserve"> </w:t>
      </w:r>
      <w:r w:rsidR="00401AE3" w:rsidRPr="004C4CBB">
        <w:rPr>
          <w:rFonts w:ascii="Times New Roman" w:hAnsi="Times New Roman" w:cs="Times New Roman"/>
          <w:b/>
          <w:sz w:val="24"/>
          <w:szCs w:val="24"/>
          <w:lang w:val="kk-KZ"/>
        </w:rPr>
        <w:t xml:space="preserve">Должностной оклад в зависимости от выслуги лет от </w:t>
      </w:r>
      <w:r w:rsidR="00401AE3" w:rsidRPr="004C4CBB">
        <w:rPr>
          <w:rFonts w:ascii="Times New Roman" w:hAnsi="Times New Roman" w:cs="Times New Roman"/>
          <w:b/>
          <w:sz w:val="24"/>
          <w:szCs w:val="24"/>
        </w:rPr>
        <w:t>106 601</w:t>
      </w:r>
      <w:r w:rsidR="00401AE3" w:rsidRPr="004C4CBB">
        <w:rPr>
          <w:rFonts w:ascii="Times New Roman" w:hAnsi="Times New Roman" w:cs="Times New Roman"/>
          <w:b/>
          <w:sz w:val="24"/>
          <w:szCs w:val="24"/>
          <w:lang w:val="kk-KZ"/>
        </w:rPr>
        <w:t xml:space="preserve"> до </w:t>
      </w:r>
      <w:r w:rsidR="00401AE3" w:rsidRPr="004C4CBB">
        <w:rPr>
          <w:rFonts w:ascii="Times New Roman" w:hAnsi="Times New Roman" w:cs="Times New Roman"/>
          <w:b/>
          <w:sz w:val="24"/>
          <w:szCs w:val="24"/>
        </w:rPr>
        <w:t>144 078</w:t>
      </w:r>
      <w:r w:rsidR="00401AE3" w:rsidRPr="004C4CBB">
        <w:rPr>
          <w:rFonts w:ascii="Times New Roman" w:hAnsi="Times New Roman" w:cs="Times New Roman"/>
          <w:b/>
          <w:sz w:val="24"/>
          <w:szCs w:val="24"/>
          <w:lang w:val="kk-KZ"/>
        </w:rPr>
        <w:t xml:space="preserve"> тенге.   </w:t>
      </w:r>
      <w:r w:rsidR="00401AE3" w:rsidRPr="004C4CBB">
        <w:rPr>
          <w:rFonts w:ascii="Times New Roman" w:hAnsi="Times New Roman" w:cs="Times New Roman"/>
          <w:b/>
          <w:sz w:val="24"/>
          <w:szCs w:val="24"/>
          <w:lang w:val="kk-KZ"/>
        </w:rPr>
        <w:tab/>
      </w:r>
    </w:p>
    <w:p w:rsidR="00A33D84" w:rsidRPr="004C4CBB" w:rsidRDefault="00A33D84" w:rsidP="004C4CBB">
      <w:pPr>
        <w:pStyle w:val="a7"/>
        <w:jc w:val="both"/>
        <w:rPr>
          <w:rFonts w:ascii="Times New Roman" w:hAnsi="Times New Roman" w:cs="Times New Roman"/>
          <w:sz w:val="24"/>
          <w:szCs w:val="24"/>
        </w:rPr>
      </w:pPr>
      <w:r w:rsidRPr="004C4CBB">
        <w:rPr>
          <w:rFonts w:ascii="Times New Roman" w:hAnsi="Times New Roman" w:cs="Times New Roman"/>
          <w:b/>
          <w:sz w:val="24"/>
          <w:szCs w:val="24"/>
          <w:lang w:val="kk-KZ"/>
        </w:rPr>
        <w:tab/>
      </w:r>
      <w:r w:rsidR="00401AE3" w:rsidRPr="004C4CBB">
        <w:rPr>
          <w:rFonts w:ascii="Times New Roman" w:hAnsi="Times New Roman" w:cs="Times New Roman"/>
          <w:b/>
          <w:sz w:val="24"/>
          <w:szCs w:val="24"/>
          <w:lang w:val="kk-KZ"/>
        </w:rPr>
        <w:t xml:space="preserve">Функциональные обязанности: </w:t>
      </w:r>
      <w:r w:rsidRPr="004C4CBB">
        <w:rPr>
          <w:rFonts w:ascii="Times New Roman" w:hAnsi="Times New Roman" w:cs="Times New Roman"/>
          <w:sz w:val="24"/>
          <w:szCs w:val="24"/>
        </w:rPr>
        <w:t>Предоставляет отчетные документы, аналитические справки и доклады по итогам служебной деятельности таможенного поста, несет ответственность за своевременное ведение базы данных, учета и снятие с контроля по товарам и транспортным средствам оформленные по процедуре временный ввоз, временный вывоз, переработке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F7BEC" w:rsidRPr="004F7BEC" w:rsidRDefault="004F7BEC" w:rsidP="00847582">
      <w:pPr>
        <w:pStyle w:val="a7"/>
        <w:ind w:firstLine="708"/>
        <w:jc w:val="both"/>
        <w:rPr>
          <w:rFonts w:ascii="Times New Roman" w:hAnsi="Times New Roman" w:cs="Times New Roman"/>
          <w:b/>
          <w:sz w:val="24"/>
          <w:szCs w:val="24"/>
        </w:rPr>
      </w:pPr>
      <w:r w:rsidRPr="004F7BEC">
        <w:rPr>
          <w:rFonts w:ascii="Times New Roman" w:hAnsi="Times New Roman" w:cs="Times New Roman"/>
          <w:b/>
          <w:sz w:val="24"/>
          <w:szCs w:val="24"/>
        </w:rPr>
        <w:lastRenderedPageBreak/>
        <w:t>7</w:t>
      </w:r>
      <w:r>
        <w:rPr>
          <w:rFonts w:ascii="Times New Roman" w:hAnsi="Times New Roman" w:cs="Times New Roman"/>
          <w:b/>
          <w:sz w:val="24"/>
          <w:szCs w:val="24"/>
          <w:lang w:val="kk-KZ"/>
        </w:rPr>
        <w:t>. Ведущий специалист таможенного поста "</w:t>
      </w:r>
      <w:proofErr w:type="spellStart"/>
      <w:r>
        <w:rPr>
          <w:rFonts w:ascii="Times New Roman" w:hAnsi="Times New Roman" w:cs="Times New Roman"/>
          <w:b/>
          <w:sz w:val="24"/>
          <w:szCs w:val="24"/>
        </w:rPr>
        <w:t>Кашаган</w:t>
      </w:r>
      <w:proofErr w:type="spellEnd"/>
      <w:r>
        <w:rPr>
          <w:rFonts w:ascii="Times New Roman" w:hAnsi="Times New Roman" w:cs="Times New Roman"/>
          <w:b/>
          <w:sz w:val="24"/>
          <w:szCs w:val="24"/>
          <w:lang w:val="kk-KZ"/>
        </w:rPr>
        <w:t>",</w:t>
      </w:r>
      <w:r w:rsidRPr="004E7078">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С-О-6 (С-</w:t>
      </w:r>
      <w:r>
        <w:rPr>
          <w:rFonts w:ascii="Times New Roman" w:hAnsi="Times New Roman" w:cs="Times New Roman"/>
          <w:b/>
          <w:sz w:val="24"/>
          <w:szCs w:val="24"/>
          <w:lang w:val="en-US"/>
        </w:rPr>
        <w:t>GDP</w:t>
      </w:r>
      <w:r w:rsidRPr="00401AE3">
        <w:rPr>
          <w:rFonts w:ascii="Times New Roman" w:hAnsi="Times New Roman" w:cs="Times New Roman"/>
          <w:b/>
          <w:sz w:val="24"/>
          <w:szCs w:val="24"/>
        </w:rPr>
        <w:t>-4</w:t>
      </w:r>
      <w:r>
        <w:rPr>
          <w:rFonts w:ascii="Times New Roman" w:hAnsi="Times New Roman" w:cs="Times New Roman"/>
          <w:b/>
          <w:sz w:val="24"/>
          <w:szCs w:val="24"/>
          <w:lang w:val="kk-KZ"/>
        </w:rPr>
        <w:t>), 1 единица.</w:t>
      </w:r>
      <w:r w:rsidR="0084758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w:t>
      </w:r>
      <w:r w:rsidRPr="00401AE3">
        <w:rPr>
          <w:rFonts w:ascii="Times New Roman" w:hAnsi="Times New Roman" w:cs="Times New Roman"/>
          <w:b/>
          <w:sz w:val="24"/>
          <w:szCs w:val="24"/>
        </w:rPr>
        <w:t>106 601</w:t>
      </w:r>
      <w:r>
        <w:rPr>
          <w:rFonts w:ascii="Times New Roman" w:hAnsi="Times New Roman" w:cs="Times New Roman"/>
          <w:b/>
          <w:sz w:val="24"/>
          <w:szCs w:val="24"/>
          <w:lang w:val="kk-KZ"/>
        </w:rPr>
        <w:t xml:space="preserve"> до </w:t>
      </w:r>
      <w:r w:rsidRPr="00401AE3">
        <w:rPr>
          <w:rFonts w:ascii="Times New Roman" w:hAnsi="Times New Roman" w:cs="Times New Roman"/>
          <w:b/>
          <w:sz w:val="24"/>
          <w:szCs w:val="24"/>
        </w:rPr>
        <w:t>144 078</w:t>
      </w:r>
      <w:r>
        <w:rPr>
          <w:rFonts w:ascii="Times New Roman" w:hAnsi="Times New Roman" w:cs="Times New Roman"/>
          <w:b/>
          <w:sz w:val="24"/>
          <w:szCs w:val="24"/>
          <w:lang w:val="kk-KZ"/>
        </w:rPr>
        <w:t xml:space="preserve">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p>
    <w:p w:rsidR="00EB605B" w:rsidRPr="00A0794B" w:rsidRDefault="004F7BEC" w:rsidP="00EB605B">
      <w:pPr>
        <w:widowControl w:val="0"/>
        <w:spacing w:after="0" w:line="259" w:lineRule="auto"/>
        <w:ind w:firstLine="708"/>
        <w:jc w:val="both"/>
        <w:rPr>
          <w:rFonts w:ascii="Times New Roman" w:hAnsi="Times New Roman" w:cs="Times New Roman"/>
          <w:sz w:val="28"/>
          <w:szCs w:val="28"/>
          <w:lang w:val="kk-KZ"/>
        </w:rPr>
      </w:pPr>
      <w:r>
        <w:rPr>
          <w:rFonts w:ascii="Times New Roman" w:hAnsi="Times New Roman" w:cs="Times New Roman"/>
          <w:b/>
          <w:sz w:val="24"/>
          <w:szCs w:val="24"/>
          <w:lang w:val="kk-KZ"/>
        </w:rPr>
        <w:t xml:space="preserve">Функциональные обязанности: </w:t>
      </w:r>
      <w:r w:rsidR="00EB605B" w:rsidRPr="00EB605B">
        <w:rPr>
          <w:rFonts w:ascii="Times New Roman" w:hAnsi="Times New Roman" w:cs="Times New Roman"/>
          <w:sz w:val="24"/>
          <w:szCs w:val="24"/>
        </w:rPr>
        <w:t xml:space="preserve">Контролирует работу </w:t>
      </w:r>
      <w:r w:rsidR="00EB605B" w:rsidRPr="00EB605B">
        <w:rPr>
          <w:rFonts w:ascii="Times New Roman" w:hAnsi="Times New Roman" w:cs="Times New Roman"/>
          <w:sz w:val="24"/>
          <w:szCs w:val="24"/>
          <w:lang w:val="en-US"/>
        </w:rPr>
        <w:t>POS</w:t>
      </w:r>
      <w:r w:rsidR="00EB605B" w:rsidRPr="00EB605B">
        <w:rPr>
          <w:rFonts w:ascii="Times New Roman" w:hAnsi="Times New Roman" w:cs="Times New Roman"/>
          <w:sz w:val="24"/>
          <w:szCs w:val="24"/>
        </w:rPr>
        <w:t xml:space="preserve">-терминала, проводит по </w:t>
      </w:r>
      <w:r w:rsidR="00EB605B" w:rsidRPr="00EB605B">
        <w:rPr>
          <w:rFonts w:ascii="Times New Roman" w:hAnsi="Times New Roman" w:cs="Times New Roman"/>
          <w:sz w:val="24"/>
          <w:szCs w:val="24"/>
          <w:lang w:val="en-US"/>
        </w:rPr>
        <w:t>POS</w:t>
      </w:r>
      <w:r w:rsidR="00EB605B" w:rsidRPr="00EB605B">
        <w:rPr>
          <w:rFonts w:ascii="Times New Roman" w:hAnsi="Times New Roman" w:cs="Times New Roman"/>
          <w:sz w:val="24"/>
          <w:szCs w:val="24"/>
        </w:rPr>
        <w:t>-терминалу начисление таможенных платежей</w:t>
      </w:r>
      <w:r w:rsidR="00EB605B" w:rsidRPr="00EB605B">
        <w:rPr>
          <w:rFonts w:ascii="Times New Roman" w:hAnsi="Times New Roman" w:cs="Times New Roman"/>
          <w:sz w:val="24"/>
          <w:szCs w:val="24"/>
          <w:lang w:val="kk-KZ"/>
        </w:rPr>
        <w:t xml:space="preserve"> и</w:t>
      </w:r>
      <w:r w:rsidR="00EB605B" w:rsidRPr="00EB605B">
        <w:rPr>
          <w:rFonts w:ascii="Times New Roman" w:hAnsi="Times New Roman" w:cs="Times New Roman"/>
          <w:sz w:val="24"/>
          <w:szCs w:val="24"/>
        </w:rPr>
        <w:t xml:space="preserve"> налогов, на основании чего выдает участнику ВЭД чек об </w:t>
      </w:r>
      <w:proofErr w:type="spellStart"/>
      <w:r w:rsidR="00EB605B" w:rsidRPr="00EB605B">
        <w:rPr>
          <w:rFonts w:ascii="Times New Roman" w:hAnsi="Times New Roman" w:cs="Times New Roman"/>
          <w:sz w:val="24"/>
          <w:szCs w:val="24"/>
        </w:rPr>
        <w:t>оплате;Вносит</w:t>
      </w:r>
      <w:proofErr w:type="spellEnd"/>
      <w:r w:rsidR="00EB605B" w:rsidRPr="00EB605B">
        <w:rPr>
          <w:rFonts w:ascii="Times New Roman" w:hAnsi="Times New Roman" w:cs="Times New Roman"/>
          <w:sz w:val="24"/>
          <w:szCs w:val="24"/>
        </w:rPr>
        <w:t xml:space="preserve"> данные по таможенным платежам и налогам в лицевые счета программы ТАИС-2.</w:t>
      </w:r>
      <w:r w:rsidR="00EB605B" w:rsidRPr="00EB605B">
        <w:rPr>
          <w:rFonts w:ascii="Times New Roman" w:hAnsi="Times New Roman" w:cs="Times New Roman"/>
          <w:sz w:val="24"/>
          <w:szCs w:val="24"/>
          <w:lang w:val="kk-KZ"/>
        </w:rPr>
        <w:t>В</w:t>
      </w:r>
      <w:r w:rsidR="00EB605B" w:rsidRPr="00EB605B">
        <w:rPr>
          <w:rFonts w:ascii="Times New Roman" w:hAnsi="Times New Roman" w:cs="Times New Roman"/>
          <w:sz w:val="24"/>
          <w:szCs w:val="24"/>
        </w:rPr>
        <w:t xml:space="preserve"> случаях выявления нарушении таможенных правил и контрабанды, немедленно докладывает рапортом </w:t>
      </w:r>
      <w:r w:rsidR="00EB605B" w:rsidRPr="00EB605B">
        <w:rPr>
          <w:rFonts w:ascii="Times New Roman" w:hAnsi="Times New Roman" w:cs="Times New Roman"/>
          <w:sz w:val="24"/>
          <w:szCs w:val="24"/>
          <w:lang w:val="kk-KZ"/>
        </w:rPr>
        <w:t>руководителю</w:t>
      </w:r>
      <w:r w:rsidR="00EB605B" w:rsidRPr="00EB605B">
        <w:rPr>
          <w:rFonts w:ascii="Times New Roman" w:hAnsi="Times New Roman" w:cs="Times New Roman"/>
          <w:sz w:val="24"/>
          <w:szCs w:val="24"/>
        </w:rPr>
        <w:t xml:space="preserve"> таможенного поста и действует по его указанию</w:t>
      </w:r>
      <w:r w:rsidR="00EB605B" w:rsidRPr="00EB605B">
        <w:rPr>
          <w:rFonts w:ascii="Times New Roman" w:hAnsi="Times New Roman" w:cs="Times New Roman"/>
          <w:sz w:val="24"/>
          <w:szCs w:val="24"/>
          <w:lang w:val="kk-KZ"/>
        </w:rPr>
        <w:t>.</w:t>
      </w:r>
      <w:r w:rsidR="00EB605B" w:rsidRPr="00EB605B">
        <w:rPr>
          <w:rFonts w:ascii="Times New Roman" w:hAnsi="Times New Roman" w:cs="Times New Roman"/>
          <w:sz w:val="24"/>
          <w:szCs w:val="24"/>
        </w:rPr>
        <w:t>Участвует в разработке планов работы таможенного поста и обеспечивает исполнение. 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AA6AA2" w:rsidRDefault="001A566E" w:rsidP="00EB605B">
      <w:pPr>
        <w:spacing w:after="0" w:line="240" w:lineRule="auto"/>
        <w:ind w:firstLine="660"/>
        <w:jc w:val="both"/>
        <w:rPr>
          <w:rFonts w:ascii="Times New Roman" w:hAnsi="Times New Roman" w:cs="Times New Roman"/>
          <w:b/>
          <w:sz w:val="24"/>
          <w:szCs w:val="24"/>
          <w:lang w:val="kk-KZ"/>
        </w:rPr>
      </w:pPr>
      <w:r w:rsidRPr="00911E7D">
        <w:rPr>
          <w:rFonts w:ascii="Times New Roman" w:hAnsi="Times New Roman" w:cs="Times New Roman"/>
          <w:b/>
          <w:sz w:val="24"/>
          <w:szCs w:val="24"/>
          <w:lang w:val="kk-KZ"/>
        </w:rPr>
        <w:t>Требования к участникам конкурса</w:t>
      </w:r>
      <w:r w:rsidR="004F7BEC">
        <w:rPr>
          <w:rFonts w:ascii="Times New Roman" w:hAnsi="Times New Roman" w:cs="Times New Roman"/>
          <w:b/>
          <w:sz w:val="24"/>
          <w:szCs w:val="24"/>
          <w:lang w:val="kk-KZ"/>
        </w:rPr>
        <w:t xml:space="preserve"> категории С-О-6</w:t>
      </w:r>
      <w:r w:rsidRPr="00911E7D">
        <w:rPr>
          <w:rFonts w:ascii="Times New Roman" w:hAnsi="Times New Roman" w:cs="Times New Roman"/>
          <w:b/>
          <w:sz w:val="24"/>
          <w:szCs w:val="24"/>
          <w:lang w:val="kk-KZ"/>
        </w:rPr>
        <w:t>:</w:t>
      </w:r>
    </w:p>
    <w:p w:rsidR="00894F92" w:rsidRDefault="00AA6AA2" w:rsidP="001A566E">
      <w:pPr>
        <w:pStyle w:val="a7"/>
        <w:ind w:firstLine="708"/>
        <w:jc w:val="both"/>
        <w:rPr>
          <w:rFonts w:ascii="Times New Roman" w:eastAsia="Times New Roman" w:hAnsi="Times New Roman" w:cs="Times New Roman"/>
          <w:sz w:val="24"/>
          <w:szCs w:val="24"/>
        </w:rPr>
      </w:pPr>
      <w:r w:rsidRPr="00781F6E">
        <w:rPr>
          <w:rFonts w:ascii="Times New Roman" w:eastAsia="Times New Roman" w:hAnsi="Times New Roman" w:cs="Times New Roman"/>
          <w:sz w:val="24"/>
          <w:szCs w:val="24"/>
        </w:rPr>
        <w:t xml:space="preserve">высшее или </w:t>
      </w:r>
      <w:proofErr w:type="spellStart"/>
      <w:r w:rsidRPr="00781F6E">
        <w:rPr>
          <w:rFonts w:ascii="Times New Roman" w:eastAsia="Times New Roman" w:hAnsi="Times New Roman" w:cs="Times New Roman"/>
          <w:sz w:val="24"/>
          <w:szCs w:val="24"/>
        </w:rPr>
        <w:t>послесреднее</w:t>
      </w:r>
      <w:proofErr w:type="spellEnd"/>
      <w:r w:rsidRPr="00781F6E">
        <w:rPr>
          <w:rFonts w:ascii="Times New Roman" w:eastAsia="Times New Roman" w:hAnsi="Times New Roman" w:cs="Times New Roman"/>
          <w:sz w:val="24"/>
          <w:szCs w:val="24"/>
        </w:rPr>
        <w:t xml:space="preserve"> образование</w:t>
      </w:r>
      <w:r>
        <w:rPr>
          <w:rFonts w:ascii="Times New Roman" w:eastAsia="Times New Roman" w:hAnsi="Times New Roman" w:cs="Times New Roman"/>
          <w:sz w:val="24"/>
          <w:szCs w:val="24"/>
        </w:rPr>
        <w:t xml:space="preserve"> (экономическое, юридическое)</w:t>
      </w:r>
      <w:r w:rsidRPr="00781F6E">
        <w:rPr>
          <w:rFonts w:ascii="Times New Roman" w:eastAsia="Times New Roman" w:hAnsi="Times New Roman" w:cs="Times New Roman"/>
          <w:sz w:val="24"/>
          <w:szCs w:val="24"/>
        </w:rPr>
        <w:t>;</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AA6AA2" w:rsidRDefault="00AA6AA2" w:rsidP="001A566E">
      <w:pPr>
        <w:pStyle w:val="a7"/>
        <w:ind w:firstLine="708"/>
        <w:jc w:val="both"/>
        <w:rPr>
          <w:rFonts w:ascii="Times New Roman" w:eastAsia="Times New Roman" w:hAnsi="Times New Roman" w:cs="Times New Roman"/>
          <w:sz w:val="24"/>
          <w:szCs w:val="24"/>
        </w:rPr>
      </w:pPr>
      <w:r w:rsidRPr="00781F6E">
        <w:rPr>
          <w:rFonts w:ascii="Times New Roman" w:eastAsia="Times New Roman" w:hAnsi="Times New Roman" w:cs="Times New Roman"/>
          <w:sz w:val="24"/>
          <w:szCs w:val="24"/>
        </w:rPr>
        <w:t>опыт работы не требуется.</w:t>
      </w:r>
    </w:p>
    <w:p w:rsidR="001A566E" w:rsidRPr="00472D6D" w:rsidRDefault="001A566E" w:rsidP="00866A94">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472D6D">
        <w:rPr>
          <w:rFonts w:ascii="Times New Roman" w:hAnsi="Times New Roman" w:cs="Times New Roman"/>
          <w:b/>
          <w:sz w:val="24"/>
          <w:szCs w:val="24"/>
        </w:rPr>
        <w:t>Необходимые для участия в конкурсе документы:</w:t>
      </w:r>
    </w:p>
    <w:p w:rsidR="001A566E" w:rsidRPr="00472D6D" w:rsidRDefault="001A566E" w:rsidP="001A566E">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1) </w:t>
      </w:r>
      <w:r w:rsidRPr="00472D6D">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1A566E" w:rsidRPr="00472D6D" w:rsidRDefault="001A566E" w:rsidP="001A566E">
      <w:pPr>
        <w:pStyle w:val="a7"/>
        <w:ind w:firstLine="708"/>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2) </w:t>
      </w:r>
      <w:r w:rsidRPr="00472D6D">
        <w:rPr>
          <w:rFonts w:ascii="Times New Roman" w:hAnsi="Times New Roman" w:cs="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1A566E" w:rsidRPr="00F8538E" w:rsidRDefault="001A566E" w:rsidP="001A566E">
      <w:pPr>
        <w:pStyle w:val="a7"/>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3) </w:t>
      </w:r>
      <w:r w:rsidRPr="00472D6D">
        <w:rPr>
          <w:rFonts w:ascii="Times New Roman" w:hAnsi="Times New Roman" w:cs="Times New Roman"/>
          <w:color w:val="000000"/>
          <w:sz w:val="24"/>
          <w:szCs w:val="24"/>
        </w:rPr>
        <w:t>копии документов об образовании, засвидетельствованные нотариально;</w:t>
      </w:r>
    </w:p>
    <w:p w:rsidR="001A566E" w:rsidRPr="00472D6D" w:rsidRDefault="001A566E" w:rsidP="001A566E">
      <w:pPr>
        <w:pStyle w:val="a7"/>
        <w:jc w:val="both"/>
        <w:rPr>
          <w:rFonts w:ascii="Times New Roman" w:hAnsi="Times New Roman" w:cs="Times New Roman"/>
          <w:sz w:val="24"/>
          <w:szCs w:val="24"/>
        </w:rPr>
      </w:pPr>
      <w:r w:rsidRPr="00472D6D">
        <w:rPr>
          <w:rFonts w:ascii="Times New Roman" w:hAnsi="Times New Roman" w:cs="Times New Roman"/>
          <w:color w:val="000000"/>
          <w:sz w:val="24"/>
          <w:szCs w:val="24"/>
        </w:rPr>
        <w:t>копия документа, подтверждающего трудовую деятельность, засвидетельствованная нотариально;</w:t>
      </w:r>
    </w:p>
    <w:p w:rsidR="001A566E" w:rsidRPr="00472D6D" w:rsidRDefault="001A566E" w:rsidP="001A566E">
      <w:pPr>
        <w:pStyle w:val="a7"/>
        <w:ind w:firstLine="708"/>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4) </w:t>
      </w:r>
      <w:r w:rsidRPr="00472D6D">
        <w:rPr>
          <w:rFonts w:ascii="Times New Roman" w:hAnsi="Times New Roman" w:cs="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1A566E" w:rsidRPr="00472D6D" w:rsidRDefault="001A566E" w:rsidP="001A566E">
      <w:pPr>
        <w:pStyle w:val="a7"/>
        <w:ind w:firstLine="708"/>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5) </w:t>
      </w:r>
      <w:r w:rsidRPr="00472D6D">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1A566E" w:rsidRPr="00472D6D" w:rsidRDefault="001A566E" w:rsidP="001A566E">
      <w:pPr>
        <w:pStyle w:val="a7"/>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6) </w:t>
      </w:r>
      <w:r w:rsidRPr="00472D6D">
        <w:rPr>
          <w:rFonts w:ascii="Times New Roman" w:hAnsi="Times New Roman" w:cs="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1A566E" w:rsidRPr="00472D6D" w:rsidRDefault="001A566E" w:rsidP="001A566E">
      <w:pPr>
        <w:pStyle w:val="a7"/>
        <w:ind w:firstLine="708"/>
        <w:jc w:val="both"/>
        <w:rPr>
          <w:rFonts w:ascii="Times New Roman" w:hAnsi="Times New Roman" w:cs="Times New Roman"/>
          <w:color w:val="000000"/>
          <w:sz w:val="24"/>
          <w:szCs w:val="24"/>
        </w:rPr>
      </w:pPr>
      <w:bookmarkStart w:id="0" w:name="z42"/>
      <w:bookmarkEnd w:id="0"/>
      <w:r>
        <w:rPr>
          <w:rFonts w:ascii="Times New Roman" w:hAnsi="Times New Roman" w:cs="Times New Roman"/>
          <w:color w:val="000000"/>
          <w:sz w:val="24"/>
          <w:szCs w:val="24"/>
          <w:lang w:val="kk-KZ"/>
        </w:rPr>
        <w:t xml:space="preserve">7) </w:t>
      </w:r>
      <w:r w:rsidRPr="00472D6D">
        <w:rPr>
          <w:rFonts w:ascii="Times New Roman" w:hAnsi="Times New Roman" w:cs="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A566E" w:rsidRPr="00472D6D" w:rsidRDefault="001A566E" w:rsidP="001A566E">
      <w:pPr>
        <w:pStyle w:val="a7"/>
        <w:jc w:val="both"/>
        <w:rPr>
          <w:rFonts w:ascii="Times New Roman" w:hAnsi="Times New Roman" w:cs="Times New Roman"/>
          <w:color w:val="000000"/>
          <w:sz w:val="24"/>
          <w:szCs w:val="24"/>
          <w:lang w:val="kk-KZ"/>
        </w:rPr>
      </w:pPr>
      <w:r w:rsidRPr="00472D6D">
        <w:rPr>
          <w:rFonts w:ascii="Times New Roman" w:hAnsi="Times New Roman" w:cs="Times New Roman"/>
          <w:color w:val="000000"/>
          <w:sz w:val="24"/>
          <w:szCs w:val="24"/>
        </w:rPr>
        <w:tab/>
      </w:r>
      <w:r>
        <w:rPr>
          <w:rFonts w:ascii="Times New Roman" w:hAnsi="Times New Roman" w:cs="Times New Roman"/>
          <w:color w:val="000000"/>
          <w:sz w:val="24"/>
          <w:szCs w:val="24"/>
          <w:lang w:val="kk-KZ"/>
        </w:rPr>
        <w:t xml:space="preserve">8) </w:t>
      </w:r>
      <w:r w:rsidRPr="00472D6D">
        <w:rPr>
          <w:rFonts w:ascii="Times New Roman" w:hAnsi="Times New Roman" w:cs="Times New Roman"/>
          <w:color w:val="000000"/>
          <w:sz w:val="24"/>
          <w:szCs w:val="24"/>
        </w:rPr>
        <w:t xml:space="preserve">Допускается предоставление копии документов, указанных в подпунктах </w:t>
      </w:r>
      <w:r>
        <w:rPr>
          <w:rFonts w:ascii="Times New Roman" w:hAnsi="Times New Roman" w:cs="Times New Roman"/>
          <w:color w:val="000000"/>
          <w:sz w:val="24"/>
          <w:szCs w:val="24"/>
          <w:lang w:val="kk-KZ"/>
        </w:rPr>
        <w:t xml:space="preserve">                  </w:t>
      </w:r>
      <w:r w:rsidRPr="00472D6D">
        <w:rPr>
          <w:rFonts w:ascii="Times New Roman" w:hAnsi="Times New Roman" w:cs="Times New Roman"/>
          <w:color w:val="000000"/>
          <w:sz w:val="24"/>
          <w:szCs w:val="24"/>
        </w:rPr>
        <w:t>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A566E" w:rsidRPr="00472D6D" w:rsidRDefault="001A566E" w:rsidP="001A566E">
      <w:pPr>
        <w:pStyle w:val="a7"/>
        <w:jc w:val="both"/>
        <w:rPr>
          <w:rFonts w:ascii="Times New Roman" w:hAnsi="Times New Roman" w:cs="Times New Roman"/>
          <w:color w:val="000000"/>
          <w:sz w:val="24"/>
          <w:szCs w:val="24"/>
          <w:lang w:val="kk-KZ"/>
        </w:rPr>
      </w:pPr>
      <w:r w:rsidRPr="00472D6D">
        <w:rPr>
          <w:rFonts w:ascii="Times New Roman" w:hAnsi="Times New Roman" w:cs="Times New Roman"/>
          <w:sz w:val="24"/>
          <w:szCs w:val="24"/>
          <w:lang w:val="kk-KZ"/>
        </w:rPr>
        <w:tab/>
      </w:r>
      <w:r w:rsidRPr="00472D6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1A566E" w:rsidRDefault="001A566E" w:rsidP="001A566E">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sidRPr="00472D6D">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ab/>
      </w: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рабочих дней</w:t>
      </w:r>
      <w:r>
        <w:rPr>
          <w:rFonts w:ascii="Times New Roman" w:hAnsi="Times New Roman" w:cs="Times New Roman"/>
          <w:sz w:val="24"/>
          <w:szCs w:val="24"/>
        </w:rPr>
        <w:t xml:space="preserve"> </w:t>
      </w:r>
      <w:r>
        <w:rPr>
          <w:rFonts w:ascii="Times New Roman" w:hAnsi="Times New Roman" w:cs="Times New Roman"/>
          <w:b/>
          <w:sz w:val="24"/>
          <w:szCs w:val="24"/>
        </w:rPr>
        <w:t>со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о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Департамент</w:t>
      </w:r>
      <w:r w:rsidRPr="00390B80">
        <w:rPr>
          <w:rFonts w:ascii="Times New Roman" w:hAnsi="Times New Roman" w:cs="Times New Roman"/>
          <w:b/>
          <w:sz w:val="24"/>
          <w:szCs w:val="24"/>
          <w:lang w:val="kk-KZ"/>
        </w:rPr>
        <w:t xml:space="preserve"> </w:t>
      </w:r>
      <w:r>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w:t>
      </w:r>
    </w:p>
    <w:p w:rsidR="001A566E" w:rsidRDefault="001A566E" w:rsidP="001A566E">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A61E69">
        <w:rPr>
          <w:rFonts w:ascii="Times New Roman" w:hAnsi="Times New Roman" w:cs="Times New Roman"/>
          <w:sz w:val="24"/>
          <w:szCs w:val="24"/>
        </w:rPr>
        <w:t>Кандидаты,</w:t>
      </w:r>
      <w:r w:rsidRPr="00A61E69">
        <w:rPr>
          <w:rFonts w:ascii="Times New Roman" w:hAnsi="Times New Roman" w:cs="Times New Roman"/>
          <w:sz w:val="24"/>
          <w:szCs w:val="24"/>
          <w:lang w:val="kk-KZ"/>
        </w:rPr>
        <w:t xml:space="preserve"> участвующие в общем конкурсе и </w:t>
      </w:r>
      <w:r w:rsidRPr="00A61E69">
        <w:rPr>
          <w:rFonts w:ascii="Times New Roman" w:hAnsi="Times New Roman" w:cs="Times New Roman"/>
          <w:sz w:val="24"/>
          <w:szCs w:val="24"/>
        </w:rPr>
        <w:t>допущенные к собеседованию, проходят</w:t>
      </w:r>
      <w:r>
        <w:rPr>
          <w:rFonts w:ascii="Times New Roman" w:hAnsi="Times New Roman" w:cs="Times New Roman"/>
          <w:b/>
          <w:sz w:val="24"/>
          <w:szCs w:val="24"/>
        </w:rPr>
        <w:t xml:space="preserve"> его в</w:t>
      </w:r>
      <w:r>
        <w:rPr>
          <w:rFonts w:ascii="Times New Roman" w:hAnsi="Times New Roman" w:cs="Times New Roman"/>
          <w:b/>
          <w:sz w:val="24"/>
          <w:szCs w:val="24"/>
          <w:lang w:val="kk-KZ"/>
        </w:rPr>
        <w:t xml:space="preserve"> Департамент</w:t>
      </w:r>
      <w:r w:rsidR="009940DE">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государственных доходов по Атырауской области</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в течение </w:t>
      </w:r>
      <w:r>
        <w:rPr>
          <w:rFonts w:ascii="Times New Roman" w:hAnsi="Times New Roman" w:cs="Times New Roman"/>
          <w:b/>
          <w:sz w:val="24"/>
          <w:szCs w:val="24"/>
          <w:u w:val="single"/>
          <w:lang w:val="kk-KZ"/>
        </w:rPr>
        <w:t xml:space="preserve">трех </w:t>
      </w:r>
      <w:r>
        <w:rPr>
          <w:rFonts w:ascii="Times New Roman" w:hAnsi="Times New Roman" w:cs="Times New Roman"/>
          <w:b/>
          <w:sz w:val="24"/>
          <w:szCs w:val="24"/>
          <w:u w:val="single"/>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1A566E" w:rsidRPr="0058212D" w:rsidRDefault="001A566E" w:rsidP="001A566E">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Лица, изъявившие желание участвовать в общем конкурсе представляют документы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в сроки приема документов.</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При  представлении документов в электронном виде на адрес электронной почты государственного органа либо</w:t>
      </w:r>
      <w:r w:rsidRPr="005B231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чес за час до начала собеседования.  </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1A566E" w:rsidRDefault="001A566E" w:rsidP="001A566E">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1A566E" w:rsidRDefault="001A566E" w:rsidP="001A566E">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1A566E" w:rsidRDefault="001A566E" w:rsidP="001A566E">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Департамента,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маслихата.</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№12 и опубликованы на официальном сайте</w:t>
      </w:r>
      <w:r w:rsidRPr="00C8642A">
        <w:rPr>
          <w:rFonts w:ascii="Times New Roman" w:hAnsi="Times New Roman" w:cs="Times New Roman"/>
          <w:color w:val="000000"/>
          <w:sz w:val="24"/>
          <w:szCs w:val="24"/>
          <w:lang w:val="kk-KZ"/>
        </w:rPr>
        <w:t xml:space="preserve">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1A566E" w:rsidRDefault="001A566E" w:rsidP="001A566E">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1A566E" w:rsidRPr="00341C47" w:rsidRDefault="001A566E" w:rsidP="001A566E">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1A566E" w:rsidRPr="00341C47" w:rsidRDefault="001A566E" w:rsidP="001A566E">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1A566E" w:rsidRPr="00341C47" w:rsidRDefault="001A566E" w:rsidP="001A566E">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1A566E" w:rsidRPr="00341C47" w:rsidRDefault="001A566E" w:rsidP="001A566E">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1A566E" w:rsidRDefault="001A566E" w:rsidP="001A566E">
      <w:pPr>
        <w:ind w:left="4254"/>
        <w:jc w:val="right"/>
        <w:rPr>
          <w:rFonts w:ascii="Times New Roman" w:hAnsi="Times New Roman"/>
          <w:color w:val="000000"/>
          <w:sz w:val="24"/>
          <w:szCs w:val="24"/>
          <w:lang w:val="kk-KZ"/>
        </w:rPr>
      </w:pPr>
    </w:p>
    <w:p w:rsidR="001A566E" w:rsidRPr="00341C47" w:rsidRDefault="001A566E" w:rsidP="001A566E">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1A566E" w:rsidRPr="00F34765" w:rsidRDefault="001A566E" w:rsidP="001A566E">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1A566E" w:rsidRPr="0036048F" w:rsidRDefault="001A566E" w:rsidP="001A566E">
      <w:pPr>
        <w:jc w:val="right"/>
        <w:rPr>
          <w:rFonts w:ascii="Times New Roman" w:hAnsi="Times New Roman"/>
          <w:b/>
          <w:i/>
          <w:color w:val="000000"/>
        </w:rPr>
      </w:pPr>
      <w:bookmarkStart w:id="1" w:name="z123"/>
    </w:p>
    <w:p w:rsidR="001A566E" w:rsidRPr="00C1517B" w:rsidRDefault="001A566E" w:rsidP="001A566E">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1A566E" w:rsidRPr="00C1517B" w:rsidRDefault="001A566E" w:rsidP="001A566E">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1A566E" w:rsidRPr="00C1517B" w:rsidRDefault="001A566E" w:rsidP="001A566E">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1A566E" w:rsidRPr="00C1517B" w:rsidRDefault="001A566E" w:rsidP="001A566E">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1A566E" w:rsidRPr="00935B38" w:rsidRDefault="001A566E" w:rsidP="001A566E">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1A566E" w:rsidRPr="00935B38" w:rsidRDefault="001A566E" w:rsidP="001A566E">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66E" w:rsidRPr="00280936" w:rsidRDefault="001A566E" w:rsidP="001A566E">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1A566E" w:rsidRDefault="001A566E" w:rsidP="001A566E">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1A566E" w:rsidRDefault="001A566E" w:rsidP="001A566E">
      <w:pPr>
        <w:spacing w:before="100" w:beforeAutospacing="1" w:after="100" w:afterAutospacing="1" w:line="240" w:lineRule="auto"/>
        <w:jc w:val="both"/>
        <w:rPr>
          <w:rFonts w:ascii="Times New Roman" w:hAnsi="Times New Roman"/>
          <w:sz w:val="28"/>
          <w:szCs w:val="28"/>
          <w:lang w:val="kk-KZ"/>
        </w:rPr>
      </w:pPr>
    </w:p>
    <w:p w:rsidR="001A566E" w:rsidRDefault="001A566E" w:rsidP="001A566E">
      <w:pPr>
        <w:spacing w:before="100" w:beforeAutospacing="1" w:after="100" w:afterAutospacing="1" w:line="240" w:lineRule="auto"/>
        <w:jc w:val="both"/>
        <w:rPr>
          <w:rFonts w:ascii="Times New Roman" w:hAnsi="Times New Roman"/>
          <w:sz w:val="28"/>
          <w:szCs w:val="28"/>
          <w:lang w:val="kk-KZ"/>
        </w:rPr>
      </w:pPr>
    </w:p>
    <w:p w:rsidR="001A566E" w:rsidRDefault="001A566E" w:rsidP="001A566E">
      <w:pPr>
        <w:spacing w:before="100" w:beforeAutospacing="1" w:after="100" w:afterAutospacing="1" w:line="240" w:lineRule="auto"/>
        <w:jc w:val="both"/>
        <w:rPr>
          <w:rFonts w:ascii="Times New Roman" w:hAnsi="Times New Roman"/>
          <w:sz w:val="28"/>
          <w:szCs w:val="28"/>
          <w:lang w:val="kk-KZ"/>
        </w:rPr>
      </w:pPr>
    </w:p>
    <w:p w:rsidR="001A566E" w:rsidRDefault="001A566E" w:rsidP="001A566E">
      <w:pPr>
        <w:spacing w:before="100" w:beforeAutospacing="1" w:after="100" w:afterAutospacing="1" w:line="240" w:lineRule="auto"/>
        <w:jc w:val="both"/>
        <w:rPr>
          <w:rFonts w:ascii="Times New Roman" w:hAnsi="Times New Roman"/>
          <w:sz w:val="28"/>
          <w:szCs w:val="28"/>
          <w:lang w:val="kk-KZ"/>
        </w:rPr>
      </w:pPr>
    </w:p>
    <w:p w:rsidR="001A566E" w:rsidRDefault="001A566E" w:rsidP="001A566E">
      <w:pPr>
        <w:spacing w:before="100" w:beforeAutospacing="1" w:after="100" w:afterAutospacing="1" w:line="240" w:lineRule="auto"/>
        <w:jc w:val="both"/>
        <w:rPr>
          <w:rFonts w:ascii="Times New Roman" w:hAnsi="Times New Roman"/>
          <w:sz w:val="28"/>
          <w:szCs w:val="28"/>
          <w:lang w:val="kk-KZ"/>
        </w:rPr>
      </w:pPr>
    </w:p>
    <w:p w:rsidR="007F45C6" w:rsidRDefault="007F45C6" w:rsidP="001A566E">
      <w:pPr>
        <w:spacing w:before="100" w:beforeAutospacing="1" w:after="100" w:afterAutospacing="1" w:line="240" w:lineRule="auto"/>
        <w:jc w:val="both"/>
        <w:rPr>
          <w:rFonts w:ascii="Times New Roman" w:hAnsi="Times New Roman"/>
          <w:sz w:val="28"/>
          <w:szCs w:val="28"/>
          <w:lang w:val="kk-KZ"/>
        </w:rPr>
      </w:pPr>
    </w:p>
    <w:p w:rsidR="001A566E" w:rsidRPr="002767DA" w:rsidRDefault="001A566E" w:rsidP="001A566E">
      <w:pPr>
        <w:pStyle w:val="a7"/>
        <w:rPr>
          <w:rFonts w:ascii="Times New Roman" w:hAnsi="Times New Roman" w:cs="Times New Roman"/>
          <w:sz w:val="24"/>
          <w:szCs w:val="24"/>
        </w:rPr>
      </w:pPr>
    </w:p>
    <w:p w:rsidR="001A566E" w:rsidRPr="002767DA" w:rsidRDefault="001A566E" w:rsidP="001A566E">
      <w:pPr>
        <w:pStyle w:val="a7"/>
        <w:jc w:val="right"/>
        <w:rPr>
          <w:rFonts w:ascii="Times New Roman" w:hAnsi="Times New Roman" w:cs="Times New Roman"/>
          <w:color w:val="000000"/>
          <w:sz w:val="24"/>
          <w:szCs w:val="24"/>
        </w:rPr>
      </w:pPr>
      <w:r w:rsidRPr="002767DA">
        <w:rPr>
          <w:rFonts w:ascii="Times New Roman" w:hAnsi="Times New Roman" w:cs="Times New Roman"/>
          <w:color w:val="000000"/>
          <w:sz w:val="24"/>
          <w:szCs w:val="24"/>
        </w:rPr>
        <w:t>Приложение 3</w:t>
      </w:r>
    </w:p>
    <w:p w:rsidR="001A566E" w:rsidRDefault="001A566E" w:rsidP="001A566E">
      <w:pPr>
        <w:pStyle w:val="a7"/>
        <w:jc w:val="right"/>
        <w:rPr>
          <w:rFonts w:ascii="Times New Roman" w:hAnsi="Times New Roman" w:cs="Times New Roman"/>
          <w:color w:val="000000"/>
          <w:sz w:val="24"/>
          <w:szCs w:val="24"/>
          <w:lang w:val="kk-KZ"/>
        </w:rPr>
      </w:pPr>
      <w:r w:rsidRPr="002767DA">
        <w:rPr>
          <w:rFonts w:ascii="Times New Roman" w:hAnsi="Times New Roman" w:cs="Times New Roman"/>
          <w:color w:val="000000"/>
          <w:sz w:val="24"/>
          <w:szCs w:val="24"/>
        </w:rPr>
        <w:t>к Правилам проведения конкурса</w:t>
      </w:r>
    </w:p>
    <w:p w:rsidR="001A566E" w:rsidRDefault="001A566E" w:rsidP="001A566E">
      <w:pPr>
        <w:pStyle w:val="a7"/>
        <w:jc w:val="right"/>
        <w:rPr>
          <w:rFonts w:ascii="Times New Roman" w:hAnsi="Times New Roman" w:cs="Times New Roman"/>
          <w:color w:val="000000"/>
          <w:sz w:val="24"/>
          <w:szCs w:val="24"/>
          <w:lang w:val="kk-KZ"/>
        </w:rPr>
      </w:pPr>
      <w:r w:rsidRPr="002767DA">
        <w:rPr>
          <w:rFonts w:ascii="Times New Roman" w:hAnsi="Times New Roman" w:cs="Times New Roman"/>
          <w:color w:val="000000"/>
          <w:sz w:val="24"/>
          <w:szCs w:val="24"/>
        </w:rPr>
        <w:t xml:space="preserve"> на занятие административной </w:t>
      </w:r>
    </w:p>
    <w:p w:rsidR="001A566E" w:rsidRPr="002767DA" w:rsidRDefault="001A566E" w:rsidP="001A566E">
      <w:pPr>
        <w:pStyle w:val="a7"/>
        <w:jc w:val="right"/>
        <w:rPr>
          <w:rFonts w:ascii="Times New Roman" w:hAnsi="Times New Roman" w:cs="Times New Roman"/>
          <w:color w:val="000000"/>
          <w:sz w:val="24"/>
          <w:szCs w:val="24"/>
        </w:rPr>
      </w:pPr>
      <w:r w:rsidRPr="002767DA">
        <w:rPr>
          <w:rFonts w:ascii="Times New Roman" w:hAnsi="Times New Roman" w:cs="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1A566E" w:rsidRPr="002767DA" w:rsidTr="002F4AB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566E" w:rsidRPr="002767DA" w:rsidRDefault="001A566E" w:rsidP="002F4ABE">
            <w:pPr>
              <w:pStyle w:val="a7"/>
              <w:jc w:val="center"/>
              <w:rPr>
                <w:rFonts w:ascii="Times New Roman" w:eastAsia="Consolas" w:hAnsi="Times New Roman" w:cs="Times New Roman"/>
                <w:sz w:val="24"/>
                <w:szCs w:val="24"/>
              </w:rPr>
            </w:pPr>
            <w:r w:rsidRPr="002767DA">
              <w:rPr>
                <w:rFonts w:ascii="Times New Roman" w:hAnsi="Times New Roman" w:cs="Times New Roman"/>
                <w:color w:val="000000"/>
                <w:sz w:val="24"/>
                <w:szCs w:val="24"/>
              </w:rPr>
              <w:lastRenderedPageBreak/>
              <w:t>Место для</w:t>
            </w:r>
            <w:r w:rsidRPr="002767DA">
              <w:rPr>
                <w:rFonts w:ascii="Times New Roman" w:hAnsi="Times New Roman" w:cs="Times New Roman"/>
                <w:sz w:val="24"/>
                <w:szCs w:val="24"/>
              </w:rPr>
              <w:br/>
            </w:r>
            <w:r w:rsidRPr="002767DA">
              <w:rPr>
                <w:rFonts w:ascii="Times New Roman" w:hAnsi="Times New Roman" w:cs="Times New Roman"/>
                <w:color w:val="000000"/>
                <w:sz w:val="24"/>
                <w:szCs w:val="24"/>
              </w:rPr>
              <w:t xml:space="preserve">фотокарточки </w:t>
            </w:r>
            <w:r>
              <w:rPr>
                <w:rFonts w:ascii="Times New Roman" w:hAnsi="Times New Roman" w:cs="Times New Roman"/>
                <w:color w:val="000000"/>
                <w:sz w:val="24"/>
                <w:szCs w:val="24"/>
                <w:lang w:val="kk-KZ"/>
              </w:rPr>
              <w:t xml:space="preserve">      </w:t>
            </w:r>
            <w:r w:rsidRPr="002767DA">
              <w:rPr>
                <w:rFonts w:ascii="Times New Roman" w:hAnsi="Times New Roman" w:cs="Times New Roman"/>
                <w:color w:val="000000"/>
                <w:sz w:val="24"/>
                <w:szCs w:val="24"/>
              </w:rPr>
              <w:t>(4х6)</w:t>
            </w:r>
          </w:p>
          <w:p w:rsidR="001A566E" w:rsidRPr="002767DA" w:rsidRDefault="001A566E" w:rsidP="002F4ABE">
            <w:pPr>
              <w:pStyle w:val="a7"/>
              <w:rPr>
                <w:rFonts w:ascii="Times New Roman" w:hAnsi="Times New Roman" w:cs="Times New Roman"/>
                <w:sz w:val="24"/>
                <w:szCs w:val="24"/>
              </w:rPr>
            </w:pPr>
          </w:p>
        </w:tc>
      </w:tr>
    </w:tbl>
    <w:p w:rsidR="001A566E" w:rsidRPr="002767DA" w:rsidRDefault="001A566E" w:rsidP="001A566E">
      <w:pPr>
        <w:pStyle w:val="a7"/>
        <w:rPr>
          <w:rFonts w:ascii="Times New Roman" w:hAnsi="Times New Roman" w:cs="Times New Roman"/>
          <w:color w:val="000000"/>
          <w:sz w:val="24"/>
          <w:szCs w:val="24"/>
        </w:rPr>
      </w:pPr>
    </w:p>
    <w:p w:rsidR="001A566E" w:rsidRDefault="001A566E" w:rsidP="001A566E">
      <w:pPr>
        <w:pStyle w:val="a7"/>
        <w:rPr>
          <w:rFonts w:ascii="Times New Roman" w:hAnsi="Times New Roman" w:cs="Times New Roman"/>
          <w:i/>
          <w:iCs/>
          <w:sz w:val="24"/>
          <w:szCs w:val="24"/>
          <w:lang w:val="kk-KZ"/>
        </w:rPr>
      </w:pPr>
    </w:p>
    <w:p w:rsidR="001A566E" w:rsidRDefault="001A566E" w:rsidP="001A566E">
      <w:pPr>
        <w:pStyle w:val="a7"/>
        <w:rPr>
          <w:rFonts w:ascii="Times New Roman" w:hAnsi="Times New Roman" w:cs="Times New Roman"/>
          <w:i/>
          <w:iCs/>
          <w:sz w:val="24"/>
          <w:szCs w:val="24"/>
          <w:lang w:val="kk-KZ"/>
        </w:rPr>
      </w:pPr>
    </w:p>
    <w:p w:rsidR="001A566E" w:rsidRDefault="001A566E" w:rsidP="001A566E">
      <w:pPr>
        <w:pStyle w:val="a7"/>
        <w:rPr>
          <w:rFonts w:ascii="Times New Roman" w:hAnsi="Times New Roman" w:cs="Times New Roman"/>
          <w:i/>
          <w:iCs/>
          <w:sz w:val="24"/>
          <w:szCs w:val="24"/>
          <w:lang w:val="kk-KZ"/>
        </w:rPr>
      </w:pPr>
    </w:p>
    <w:p w:rsidR="001A566E" w:rsidRDefault="001A566E" w:rsidP="001A566E">
      <w:pPr>
        <w:pStyle w:val="a7"/>
        <w:rPr>
          <w:rFonts w:ascii="Times New Roman" w:hAnsi="Times New Roman" w:cs="Times New Roman"/>
          <w:i/>
          <w:iCs/>
          <w:sz w:val="24"/>
          <w:szCs w:val="24"/>
          <w:lang w:val="kk-KZ"/>
        </w:rPr>
      </w:pPr>
    </w:p>
    <w:p w:rsidR="001A566E" w:rsidRDefault="001A566E" w:rsidP="001A566E">
      <w:pPr>
        <w:pStyle w:val="a7"/>
        <w:rPr>
          <w:rFonts w:ascii="Times New Roman" w:hAnsi="Times New Roman" w:cs="Times New Roman"/>
          <w:i/>
          <w:iCs/>
          <w:sz w:val="24"/>
          <w:szCs w:val="24"/>
          <w:lang w:val="kk-KZ"/>
        </w:rPr>
      </w:pPr>
    </w:p>
    <w:p w:rsidR="001A566E" w:rsidRDefault="001A566E" w:rsidP="001A566E">
      <w:pPr>
        <w:pStyle w:val="a7"/>
        <w:rPr>
          <w:rFonts w:ascii="Times New Roman" w:hAnsi="Times New Roman" w:cs="Times New Roman"/>
          <w:i/>
          <w:iCs/>
          <w:sz w:val="24"/>
          <w:szCs w:val="24"/>
          <w:lang w:val="kk-KZ"/>
        </w:rPr>
      </w:pPr>
    </w:p>
    <w:p w:rsidR="001A566E" w:rsidRDefault="001A566E" w:rsidP="001A566E">
      <w:pPr>
        <w:pStyle w:val="a7"/>
        <w:rPr>
          <w:rFonts w:ascii="Times New Roman" w:hAnsi="Times New Roman" w:cs="Times New Roman"/>
          <w:i/>
          <w:iCs/>
          <w:sz w:val="24"/>
          <w:szCs w:val="24"/>
          <w:lang w:val="kk-KZ"/>
        </w:rPr>
      </w:pPr>
    </w:p>
    <w:p w:rsidR="001A566E" w:rsidRPr="002767DA" w:rsidRDefault="001A566E" w:rsidP="001A566E">
      <w:pPr>
        <w:pStyle w:val="a7"/>
        <w:rPr>
          <w:rFonts w:ascii="Times New Roman" w:hAnsi="Times New Roman" w:cs="Times New Roman"/>
          <w:i/>
          <w:iCs/>
          <w:sz w:val="24"/>
          <w:szCs w:val="24"/>
          <w:lang w:val="kk-KZ"/>
        </w:rPr>
      </w:pPr>
    </w:p>
    <w:p w:rsidR="001A566E" w:rsidRPr="002767DA" w:rsidRDefault="001A566E" w:rsidP="001A566E">
      <w:pPr>
        <w:pStyle w:val="a7"/>
        <w:jc w:val="center"/>
        <w:rPr>
          <w:rFonts w:ascii="Times New Roman" w:hAnsi="Times New Roman" w:cs="Times New Roman"/>
          <w:i/>
          <w:iCs/>
          <w:sz w:val="24"/>
          <w:szCs w:val="24"/>
        </w:rPr>
      </w:pPr>
      <w:r w:rsidRPr="002767DA">
        <w:rPr>
          <w:rFonts w:ascii="Times New Roman" w:hAnsi="Times New Roman" w:cs="Times New Roman"/>
          <w:i/>
          <w:iCs/>
          <w:sz w:val="24"/>
          <w:szCs w:val="24"/>
        </w:rPr>
        <w:t>Анкета</w:t>
      </w:r>
      <w:r w:rsidRPr="002767DA">
        <w:rPr>
          <w:rFonts w:ascii="Times New Roman" w:hAnsi="Times New Roman" w:cs="Times New Roman"/>
          <w:sz w:val="24"/>
          <w:szCs w:val="24"/>
        </w:rPr>
        <w:br/>
      </w:r>
      <w:r w:rsidRPr="002767DA">
        <w:rPr>
          <w:rFonts w:ascii="Times New Roman" w:hAnsi="Times New Roman" w:cs="Times New Roman"/>
          <w:i/>
          <w:iCs/>
          <w:sz w:val="24"/>
          <w:szCs w:val="24"/>
        </w:rPr>
        <w:t>(заполняется собственноручно)</w:t>
      </w:r>
    </w:p>
    <w:p w:rsidR="001A566E" w:rsidRDefault="001A566E" w:rsidP="001A566E">
      <w:pPr>
        <w:pStyle w:val="a7"/>
        <w:rPr>
          <w:rFonts w:ascii="Times New Roman" w:hAnsi="Times New Roman" w:cs="Times New Roman"/>
          <w:sz w:val="24"/>
          <w:szCs w:val="24"/>
          <w:lang w:val="kk-KZ"/>
        </w:rPr>
      </w:pP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1. Фамилия____________________________________________________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Имя __________________________________________________________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 xml:space="preserve">Отчество </w:t>
      </w:r>
      <w:r w:rsidRPr="002767DA">
        <w:rPr>
          <w:rFonts w:ascii="Times New Roman" w:hAnsi="Times New Roman" w:cs="Times New Roman"/>
          <w:i/>
          <w:sz w:val="24"/>
          <w:szCs w:val="24"/>
        </w:rPr>
        <w:t>(при его наличии)</w:t>
      </w:r>
      <w:r w:rsidRPr="002767DA">
        <w:rPr>
          <w:rFonts w:ascii="Times New Roman" w:hAnsi="Times New Roman" w:cs="Times New Roman"/>
          <w:sz w:val="24"/>
          <w:szCs w:val="24"/>
        </w:rPr>
        <w:t>_______________________________________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2. Гражданство_________________________________________________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Если изменяли, то укажите, когда_________________________________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3. Были ли Вы судимы, когда и за что? 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4. Учеба или работа за границей__________________________________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Страна пребывания _____________________________________________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Время пребывания ______________________________________________</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Место работы или учебы ________________________________________</w:t>
      </w:r>
    </w:p>
    <w:p w:rsidR="001A566E"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 xml:space="preserve">5. Признавались ли Вы недееспособным или ограниченно дееспособным </w:t>
      </w:r>
    </w:p>
    <w:p w:rsidR="001A566E" w:rsidRPr="00645239"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решением суда, когда и за что?_____________________</w:t>
      </w:r>
      <w:r>
        <w:rPr>
          <w:rFonts w:ascii="Times New Roman" w:hAnsi="Times New Roman" w:cs="Times New Roman"/>
          <w:sz w:val="24"/>
          <w:szCs w:val="24"/>
        </w:rPr>
        <w:t>_______________</w:t>
      </w:r>
    </w:p>
    <w:p w:rsidR="001A566E" w:rsidRPr="00645239"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 xml:space="preserve">6. Лишались ли Вы права занимать государственные должности в </w:t>
      </w:r>
      <w:r w:rsidRPr="002767DA">
        <w:rPr>
          <w:rFonts w:ascii="Times New Roman" w:hAnsi="Times New Roman" w:cs="Times New Roman"/>
          <w:sz w:val="24"/>
          <w:szCs w:val="24"/>
        </w:rPr>
        <w:br/>
        <w:t>течение определенного срока, когда и за что?______</w:t>
      </w:r>
      <w:r>
        <w:rPr>
          <w:rFonts w:ascii="Times New Roman" w:hAnsi="Times New Roman" w:cs="Times New Roman"/>
          <w:sz w:val="24"/>
          <w:szCs w:val="24"/>
        </w:rPr>
        <w:t>__________________</w:t>
      </w:r>
    </w:p>
    <w:p w:rsidR="001A566E"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7. Являетесь ли Вы близким родственником (родителем, сыном, дочерью, усыновителем,</w:t>
      </w:r>
      <w:r>
        <w:rPr>
          <w:rFonts w:ascii="Times New Roman" w:hAnsi="Times New Roman" w:cs="Times New Roman"/>
          <w:sz w:val="24"/>
          <w:szCs w:val="24"/>
          <w:lang w:val="kk-KZ"/>
        </w:rPr>
        <w:t xml:space="preserve"> </w:t>
      </w:r>
      <w:r w:rsidRPr="002767DA">
        <w:rPr>
          <w:rFonts w:ascii="Times New Roman" w:hAnsi="Times New Roman" w:cs="Times New Roman"/>
          <w:sz w:val="24"/>
          <w:szCs w:val="24"/>
        </w:rPr>
        <w:t xml:space="preserve"> усыновленным, </w:t>
      </w:r>
      <w:r>
        <w:rPr>
          <w:rFonts w:ascii="Times New Roman" w:hAnsi="Times New Roman" w:cs="Times New Roman"/>
          <w:sz w:val="24"/>
          <w:szCs w:val="24"/>
          <w:lang w:val="kk-KZ"/>
        </w:rPr>
        <w:t xml:space="preserve"> </w:t>
      </w:r>
      <w:r w:rsidRPr="002767DA">
        <w:rPr>
          <w:rFonts w:ascii="Times New Roman" w:hAnsi="Times New Roman" w:cs="Times New Roman"/>
          <w:sz w:val="24"/>
          <w:szCs w:val="24"/>
        </w:rPr>
        <w:t>полнор</w:t>
      </w:r>
      <w:r>
        <w:rPr>
          <w:rFonts w:ascii="Times New Roman" w:hAnsi="Times New Roman" w:cs="Times New Roman"/>
          <w:sz w:val="24"/>
          <w:szCs w:val="24"/>
        </w:rPr>
        <w:t xml:space="preserve">одным и </w:t>
      </w:r>
      <w:proofErr w:type="spellStart"/>
      <w:r>
        <w:rPr>
          <w:rFonts w:ascii="Times New Roman" w:hAnsi="Times New Roman" w:cs="Times New Roman"/>
          <w:sz w:val="24"/>
          <w:szCs w:val="24"/>
        </w:rPr>
        <w:t>неполнородным</w:t>
      </w:r>
      <w:proofErr w:type="spellEnd"/>
      <w:r>
        <w:rPr>
          <w:rFonts w:ascii="Times New Roman" w:hAnsi="Times New Roman" w:cs="Times New Roman"/>
          <w:sz w:val="24"/>
          <w:szCs w:val="24"/>
        </w:rPr>
        <w:t xml:space="preserve"> братом </w:t>
      </w:r>
      <w:r w:rsidRPr="002767DA">
        <w:rPr>
          <w:rFonts w:ascii="Times New Roman" w:hAnsi="Times New Roman" w:cs="Times New Roman"/>
          <w:sz w:val="24"/>
          <w:szCs w:val="24"/>
        </w:rPr>
        <w:t xml:space="preserve"> </w:t>
      </w:r>
    </w:p>
    <w:p w:rsidR="001A566E" w:rsidRDefault="001A566E" w:rsidP="001A566E">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или </w:t>
      </w:r>
      <w:r w:rsidRPr="002767DA">
        <w:rPr>
          <w:rFonts w:ascii="Times New Roman" w:hAnsi="Times New Roman" w:cs="Times New Roman"/>
          <w:sz w:val="24"/>
          <w:szCs w:val="24"/>
        </w:rPr>
        <w:t xml:space="preserve">сестрой, дедушкой, бабушкой, внуком, супругом или супругой) </w:t>
      </w:r>
    </w:p>
    <w:p w:rsidR="001A566E" w:rsidRPr="002767DA" w:rsidRDefault="001A566E" w:rsidP="001A566E">
      <w:pPr>
        <w:pStyle w:val="a7"/>
        <w:rPr>
          <w:rFonts w:ascii="Times New Roman" w:hAnsi="Times New Roman" w:cs="Times New Roman"/>
          <w:sz w:val="24"/>
          <w:szCs w:val="24"/>
        </w:rPr>
      </w:pPr>
      <w:r w:rsidRPr="002767DA">
        <w:rPr>
          <w:rFonts w:ascii="Times New Roman" w:hAnsi="Times New Roman" w:cs="Times New Roman"/>
          <w:sz w:val="24"/>
          <w:szCs w:val="24"/>
        </w:rPr>
        <w:t>государственного служащего, занимающего должность:</w:t>
      </w:r>
    </w:p>
    <w:p w:rsidR="001A566E" w:rsidRDefault="001A566E" w:rsidP="001A566E">
      <w:pPr>
        <w:pStyle w:val="a7"/>
        <w:numPr>
          <w:ilvl w:val="0"/>
          <w:numId w:val="1"/>
        </w:numPr>
        <w:rPr>
          <w:rFonts w:ascii="Times New Roman" w:hAnsi="Times New Roman" w:cs="Times New Roman"/>
          <w:sz w:val="24"/>
          <w:szCs w:val="24"/>
          <w:lang w:val="kk-KZ"/>
        </w:rPr>
      </w:pPr>
      <w:r w:rsidRPr="002767DA">
        <w:rPr>
          <w:rFonts w:ascii="Times New Roman" w:hAnsi="Times New Roman" w:cs="Times New Roman"/>
          <w:sz w:val="24"/>
          <w:szCs w:val="24"/>
        </w:rPr>
        <w:t>Находящуюся</w:t>
      </w:r>
      <w:r>
        <w:rPr>
          <w:rFonts w:ascii="Times New Roman" w:hAnsi="Times New Roman" w:cs="Times New Roman"/>
          <w:sz w:val="24"/>
          <w:szCs w:val="24"/>
          <w:lang w:val="kk-KZ"/>
        </w:rPr>
        <w:t xml:space="preserve"> </w:t>
      </w:r>
      <w:r w:rsidRPr="002767DA">
        <w:rPr>
          <w:rFonts w:ascii="Times New Roman" w:hAnsi="Times New Roman" w:cs="Times New Roman"/>
          <w:sz w:val="24"/>
          <w:szCs w:val="24"/>
        </w:rPr>
        <w:t xml:space="preserve"> в </w:t>
      </w:r>
      <w:r>
        <w:rPr>
          <w:rFonts w:ascii="Times New Roman" w:hAnsi="Times New Roman" w:cs="Times New Roman"/>
          <w:sz w:val="24"/>
          <w:szCs w:val="24"/>
          <w:lang w:val="kk-KZ"/>
        </w:rPr>
        <w:t xml:space="preserve"> </w:t>
      </w:r>
      <w:r w:rsidRPr="002767DA">
        <w:rPr>
          <w:rFonts w:ascii="Times New Roman" w:hAnsi="Times New Roman" w:cs="Times New Roman"/>
          <w:sz w:val="24"/>
          <w:szCs w:val="24"/>
        </w:rPr>
        <w:t>непосредственной под</w:t>
      </w:r>
      <w:r>
        <w:rPr>
          <w:rFonts w:ascii="Times New Roman" w:hAnsi="Times New Roman" w:cs="Times New Roman"/>
          <w:sz w:val="24"/>
          <w:szCs w:val="24"/>
        </w:rPr>
        <w:t xml:space="preserve">чиненности должности, на </w:t>
      </w:r>
      <w:r w:rsidRPr="002767DA">
        <w:rPr>
          <w:rFonts w:ascii="Times New Roman" w:hAnsi="Times New Roman" w:cs="Times New Roman"/>
          <w:sz w:val="24"/>
          <w:szCs w:val="24"/>
        </w:rPr>
        <w:t xml:space="preserve"> </w:t>
      </w:r>
    </w:p>
    <w:p w:rsidR="001A566E" w:rsidRPr="002767DA" w:rsidRDefault="001A566E" w:rsidP="001A566E">
      <w:pPr>
        <w:pStyle w:val="a7"/>
        <w:rPr>
          <w:rFonts w:ascii="Times New Roman" w:hAnsi="Times New Roman" w:cs="Times New Roman"/>
          <w:sz w:val="24"/>
          <w:szCs w:val="24"/>
        </w:rPr>
      </w:pPr>
      <w:r>
        <w:rPr>
          <w:rFonts w:ascii="Times New Roman" w:hAnsi="Times New Roman" w:cs="Times New Roman"/>
          <w:sz w:val="24"/>
          <w:szCs w:val="24"/>
          <w:lang w:val="kk-KZ"/>
        </w:rPr>
        <w:t>которую в</w:t>
      </w:r>
      <w:proofErr w:type="spellStart"/>
      <w:r w:rsidRPr="002767DA">
        <w:rPr>
          <w:rFonts w:ascii="Times New Roman" w:hAnsi="Times New Roman" w:cs="Times New Roman"/>
          <w:sz w:val="24"/>
          <w:szCs w:val="24"/>
        </w:rPr>
        <w:t>ы</w:t>
      </w:r>
      <w:proofErr w:type="spellEnd"/>
      <w:r w:rsidRPr="002767DA">
        <w:rPr>
          <w:rFonts w:ascii="Times New Roman" w:hAnsi="Times New Roman" w:cs="Times New Roman"/>
          <w:sz w:val="24"/>
          <w:szCs w:val="24"/>
        </w:rPr>
        <w:t xml:space="preserve"> претендуете;</w:t>
      </w:r>
    </w:p>
    <w:p w:rsidR="001A566E" w:rsidRDefault="001A566E" w:rsidP="001A566E">
      <w:pPr>
        <w:pStyle w:val="a7"/>
        <w:numPr>
          <w:ilvl w:val="0"/>
          <w:numId w:val="1"/>
        </w:numPr>
        <w:rPr>
          <w:rFonts w:ascii="Times New Roman" w:hAnsi="Times New Roman" w:cs="Times New Roman"/>
          <w:sz w:val="24"/>
          <w:szCs w:val="24"/>
          <w:lang w:val="kk-KZ"/>
        </w:rPr>
      </w:pPr>
      <w:r w:rsidRPr="002767DA">
        <w:rPr>
          <w:rFonts w:ascii="Times New Roman" w:hAnsi="Times New Roman" w:cs="Times New Roman"/>
          <w:sz w:val="24"/>
          <w:szCs w:val="24"/>
        </w:rPr>
        <w:t xml:space="preserve">в непосредственной подчиненности к которой находится должность, </w:t>
      </w:r>
    </w:p>
    <w:p w:rsidR="001A566E" w:rsidRPr="00645239"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на которую Вы претендуете ____________________________</w:t>
      </w:r>
      <w:r>
        <w:rPr>
          <w:rFonts w:ascii="Times New Roman" w:hAnsi="Times New Roman" w:cs="Times New Roman"/>
          <w:sz w:val="24"/>
          <w:szCs w:val="24"/>
        </w:rPr>
        <w:t>____________</w:t>
      </w:r>
    </w:p>
    <w:p w:rsidR="001A566E" w:rsidRPr="00645239"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8. Знание языков ___________________</w:t>
      </w:r>
      <w:r>
        <w:rPr>
          <w:rFonts w:ascii="Times New Roman" w:hAnsi="Times New Roman" w:cs="Times New Roman"/>
          <w:sz w:val="24"/>
          <w:szCs w:val="24"/>
        </w:rPr>
        <w:t>______________________________</w:t>
      </w:r>
    </w:p>
    <w:p w:rsidR="001A566E" w:rsidRPr="00645239" w:rsidRDefault="001A566E" w:rsidP="001A566E">
      <w:pPr>
        <w:pStyle w:val="a7"/>
        <w:rPr>
          <w:rFonts w:ascii="Times New Roman" w:hAnsi="Times New Roman" w:cs="Times New Roman"/>
          <w:sz w:val="24"/>
          <w:szCs w:val="24"/>
          <w:lang w:val="kk-KZ"/>
        </w:rPr>
      </w:pPr>
      <w:r w:rsidRPr="002767DA">
        <w:rPr>
          <w:rFonts w:ascii="Times New Roman" w:hAnsi="Times New Roman" w:cs="Times New Roman"/>
          <w:sz w:val="24"/>
          <w:szCs w:val="24"/>
        </w:rPr>
        <w:t>9. Адрес и контактный телефон________</w:t>
      </w:r>
      <w:r>
        <w:rPr>
          <w:rFonts w:ascii="Times New Roman" w:hAnsi="Times New Roman" w:cs="Times New Roman"/>
          <w:sz w:val="24"/>
          <w:szCs w:val="24"/>
        </w:rPr>
        <w:t>_____________________________</w:t>
      </w:r>
      <w:r>
        <w:rPr>
          <w:rFonts w:ascii="Times New Roman" w:hAnsi="Times New Roman" w:cs="Times New Roman"/>
          <w:sz w:val="24"/>
          <w:szCs w:val="24"/>
        </w:rPr>
        <w:br/>
      </w:r>
      <w:r w:rsidRPr="002767DA">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w:t>
      </w:r>
    </w:p>
    <w:p w:rsidR="001A566E" w:rsidRDefault="001A566E" w:rsidP="001A566E">
      <w:pPr>
        <w:pStyle w:val="a7"/>
        <w:rPr>
          <w:rFonts w:ascii="Times New Roman" w:hAnsi="Times New Roman" w:cs="Times New Roman"/>
          <w:sz w:val="24"/>
          <w:szCs w:val="24"/>
        </w:rPr>
      </w:pPr>
    </w:p>
    <w:p w:rsidR="001A566E" w:rsidRPr="002767DA" w:rsidRDefault="001A566E" w:rsidP="001A566E">
      <w:pPr>
        <w:pStyle w:val="a7"/>
        <w:rPr>
          <w:rFonts w:ascii="Times New Roman" w:hAnsi="Times New Roman" w:cs="Times New Roman"/>
          <w:color w:val="000000"/>
          <w:sz w:val="24"/>
          <w:szCs w:val="24"/>
          <w:lang w:val="kk-KZ"/>
        </w:rPr>
      </w:pPr>
      <w:r w:rsidRPr="002767DA">
        <w:rPr>
          <w:rFonts w:ascii="Times New Roman" w:hAnsi="Times New Roman" w:cs="Times New Roman"/>
          <w:sz w:val="24"/>
          <w:szCs w:val="24"/>
        </w:rPr>
        <w:t>______________</w:t>
      </w:r>
      <w:r>
        <w:rPr>
          <w:rFonts w:ascii="Times New Roman" w:hAnsi="Times New Roman" w:cs="Times New Roman"/>
          <w:sz w:val="24"/>
          <w:szCs w:val="24"/>
        </w:rPr>
        <w:t>_______</w:t>
      </w:r>
      <w:r>
        <w:rPr>
          <w:rFonts w:ascii="Times New Roman" w:hAnsi="Times New Roman" w:cs="Times New Roman"/>
          <w:sz w:val="24"/>
          <w:szCs w:val="24"/>
        </w:rPr>
        <w:br/>
        <w:t xml:space="preserve">     </w:t>
      </w:r>
      <w:r w:rsidRPr="002767DA">
        <w:rPr>
          <w:rFonts w:ascii="Times New Roman" w:hAnsi="Times New Roman" w:cs="Times New Roman"/>
          <w:sz w:val="24"/>
          <w:szCs w:val="24"/>
        </w:rPr>
        <w:t xml:space="preserve">  (личная подпись)                                            «___»_______________20 г.</w:t>
      </w:r>
      <w:r w:rsidRPr="002767D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767DA">
        <w:rPr>
          <w:rFonts w:ascii="Times New Roman" w:hAnsi="Times New Roman" w:cs="Times New Roman"/>
          <w:sz w:val="24"/>
          <w:szCs w:val="24"/>
        </w:rPr>
        <w:t xml:space="preserve"> (дата заполнения)</w:t>
      </w:r>
      <w:r w:rsidRPr="002767DA">
        <w:rPr>
          <w:rFonts w:ascii="Times New Roman" w:hAnsi="Times New Roman" w:cs="Times New Roman"/>
          <w:color w:val="000000"/>
          <w:sz w:val="24"/>
          <w:szCs w:val="24"/>
        </w:rPr>
        <w:t xml:space="preserve"> </w:t>
      </w:r>
    </w:p>
    <w:p w:rsidR="00A9689D" w:rsidRDefault="00A9689D"/>
    <w:sectPr w:rsidR="00A9689D"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566E"/>
    <w:rsid w:val="000175D8"/>
    <w:rsid w:val="000639E6"/>
    <w:rsid w:val="00076B27"/>
    <w:rsid w:val="00156488"/>
    <w:rsid w:val="001574ED"/>
    <w:rsid w:val="00194E0B"/>
    <w:rsid w:val="001A3B98"/>
    <w:rsid w:val="001A566E"/>
    <w:rsid w:val="00292C9E"/>
    <w:rsid w:val="002E7D0B"/>
    <w:rsid w:val="002F79E9"/>
    <w:rsid w:val="00351F72"/>
    <w:rsid w:val="00381960"/>
    <w:rsid w:val="00385E00"/>
    <w:rsid w:val="003A414C"/>
    <w:rsid w:val="003D7374"/>
    <w:rsid w:val="003E1DEC"/>
    <w:rsid w:val="00401AE3"/>
    <w:rsid w:val="0045139B"/>
    <w:rsid w:val="00453241"/>
    <w:rsid w:val="004A5DB8"/>
    <w:rsid w:val="004C4CBB"/>
    <w:rsid w:val="004F7BEC"/>
    <w:rsid w:val="00587C10"/>
    <w:rsid w:val="00677ED2"/>
    <w:rsid w:val="006A3DB5"/>
    <w:rsid w:val="00705744"/>
    <w:rsid w:val="007B0FAC"/>
    <w:rsid w:val="007D7D29"/>
    <w:rsid w:val="007F45C6"/>
    <w:rsid w:val="00830F21"/>
    <w:rsid w:val="00847582"/>
    <w:rsid w:val="00853F2C"/>
    <w:rsid w:val="00866A94"/>
    <w:rsid w:val="00894F92"/>
    <w:rsid w:val="008F5F3E"/>
    <w:rsid w:val="00943CAF"/>
    <w:rsid w:val="009940DE"/>
    <w:rsid w:val="009F4BDE"/>
    <w:rsid w:val="009F60EB"/>
    <w:rsid w:val="00A33D84"/>
    <w:rsid w:val="00A776B6"/>
    <w:rsid w:val="00A9689D"/>
    <w:rsid w:val="00AA6AA2"/>
    <w:rsid w:val="00AB2DFD"/>
    <w:rsid w:val="00AF16B4"/>
    <w:rsid w:val="00B24441"/>
    <w:rsid w:val="00B25D5D"/>
    <w:rsid w:val="00B669ED"/>
    <w:rsid w:val="00C1582E"/>
    <w:rsid w:val="00C51A30"/>
    <w:rsid w:val="00C9086E"/>
    <w:rsid w:val="00CC60F4"/>
    <w:rsid w:val="00D16E2A"/>
    <w:rsid w:val="00D55AF2"/>
    <w:rsid w:val="00DA2F6F"/>
    <w:rsid w:val="00DD33D5"/>
    <w:rsid w:val="00E06E6E"/>
    <w:rsid w:val="00E676DA"/>
    <w:rsid w:val="00EB605B"/>
    <w:rsid w:val="00EC0A34"/>
    <w:rsid w:val="00F0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6E"/>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566E"/>
    <w:rPr>
      <w:color w:val="0000FF"/>
      <w:u w:val="single"/>
    </w:rPr>
  </w:style>
  <w:style w:type="paragraph" w:styleId="a4">
    <w:name w:val="List Paragraph"/>
    <w:basedOn w:val="a"/>
    <w:uiPriority w:val="34"/>
    <w:qFormat/>
    <w:rsid w:val="001A566E"/>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A5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A566E"/>
    <w:rPr>
      <w:rFonts w:ascii="Times New Roman" w:eastAsia="Times New Roman" w:hAnsi="Times New Roman" w:cs="Times New Roman"/>
      <w:sz w:val="24"/>
      <w:szCs w:val="24"/>
      <w:lang w:eastAsia="ru-RU"/>
    </w:rPr>
  </w:style>
  <w:style w:type="paragraph" w:styleId="a7">
    <w:name w:val="No Spacing"/>
    <w:uiPriority w:val="1"/>
    <w:qFormat/>
    <w:rsid w:val="001A566E"/>
    <w:pPr>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ag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3303-EBED-4093-A855-D4298E6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122</cp:revision>
  <cp:lastPrinted>2016-11-25T07:10:00Z</cp:lastPrinted>
  <dcterms:created xsi:type="dcterms:W3CDTF">2016-11-24T13:15:00Z</dcterms:created>
  <dcterms:modified xsi:type="dcterms:W3CDTF">2016-11-25T07:28:00Z</dcterms:modified>
</cp:coreProperties>
</file>