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5BA" w:rsidRDefault="00BB27CD" w:rsidP="00422B97">
      <w:pPr>
        <w:pStyle w:val="BodyText1"/>
        <w:keepNext/>
        <w:keepLines/>
        <w:ind w:left="-142" w:right="99"/>
        <w:jc w:val="center"/>
        <w:rPr>
          <w:rFonts w:ascii="Times New Roman" w:hAnsi="Times New Roman" w:cs="Times New Roman"/>
          <w:b/>
          <w:color w:val="000000"/>
          <w:sz w:val="24"/>
          <w:szCs w:val="24"/>
          <w:lang w:val="ru-RU"/>
        </w:rPr>
      </w:pPr>
      <w:r>
        <w:rPr>
          <w:rFonts w:ascii="Times New Roman" w:hAnsi="Times New Roman" w:cs="Times New Roman"/>
          <w:b/>
          <w:bCs/>
          <w:sz w:val="24"/>
          <w:szCs w:val="24"/>
          <w:lang w:val="kk-KZ"/>
        </w:rPr>
        <w:t xml:space="preserve"> </w:t>
      </w:r>
      <w:r w:rsidR="00422B97" w:rsidRPr="00B83BF9">
        <w:rPr>
          <w:rFonts w:ascii="Times New Roman" w:hAnsi="Times New Roman" w:cs="Times New Roman"/>
          <w:b/>
          <w:bCs/>
          <w:sz w:val="24"/>
          <w:szCs w:val="24"/>
          <w:lang w:val="kk-KZ"/>
        </w:rPr>
        <w:t xml:space="preserve">Объявление внутреннего конкурса </w:t>
      </w:r>
      <w:r w:rsidR="00422B97" w:rsidRPr="00B83BF9">
        <w:rPr>
          <w:rFonts w:ascii="Times New Roman" w:hAnsi="Times New Roman" w:cs="Times New Roman"/>
          <w:b/>
          <w:color w:val="000000"/>
          <w:sz w:val="24"/>
          <w:szCs w:val="24"/>
          <w:lang w:val="ru-RU"/>
        </w:rPr>
        <w:t>среди государственных служащих</w:t>
      </w:r>
      <w:r w:rsidR="003865BA">
        <w:rPr>
          <w:rFonts w:ascii="Times New Roman" w:hAnsi="Times New Roman" w:cs="Times New Roman"/>
          <w:b/>
          <w:color w:val="000000"/>
          <w:sz w:val="24"/>
          <w:szCs w:val="24"/>
          <w:lang w:val="ru-RU"/>
        </w:rPr>
        <w:t xml:space="preserve"> Департамента государственных доходов по Атырауской об</w:t>
      </w:r>
      <w:r w:rsidR="00C85F20">
        <w:rPr>
          <w:rFonts w:ascii="Times New Roman" w:hAnsi="Times New Roman" w:cs="Times New Roman"/>
          <w:b/>
          <w:color w:val="000000"/>
          <w:sz w:val="24"/>
          <w:szCs w:val="24"/>
          <w:lang w:val="ru-RU"/>
        </w:rPr>
        <w:t>ла</w:t>
      </w:r>
      <w:r w:rsidR="003865BA">
        <w:rPr>
          <w:rFonts w:ascii="Times New Roman" w:hAnsi="Times New Roman" w:cs="Times New Roman"/>
          <w:b/>
          <w:color w:val="000000"/>
          <w:sz w:val="24"/>
          <w:szCs w:val="24"/>
          <w:lang w:val="ru-RU"/>
        </w:rPr>
        <w:t>сти</w:t>
      </w:r>
    </w:p>
    <w:p w:rsidR="00422B97" w:rsidRDefault="00422B97" w:rsidP="00422B97">
      <w:pPr>
        <w:pStyle w:val="BodyText1"/>
        <w:keepNext/>
        <w:keepLines/>
        <w:ind w:left="-142" w:right="99"/>
        <w:jc w:val="center"/>
        <w:rPr>
          <w:rFonts w:ascii="Times New Roman" w:hAnsi="Times New Roman" w:cs="Times New Roman"/>
          <w:b/>
          <w:color w:val="000000"/>
          <w:sz w:val="24"/>
          <w:szCs w:val="24"/>
          <w:lang w:val="ru-RU"/>
        </w:rPr>
      </w:pPr>
      <w:r w:rsidRPr="00B83BF9">
        <w:rPr>
          <w:rFonts w:ascii="Times New Roman" w:hAnsi="Times New Roman" w:cs="Times New Roman"/>
          <w:b/>
          <w:color w:val="000000"/>
          <w:sz w:val="24"/>
          <w:szCs w:val="24"/>
          <w:lang w:val="ru-RU"/>
        </w:rPr>
        <w:t xml:space="preserve"> </w:t>
      </w:r>
    </w:p>
    <w:p w:rsidR="00422B97" w:rsidRDefault="00594295" w:rsidP="00580F72">
      <w:pPr>
        <w:pStyle w:val="BodyText1"/>
        <w:keepNext/>
        <w:keepLines/>
        <w:ind w:left="-142" w:right="99"/>
        <w:jc w:val="both"/>
        <w:rPr>
          <w:rFonts w:ascii="Times New Roman" w:hAnsi="Times New Roman" w:cs="Times New Roman"/>
          <w:b/>
          <w:sz w:val="24"/>
          <w:szCs w:val="24"/>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sidR="00422B97">
        <w:rPr>
          <w:rFonts w:ascii="Times New Roman" w:hAnsi="Times New Roman" w:cs="Times New Roman"/>
          <w:b/>
          <w:sz w:val="24"/>
          <w:szCs w:val="24"/>
          <w:lang w:val="kk-KZ"/>
        </w:rPr>
        <w:t xml:space="preserve">Департамент </w:t>
      </w:r>
      <w:r w:rsidR="00422B97" w:rsidRPr="001E7B57">
        <w:rPr>
          <w:rFonts w:ascii="Times New Roman" w:hAnsi="Times New Roman" w:cs="Times New Roman"/>
          <w:b/>
          <w:sz w:val="24"/>
          <w:szCs w:val="24"/>
          <w:lang w:val="kk-KZ"/>
        </w:rPr>
        <w:t>государственных доходов по Атырауской области Комитета государственных доходов Министерства финансов Республики Казахстан, индекс</w:t>
      </w:r>
      <w:r w:rsidR="00422B97" w:rsidRPr="001E7B57">
        <w:rPr>
          <w:rFonts w:ascii="Times New Roman" w:hAnsi="Times New Roman" w:cs="Times New Roman"/>
          <w:sz w:val="24"/>
          <w:szCs w:val="24"/>
          <w:lang w:val="kk-KZ"/>
        </w:rPr>
        <w:t xml:space="preserve"> </w:t>
      </w:r>
      <w:r w:rsidR="00422B97">
        <w:rPr>
          <w:rFonts w:ascii="Times New Roman" w:hAnsi="Times New Roman" w:cs="Times New Roman"/>
          <w:b/>
          <w:sz w:val="24"/>
          <w:szCs w:val="24"/>
          <w:lang w:val="kk-KZ"/>
        </w:rPr>
        <w:t xml:space="preserve">060005. </w:t>
      </w:r>
      <w:r w:rsidR="00422B97" w:rsidRPr="001E7B57">
        <w:rPr>
          <w:rFonts w:ascii="Times New Roman" w:hAnsi="Times New Roman" w:cs="Times New Roman"/>
          <w:b/>
          <w:sz w:val="24"/>
          <w:szCs w:val="24"/>
          <w:lang w:val="kk-KZ"/>
        </w:rPr>
        <w:t xml:space="preserve">город Атырау, проспект Азаттык  94-А, телефон для справок </w:t>
      </w:r>
      <w:r w:rsidR="00422B97">
        <w:rPr>
          <w:rFonts w:ascii="Times New Roman" w:hAnsi="Times New Roman" w:cs="Times New Roman"/>
          <w:b/>
          <w:sz w:val="24"/>
          <w:szCs w:val="24"/>
          <w:lang w:val="kk-KZ"/>
        </w:rPr>
        <w:t xml:space="preserve">                   </w:t>
      </w:r>
      <w:r w:rsidR="00422B97" w:rsidRPr="001E7B57">
        <w:rPr>
          <w:rFonts w:ascii="Times New Roman" w:hAnsi="Times New Roman" w:cs="Times New Roman"/>
          <w:b/>
          <w:sz w:val="24"/>
          <w:szCs w:val="24"/>
          <w:lang w:val="kk-KZ"/>
        </w:rPr>
        <w:t xml:space="preserve">(7122) </w:t>
      </w:r>
      <w:r w:rsidR="00422B97">
        <w:rPr>
          <w:rFonts w:ascii="Times New Roman" w:hAnsi="Times New Roman" w:cs="Times New Roman"/>
          <w:b/>
          <w:sz w:val="24"/>
          <w:szCs w:val="24"/>
          <w:lang w:val="kk-KZ"/>
        </w:rPr>
        <w:t>318-420</w:t>
      </w:r>
      <w:r w:rsidR="00422B97" w:rsidRPr="001E7B57">
        <w:rPr>
          <w:rFonts w:ascii="Times New Roman" w:hAnsi="Times New Roman" w:cs="Times New Roman"/>
          <w:b/>
          <w:sz w:val="24"/>
          <w:szCs w:val="24"/>
          <w:lang w:val="kk-KZ"/>
        </w:rPr>
        <w:t>,</w:t>
      </w:r>
      <w:r w:rsidR="00422B97">
        <w:rPr>
          <w:rFonts w:ascii="Times New Roman" w:hAnsi="Times New Roman" w:cs="Times New Roman"/>
          <w:b/>
          <w:sz w:val="24"/>
          <w:szCs w:val="24"/>
          <w:lang w:val="kk-KZ"/>
        </w:rPr>
        <w:t xml:space="preserve"> 32-44-90</w:t>
      </w:r>
      <w:r w:rsidR="00422B97" w:rsidRPr="001E7B57">
        <w:rPr>
          <w:rFonts w:ascii="Times New Roman" w:hAnsi="Times New Roman" w:cs="Times New Roman"/>
          <w:b/>
          <w:sz w:val="24"/>
          <w:szCs w:val="24"/>
          <w:lang w:val="kk-KZ"/>
        </w:rPr>
        <w:t xml:space="preserve"> факс 45-15-</w:t>
      </w:r>
      <w:r w:rsidR="00422B97">
        <w:rPr>
          <w:rFonts w:ascii="Times New Roman" w:hAnsi="Times New Roman" w:cs="Times New Roman"/>
          <w:b/>
          <w:sz w:val="24"/>
          <w:szCs w:val="24"/>
          <w:lang w:val="kk-KZ"/>
        </w:rPr>
        <w:t>55 электронные</w:t>
      </w:r>
      <w:r w:rsidR="00422B97" w:rsidRPr="001E7B57">
        <w:rPr>
          <w:rFonts w:ascii="Times New Roman" w:hAnsi="Times New Roman" w:cs="Times New Roman"/>
          <w:b/>
          <w:sz w:val="24"/>
          <w:szCs w:val="24"/>
          <w:lang w:val="kk-KZ"/>
        </w:rPr>
        <w:t xml:space="preserve"> адрес</w:t>
      </w:r>
      <w:r w:rsidR="00422B97">
        <w:rPr>
          <w:rFonts w:ascii="Times New Roman" w:hAnsi="Times New Roman" w:cs="Times New Roman"/>
          <w:b/>
          <w:sz w:val="24"/>
          <w:szCs w:val="24"/>
          <w:lang w:val="kk-KZ"/>
        </w:rPr>
        <w:t>а</w:t>
      </w:r>
      <w:r w:rsidR="00422B97" w:rsidRPr="001E7B57">
        <w:rPr>
          <w:rFonts w:ascii="Times New Roman" w:hAnsi="Times New Roman" w:cs="Times New Roman"/>
          <w:b/>
          <w:sz w:val="24"/>
          <w:szCs w:val="24"/>
          <w:lang w:val="kk-KZ"/>
        </w:rPr>
        <w:t xml:space="preserve">: </w:t>
      </w:r>
      <w:hyperlink r:id="rId4" w:history="1">
        <w:r w:rsidR="00422B97" w:rsidRPr="008803C3">
          <w:rPr>
            <w:rStyle w:val="a3"/>
            <w:rFonts w:ascii="Times New Roman" w:hAnsi="Times New Roman" w:cs="Times New Roman"/>
            <w:sz w:val="24"/>
            <w:szCs w:val="24"/>
            <w:lang w:val="kk-KZ"/>
          </w:rPr>
          <w:t>A.Uagisaeva@kgd.gov.kz</w:t>
        </w:r>
      </w:hyperlink>
      <w:r w:rsidR="00422B97" w:rsidRPr="008803C3">
        <w:rPr>
          <w:rFonts w:ascii="Times New Roman" w:hAnsi="Times New Roman" w:cs="Times New Roman"/>
          <w:sz w:val="24"/>
          <w:szCs w:val="24"/>
          <w:lang w:val="kk-KZ"/>
        </w:rPr>
        <w:t xml:space="preserve">, </w:t>
      </w:r>
      <w:r w:rsidR="00422B97" w:rsidRPr="005B7E96">
        <w:rPr>
          <w:rFonts w:ascii="Times New Roman" w:hAnsi="Times New Roman" w:cs="Times New Roman"/>
          <w:sz w:val="24"/>
          <w:szCs w:val="24"/>
          <w:u w:val="single"/>
          <w:lang w:val="kk-KZ"/>
        </w:rPr>
        <w:t>U.Zhexenbayev@kgd.gov.kz</w:t>
      </w:r>
      <w:r w:rsidR="00422B97" w:rsidRPr="001E7B57">
        <w:rPr>
          <w:rFonts w:ascii="Times New Roman" w:hAnsi="Times New Roman" w:cs="Times New Roman"/>
          <w:sz w:val="24"/>
          <w:szCs w:val="24"/>
          <w:lang w:val="kk-KZ"/>
        </w:rPr>
        <w:t xml:space="preserve"> </w:t>
      </w:r>
      <w:r w:rsidR="00422B97">
        <w:rPr>
          <w:rFonts w:ascii="Times New Roman" w:hAnsi="Times New Roman" w:cs="Times New Roman"/>
          <w:sz w:val="24"/>
          <w:szCs w:val="24"/>
          <w:lang w:val="kk-KZ"/>
        </w:rPr>
        <w:t xml:space="preserve"> </w:t>
      </w:r>
      <w:r w:rsidR="00422B97" w:rsidRPr="002C3E39">
        <w:rPr>
          <w:rFonts w:ascii="Times New Roman" w:hAnsi="Times New Roman" w:cs="Times New Roman"/>
          <w:b/>
          <w:sz w:val="24"/>
          <w:szCs w:val="24"/>
        </w:rPr>
        <w:t>объявляет внутренний конкурс</w:t>
      </w:r>
      <w:r w:rsidR="00422B97" w:rsidRPr="002C3E39">
        <w:rPr>
          <w:rFonts w:ascii="Times New Roman" w:hAnsi="Times New Roman" w:cs="Times New Roman"/>
          <w:b/>
          <w:sz w:val="24"/>
          <w:szCs w:val="24"/>
          <w:lang w:val="kk-KZ"/>
        </w:rPr>
        <w:t xml:space="preserve"> </w:t>
      </w:r>
      <w:r w:rsidR="00422B97" w:rsidRPr="002C3E39">
        <w:rPr>
          <w:rFonts w:ascii="Times New Roman" w:hAnsi="Times New Roman" w:cs="Times New Roman"/>
          <w:b/>
          <w:color w:val="000000"/>
          <w:sz w:val="24"/>
          <w:szCs w:val="24"/>
        </w:rPr>
        <w:t>среди государственных служащих</w:t>
      </w:r>
      <w:r w:rsidR="00422B97" w:rsidRPr="002C3E39">
        <w:rPr>
          <w:rFonts w:ascii="Times New Roman" w:hAnsi="Times New Roman" w:cs="Times New Roman"/>
          <w:b/>
          <w:color w:val="000000"/>
          <w:sz w:val="24"/>
          <w:szCs w:val="24"/>
          <w:lang w:val="kk-KZ"/>
        </w:rPr>
        <w:t xml:space="preserve"> </w:t>
      </w:r>
      <w:r w:rsidR="003865BA">
        <w:rPr>
          <w:rFonts w:ascii="Times New Roman" w:hAnsi="Times New Roman" w:cs="Times New Roman"/>
          <w:b/>
          <w:sz w:val="24"/>
          <w:szCs w:val="24"/>
          <w:lang w:val="kk-KZ"/>
        </w:rPr>
        <w:t>Департамента государственных доходов по Атырауской области</w:t>
      </w:r>
      <w:r w:rsidR="00580F72">
        <w:rPr>
          <w:rFonts w:ascii="Times New Roman" w:hAnsi="Times New Roman" w:cs="Times New Roman"/>
          <w:b/>
          <w:sz w:val="24"/>
          <w:szCs w:val="24"/>
          <w:lang w:val="kk-KZ"/>
        </w:rPr>
        <w:t xml:space="preserve"> </w:t>
      </w:r>
      <w:r w:rsidR="00422B97" w:rsidRPr="002C3E39">
        <w:rPr>
          <w:rFonts w:ascii="Times New Roman" w:hAnsi="Times New Roman" w:cs="Times New Roman"/>
          <w:b/>
          <w:sz w:val="24"/>
          <w:szCs w:val="24"/>
        </w:rPr>
        <w:t>на занятие административн</w:t>
      </w:r>
      <w:r w:rsidR="00422B97" w:rsidRPr="002C3E39">
        <w:rPr>
          <w:rFonts w:ascii="Times New Roman" w:hAnsi="Times New Roman" w:cs="Times New Roman"/>
          <w:b/>
          <w:sz w:val="24"/>
          <w:szCs w:val="24"/>
          <w:lang w:val="kk-KZ"/>
        </w:rPr>
        <w:t>ых</w:t>
      </w:r>
      <w:r w:rsidR="00422B97" w:rsidRPr="002C3E39">
        <w:rPr>
          <w:rFonts w:ascii="Times New Roman" w:hAnsi="Times New Roman" w:cs="Times New Roman"/>
          <w:b/>
          <w:sz w:val="24"/>
          <w:szCs w:val="24"/>
        </w:rPr>
        <w:t xml:space="preserve"> государственн</w:t>
      </w:r>
      <w:r w:rsidR="00422B97" w:rsidRPr="002C3E39">
        <w:rPr>
          <w:rFonts w:ascii="Times New Roman" w:hAnsi="Times New Roman" w:cs="Times New Roman"/>
          <w:b/>
          <w:sz w:val="24"/>
          <w:szCs w:val="24"/>
          <w:lang w:val="kk-KZ"/>
        </w:rPr>
        <w:t xml:space="preserve">ых </w:t>
      </w:r>
      <w:r w:rsidR="00422B97" w:rsidRPr="002C3E39">
        <w:rPr>
          <w:rFonts w:ascii="Times New Roman" w:hAnsi="Times New Roman" w:cs="Times New Roman"/>
          <w:b/>
          <w:sz w:val="24"/>
          <w:szCs w:val="24"/>
        </w:rPr>
        <w:t>должност</w:t>
      </w:r>
      <w:r w:rsidR="00422B97" w:rsidRPr="002C3E39">
        <w:rPr>
          <w:rFonts w:ascii="Times New Roman" w:hAnsi="Times New Roman" w:cs="Times New Roman"/>
          <w:b/>
          <w:sz w:val="24"/>
          <w:szCs w:val="24"/>
          <w:lang w:val="kk-KZ"/>
        </w:rPr>
        <w:t>ей</w:t>
      </w:r>
      <w:r w:rsidR="00422B97" w:rsidRPr="002C3E39">
        <w:rPr>
          <w:rFonts w:ascii="Times New Roman" w:hAnsi="Times New Roman" w:cs="Times New Roman"/>
          <w:b/>
          <w:sz w:val="24"/>
          <w:szCs w:val="24"/>
        </w:rPr>
        <w:t xml:space="preserve"> корпуса «Б»:</w:t>
      </w:r>
    </w:p>
    <w:p w:rsidR="00422B97" w:rsidRPr="00AC5D91" w:rsidRDefault="00422B97" w:rsidP="00422B97">
      <w:pPr>
        <w:snapToGrid w:val="0"/>
        <w:spacing w:after="0"/>
        <w:ind w:firstLine="660"/>
        <w:jc w:val="both"/>
        <w:rPr>
          <w:rFonts w:ascii="Times New Roman" w:hAnsi="Times New Roman" w:cs="Times New Roman"/>
          <w:sz w:val="24"/>
          <w:szCs w:val="24"/>
        </w:rPr>
      </w:pPr>
    </w:p>
    <w:p w:rsidR="00B32B07" w:rsidRDefault="00422B97" w:rsidP="00B32B07">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B32B07">
        <w:rPr>
          <w:rFonts w:ascii="Times New Roman" w:hAnsi="Times New Roman" w:cs="Times New Roman"/>
          <w:b/>
          <w:sz w:val="24"/>
          <w:szCs w:val="24"/>
          <w:lang w:val="kk-KZ"/>
        </w:rPr>
        <w:t>1</w:t>
      </w:r>
      <w:r w:rsidR="00B32B07" w:rsidRPr="008E4C70">
        <w:rPr>
          <w:rFonts w:ascii="Times New Roman" w:hAnsi="Times New Roman" w:cs="Times New Roman"/>
          <w:b/>
          <w:sz w:val="24"/>
          <w:szCs w:val="24"/>
          <w:lang w:val="kk-KZ"/>
        </w:rPr>
        <w:t xml:space="preserve">. </w:t>
      </w:r>
      <w:r w:rsidR="00B32B07">
        <w:rPr>
          <w:rFonts w:ascii="Times New Roman" w:hAnsi="Times New Roman" w:cs="Times New Roman"/>
          <w:b/>
          <w:sz w:val="24"/>
          <w:szCs w:val="24"/>
          <w:lang w:val="kk-KZ"/>
        </w:rPr>
        <w:t>Руководитель о</w:t>
      </w:r>
      <w:r w:rsidR="00B32B07" w:rsidRPr="008E4C70">
        <w:rPr>
          <w:rFonts w:ascii="Times New Roman" w:hAnsi="Times New Roman" w:cs="Times New Roman"/>
          <w:b/>
          <w:sz w:val="24"/>
          <w:szCs w:val="24"/>
          <w:lang w:val="kk-KZ"/>
        </w:rPr>
        <w:t>рганизационно-финансово</w:t>
      </w:r>
      <w:r w:rsidR="00B32B07">
        <w:rPr>
          <w:rFonts w:ascii="Times New Roman" w:hAnsi="Times New Roman" w:cs="Times New Roman"/>
          <w:b/>
          <w:sz w:val="24"/>
          <w:szCs w:val="24"/>
          <w:lang w:val="kk-KZ"/>
        </w:rPr>
        <w:t>го управления, категорияС-О-3</w:t>
      </w:r>
      <w:r w:rsidR="00B32B07" w:rsidRPr="008E4C70">
        <w:rPr>
          <w:rFonts w:ascii="Times New Roman" w:hAnsi="Times New Roman" w:cs="Times New Roman"/>
          <w:b/>
          <w:sz w:val="24"/>
          <w:szCs w:val="24"/>
          <w:lang w:val="kk-KZ"/>
        </w:rPr>
        <w:t>, 1 - единица.</w:t>
      </w:r>
    </w:p>
    <w:p w:rsidR="00B32B07" w:rsidRPr="001E5A31" w:rsidRDefault="00B32B07" w:rsidP="00B32B07">
      <w:pPr>
        <w:pStyle w:val="a7"/>
        <w:jc w:val="both"/>
        <w:rPr>
          <w:rFonts w:ascii="Times New Roman" w:hAnsi="Times New Roman" w:cs="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w:t>
      </w:r>
      <w:r w:rsidR="00583C0C">
        <w:rPr>
          <w:rFonts w:ascii="Times New Roman" w:hAnsi="Times New Roman"/>
          <w:b/>
          <w:sz w:val="24"/>
          <w:szCs w:val="24"/>
          <w:lang w:val="kk-KZ"/>
        </w:rPr>
        <w:t>123 257</w:t>
      </w:r>
      <w:r w:rsidRPr="00090014">
        <w:rPr>
          <w:rFonts w:ascii="Times New Roman" w:hAnsi="Times New Roman"/>
          <w:b/>
          <w:sz w:val="24"/>
          <w:szCs w:val="24"/>
          <w:lang w:val="kk-KZ"/>
        </w:rPr>
        <w:t xml:space="preserve"> </w:t>
      </w:r>
      <w:r w:rsidRPr="00090014">
        <w:rPr>
          <w:rFonts w:ascii="Times New Roman" w:hAnsi="Times New Roman"/>
          <w:b/>
          <w:color w:val="000000" w:themeColor="text1"/>
          <w:sz w:val="24"/>
          <w:szCs w:val="24"/>
        </w:rPr>
        <w:t xml:space="preserve">до </w:t>
      </w:r>
      <w:r w:rsidR="00583C0C">
        <w:rPr>
          <w:rFonts w:ascii="Times New Roman" w:hAnsi="Times New Roman"/>
          <w:b/>
          <w:color w:val="000000" w:themeColor="text1"/>
          <w:sz w:val="24"/>
          <w:szCs w:val="24"/>
          <w:lang w:val="kk-KZ"/>
        </w:rPr>
        <w:t>166 564</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36139E" w:rsidRPr="0036139E" w:rsidRDefault="00B32B07" w:rsidP="0036139E">
      <w:pPr>
        <w:pStyle w:val="a7"/>
        <w:jc w:val="both"/>
        <w:rPr>
          <w:rFonts w:ascii="Times New Roman" w:hAnsi="Times New Roman" w:cs="Times New Roman"/>
          <w:sz w:val="24"/>
          <w:szCs w:val="24"/>
          <w:lang w:val="kk-KZ"/>
        </w:rPr>
      </w:pPr>
      <w:r>
        <w:rPr>
          <w:b/>
          <w:lang w:val="kk-KZ"/>
        </w:rPr>
        <w:tab/>
      </w:r>
      <w:r w:rsidRPr="0036139E">
        <w:rPr>
          <w:rFonts w:ascii="Times New Roman" w:hAnsi="Times New Roman" w:cs="Times New Roman"/>
          <w:b/>
          <w:lang w:val="kk-KZ"/>
        </w:rPr>
        <w:t>Функциональные обязанности:</w:t>
      </w:r>
      <w:r w:rsidR="000B1852" w:rsidRPr="000B1852">
        <w:rPr>
          <w:color w:val="000000" w:themeColor="text1"/>
          <w:sz w:val="20"/>
          <w:szCs w:val="20"/>
          <w:lang w:val="kk-KZ"/>
        </w:rPr>
        <w:t xml:space="preserve"> </w:t>
      </w:r>
      <w:r w:rsidR="0036139E" w:rsidRPr="0036139E">
        <w:rPr>
          <w:rFonts w:ascii="Times New Roman" w:hAnsi="Times New Roman" w:cs="Times New Roman"/>
          <w:sz w:val="24"/>
          <w:szCs w:val="24"/>
        </w:rPr>
        <w:t>Общее руководство и координация деятельности управления</w:t>
      </w:r>
      <w:r w:rsidR="0036139E" w:rsidRPr="0036139E">
        <w:rPr>
          <w:rFonts w:ascii="Times New Roman" w:hAnsi="Times New Roman" w:cs="Times New Roman"/>
          <w:sz w:val="24"/>
          <w:szCs w:val="24"/>
          <w:lang w:val="kk-KZ"/>
        </w:rPr>
        <w:t>;</w:t>
      </w:r>
      <w:r w:rsidR="0036139E">
        <w:rPr>
          <w:rFonts w:ascii="Times New Roman" w:hAnsi="Times New Roman" w:cs="Times New Roman"/>
          <w:sz w:val="24"/>
          <w:szCs w:val="24"/>
          <w:lang w:val="kk-KZ"/>
        </w:rPr>
        <w:t xml:space="preserve"> о</w:t>
      </w:r>
      <w:r w:rsidR="0036139E" w:rsidRPr="0036139E">
        <w:rPr>
          <w:rFonts w:ascii="Times New Roman" w:hAnsi="Times New Roman" w:cs="Times New Roman"/>
          <w:sz w:val="24"/>
          <w:szCs w:val="24"/>
          <w:lang w:val="kk-KZ"/>
        </w:rPr>
        <w:t>существление контроля за своевременное и качественное исполнение функций, возложенных на управление;</w:t>
      </w:r>
      <w:r w:rsidR="0036139E">
        <w:rPr>
          <w:rFonts w:ascii="Times New Roman" w:hAnsi="Times New Roman" w:cs="Times New Roman"/>
          <w:sz w:val="24"/>
          <w:szCs w:val="24"/>
          <w:lang w:val="kk-KZ"/>
        </w:rPr>
        <w:t xml:space="preserve"> к</w:t>
      </w:r>
      <w:r w:rsidR="0036139E" w:rsidRPr="0036139E">
        <w:rPr>
          <w:rFonts w:ascii="Times New Roman" w:hAnsi="Times New Roman" w:cs="Times New Roman"/>
          <w:sz w:val="24"/>
          <w:szCs w:val="24"/>
          <w:lang w:val="kk-KZ"/>
        </w:rPr>
        <w:t>оординация работ по планированию выделении бюджетных средств на ближайшие годы;</w:t>
      </w:r>
      <w:r w:rsidR="0036139E">
        <w:rPr>
          <w:rFonts w:ascii="Times New Roman" w:hAnsi="Times New Roman" w:cs="Times New Roman"/>
          <w:sz w:val="24"/>
          <w:szCs w:val="24"/>
          <w:lang w:val="kk-KZ"/>
        </w:rPr>
        <w:t xml:space="preserve"> </w:t>
      </w:r>
      <w:r w:rsidR="0036139E" w:rsidRPr="0036139E">
        <w:rPr>
          <w:rFonts w:ascii="Times New Roman" w:hAnsi="Times New Roman" w:cs="Times New Roman"/>
          <w:sz w:val="24"/>
          <w:szCs w:val="24"/>
          <w:lang w:val="kk-KZ"/>
        </w:rPr>
        <w:t>для обеспечения деятельности департамента и территориальных органов координация работы по проведению государственных закупок товаров, работ и услуг, формирование сметы расходов департамента и территориальных органов на соответствующий финансовый год;</w:t>
      </w:r>
      <w:r w:rsidR="0036139E">
        <w:rPr>
          <w:rFonts w:ascii="Times New Roman" w:hAnsi="Times New Roman" w:cs="Times New Roman"/>
          <w:sz w:val="24"/>
          <w:szCs w:val="24"/>
          <w:lang w:val="kk-KZ"/>
        </w:rPr>
        <w:t xml:space="preserve"> п</w:t>
      </w:r>
      <w:r w:rsidR="0036139E" w:rsidRPr="0036139E">
        <w:rPr>
          <w:rFonts w:ascii="Times New Roman" w:hAnsi="Times New Roman" w:cs="Times New Roman"/>
          <w:sz w:val="24"/>
          <w:szCs w:val="24"/>
          <w:lang w:val="kk-KZ"/>
        </w:rPr>
        <w:t xml:space="preserve">о отделу </w:t>
      </w:r>
      <w:r w:rsidR="0036139E">
        <w:rPr>
          <w:rFonts w:ascii="Times New Roman" w:hAnsi="Times New Roman" w:cs="Times New Roman"/>
          <w:sz w:val="24"/>
          <w:szCs w:val="24"/>
          <w:lang w:val="kk-KZ"/>
        </w:rPr>
        <w:t>организационной работы и б</w:t>
      </w:r>
      <w:r w:rsidR="0036139E" w:rsidRPr="0036139E">
        <w:rPr>
          <w:rFonts w:ascii="Times New Roman" w:hAnsi="Times New Roman" w:cs="Times New Roman"/>
          <w:sz w:val="24"/>
          <w:szCs w:val="24"/>
          <w:lang w:val="kk-KZ"/>
        </w:rPr>
        <w:t>ухгалтерского учета и государственных закупок на основе своей компетенции осуществляет общее руководство,  определяет обязанности и полномочия сотрудников отдела и строго контролирует своевременное выполнение их работ</w:t>
      </w:r>
      <w:r w:rsidR="0036139E">
        <w:rPr>
          <w:rFonts w:ascii="Times New Roman" w:hAnsi="Times New Roman" w:cs="Times New Roman"/>
          <w:sz w:val="24"/>
          <w:szCs w:val="24"/>
          <w:lang w:val="kk-KZ"/>
        </w:rPr>
        <w:t xml:space="preserve">, </w:t>
      </w:r>
      <w:r w:rsidR="0036139E" w:rsidRPr="0036139E">
        <w:rPr>
          <w:rFonts w:ascii="Times New Roman" w:hAnsi="Times New Roman" w:cs="Times New Roman"/>
          <w:sz w:val="24"/>
          <w:szCs w:val="24"/>
          <w:lang w:val="kk-KZ"/>
        </w:rPr>
        <w:t>контролироват эффективного использования плана финансирования;</w:t>
      </w:r>
      <w:r w:rsidR="0036139E">
        <w:rPr>
          <w:rFonts w:ascii="Times New Roman" w:hAnsi="Times New Roman" w:cs="Times New Roman"/>
          <w:sz w:val="24"/>
          <w:szCs w:val="24"/>
          <w:lang w:val="kk-KZ"/>
        </w:rPr>
        <w:t xml:space="preserve"> </w:t>
      </w:r>
      <w:r w:rsidR="0036139E" w:rsidRPr="0036139E">
        <w:rPr>
          <w:rFonts w:ascii="Times New Roman" w:hAnsi="Times New Roman" w:cs="Times New Roman"/>
          <w:sz w:val="24"/>
          <w:szCs w:val="24"/>
          <w:lang w:val="kk-KZ"/>
        </w:rPr>
        <w:t>составляет бухгалтерскую отчетност по исполнению плана финансирования и отправляет ежемесячно в установленное сроки в КГД МФ РК;</w:t>
      </w:r>
      <w:r w:rsidR="0036139E">
        <w:rPr>
          <w:rFonts w:ascii="Times New Roman" w:hAnsi="Times New Roman" w:cs="Times New Roman"/>
          <w:sz w:val="24"/>
          <w:szCs w:val="24"/>
          <w:lang w:val="kk-KZ"/>
        </w:rPr>
        <w:t xml:space="preserve"> </w:t>
      </w:r>
      <w:r w:rsidR="0036139E" w:rsidRPr="0036139E">
        <w:rPr>
          <w:rFonts w:ascii="Times New Roman" w:hAnsi="Times New Roman" w:cs="Times New Roman"/>
          <w:sz w:val="24"/>
          <w:szCs w:val="24"/>
          <w:lang w:val="kk-KZ"/>
        </w:rPr>
        <w:t>организовывает работу с Департаментом казначейства;</w:t>
      </w:r>
      <w:r w:rsidR="009D66A6">
        <w:rPr>
          <w:rFonts w:ascii="Times New Roman" w:hAnsi="Times New Roman" w:cs="Times New Roman"/>
          <w:sz w:val="24"/>
          <w:szCs w:val="24"/>
          <w:lang w:val="kk-KZ"/>
        </w:rPr>
        <w:t xml:space="preserve"> </w:t>
      </w:r>
      <w:r w:rsidR="009D66A6" w:rsidRPr="0036139E">
        <w:rPr>
          <w:rFonts w:ascii="Times New Roman" w:hAnsi="Times New Roman" w:cs="Times New Roman"/>
          <w:sz w:val="24"/>
          <w:szCs w:val="24"/>
        </w:rPr>
        <w:t>исполняет</w:t>
      </w:r>
      <w:r w:rsidR="0036139E" w:rsidRPr="0036139E">
        <w:rPr>
          <w:rFonts w:ascii="Times New Roman" w:hAnsi="Times New Roman" w:cs="Times New Roman"/>
          <w:sz w:val="24"/>
          <w:szCs w:val="24"/>
        </w:rPr>
        <w:t xml:space="preserve"> иные обязанности, возложенные в</w:t>
      </w:r>
      <w:r w:rsidR="0036139E">
        <w:rPr>
          <w:rFonts w:ascii="Times New Roman" w:hAnsi="Times New Roman" w:cs="Times New Roman"/>
          <w:sz w:val="24"/>
          <w:szCs w:val="24"/>
          <w:lang w:val="kk-KZ"/>
        </w:rPr>
        <w:t xml:space="preserve"> </w:t>
      </w:r>
      <w:r w:rsidR="0036139E" w:rsidRPr="0036139E">
        <w:rPr>
          <w:rFonts w:ascii="Times New Roman" w:hAnsi="Times New Roman" w:cs="Times New Roman"/>
          <w:sz w:val="24"/>
          <w:szCs w:val="24"/>
        </w:rPr>
        <w:t>пределах своих полномочий</w:t>
      </w:r>
      <w:r w:rsidR="0036139E" w:rsidRPr="0036139E">
        <w:rPr>
          <w:rFonts w:ascii="Times New Roman" w:hAnsi="Times New Roman" w:cs="Times New Roman"/>
          <w:sz w:val="24"/>
          <w:szCs w:val="24"/>
          <w:lang w:val="kk-KZ"/>
        </w:rPr>
        <w:t xml:space="preserve"> опреленных Законами РК;</w:t>
      </w:r>
      <w:r w:rsidR="0036139E">
        <w:rPr>
          <w:rFonts w:ascii="Times New Roman" w:hAnsi="Times New Roman" w:cs="Times New Roman"/>
          <w:sz w:val="24"/>
          <w:szCs w:val="24"/>
          <w:lang w:val="kk-KZ"/>
        </w:rPr>
        <w:t xml:space="preserve"> к</w:t>
      </w:r>
      <w:r w:rsidR="0036139E" w:rsidRPr="0036139E">
        <w:rPr>
          <w:rFonts w:ascii="Times New Roman" w:hAnsi="Times New Roman" w:cs="Times New Roman"/>
          <w:sz w:val="24"/>
          <w:szCs w:val="24"/>
          <w:lang w:val="kk-KZ"/>
        </w:rPr>
        <w:t>онтролирует ведение инвентаризации материальных ценностей, учета и денежных средств;</w:t>
      </w:r>
      <w:r w:rsidR="0036139E">
        <w:rPr>
          <w:rFonts w:ascii="Times New Roman" w:hAnsi="Times New Roman" w:cs="Times New Roman"/>
          <w:sz w:val="24"/>
          <w:szCs w:val="24"/>
          <w:lang w:val="kk-KZ"/>
        </w:rPr>
        <w:t xml:space="preserve"> в</w:t>
      </w:r>
      <w:r w:rsidR="0036139E" w:rsidRPr="0036139E">
        <w:rPr>
          <w:rFonts w:ascii="Times New Roman" w:hAnsi="Times New Roman" w:cs="Times New Roman"/>
          <w:sz w:val="24"/>
          <w:szCs w:val="24"/>
          <w:lang w:val="kk-KZ"/>
        </w:rPr>
        <w:t xml:space="preserve">едет в главной книге месячный сводный учет </w:t>
      </w:r>
      <w:r w:rsidR="0036139E">
        <w:rPr>
          <w:rFonts w:ascii="Times New Roman" w:hAnsi="Times New Roman" w:cs="Times New Roman"/>
          <w:sz w:val="24"/>
          <w:szCs w:val="24"/>
          <w:lang w:val="kk-KZ"/>
        </w:rPr>
        <w:t>по закрытию мемориалного ордера.</w:t>
      </w:r>
    </w:p>
    <w:p w:rsidR="00B32B07" w:rsidRDefault="00F700FB" w:rsidP="0017251A">
      <w:pPr>
        <w:pStyle w:val="a7"/>
        <w:jc w:val="both"/>
        <w:rPr>
          <w:rFonts w:ascii="Times New Roman" w:hAnsi="Times New Roman" w:cs="Times New Roman"/>
          <w:b/>
          <w:sz w:val="24"/>
          <w:szCs w:val="24"/>
          <w:lang w:val="kk-KZ"/>
        </w:rPr>
      </w:pPr>
      <w:r>
        <w:rPr>
          <w:rStyle w:val="s0"/>
          <w:color w:val="000000" w:themeColor="text1"/>
          <w:sz w:val="24"/>
          <w:szCs w:val="24"/>
          <w:lang w:val="kk-KZ"/>
        </w:rPr>
        <w:tab/>
      </w:r>
      <w:r w:rsidR="00B32B07">
        <w:rPr>
          <w:rFonts w:ascii="Times New Roman" w:hAnsi="Times New Roman" w:cs="Times New Roman"/>
          <w:b/>
          <w:sz w:val="24"/>
          <w:szCs w:val="24"/>
          <w:lang w:val="kk-KZ"/>
        </w:rPr>
        <w:t>2. Руководитель управления администрирования косвенных налогов, категория С-О</w:t>
      </w:r>
      <w:r w:rsidR="00B32B07" w:rsidRPr="00DD1EC3">
        <w:rPr>
          <w:rFonts w:ascii="Times New Roman" w:hAnsi="Times New Roman" w:cs="Times New Roman"/>
          <w:b/>
          <w:sz w:val="24"/>
          <w:szCs w:val="24"/>
          <w:lang w:val="kk-KZ"/>
        </w:rPr>
        <w:t>-</w:t>
      </w:r>
      <w:r w:rsidR="00B32B07">
        <w:rPr>
          <w:rFonts w:ascii="Times New Roman" w:hAnsi="Times New Roman" w:cs="Times New Roman"/>
          <w:b/>
          <w:sz w:val="24"/>
          <w:szCs w:val="24"/>
          <w:lang w:val="kk-KZ"/>
        </w:rPr>
        <w:t>3</w:t>
      </w:r>
      <w:r w:rsidR="00B32B07" w:rsidRPr="00DD1EC3">
        <w:rPr>
          <w:rFonts w:ascii="Times New Roman" w:hAnsi="Times New Roman" w:cs="Times New Roman"/>
          <w:b/>
          <w:sz w:val="24"/>
          <w:szCs w:val="24"/>
          <w:lang w:val="kk-KZ"/>
        </w:rPr>
        <w:t>,</w:t>
      </w:r>
      <w:r w:rsidR="00B32B07">
        <w:rPr>
          <w:rFonts w:ascii="Times New Roman" w:hAnsi="Times New Roman" w:cs="Times New Roman"/>
          <w:b/>
          <w:sz w:val="24"/>
          <w:szCs w:val="24"/>
          <w:lang w:val="kk-KZ"/>
        </w:rPr>
        <w:t xml:space="preserve"> 1</w:t>
      </w:r>
      <w:r w:rsidR="00B32B07" w:rsidRPr="00B80B2E">
        <w:rPr>
          <w:rFonts w:ascii="Times New Roman" w:hAnsi="Times New Roman" w:cs="Times New Roman"/>
          <w:b/>
          <w:sz w:val="24"/>
          <w:szCs w:val="24"/>
          <w:lang w:val="kk-KZ"/>
        </w:rPr>
        <w:t xml:space="preserve"> </w:t>
      </w:r>
      <w:r w:rsidR="00B32B07">
        <w:rPr>
          <w:rFonts w:ascii="Times New Roman" w:hAnsi="Times New Roman" w:cs="Times New Roman"/>
          <w:b/>
          <w:sz w:val="24"/>
          <w:szCs w:val="24"/>
          <w:lang w:val="kk-KZ"/>
        </w:rPr>
        <w:t>-</w:t>
      </w:r>
      <w:r w:rsidR="00B32B07" w:rsidRPr="00B80B2E">
        <w:rPr>
          <w:rFonts w:ascii="Times New Roman" w:hAnsi="Times New Roman" w:cs="Times New Roman"/>
          <w:b/>
          <w:sz w:val="24"/>
          <w:szCs w:val="24"/>
          <w:lang w:val="kk-KZ"/>
        </w:rPr>
        <w:t xml:space="preserve"> единица</w:t>
      </w:r>
      <w:r w:rsidR="00B32B07">
        <w:rPr>
          <w:rFonts w:ascii="Times New Roman" w:hAnsi="Times New Roman" w:cs="Times New Roman"/>
          <w:b/>
          <w:sz w:val="24"/>
          <w:szCs w:val="24"/>
          <w:lang w:val="kk-KZ"/>
        </w:rPr>
        <w:t xml:space="preserve">. </w:t>
      </w:r>
    </w:p>
    <w:p w:rsidR="00B32B07" w:rsidRPr="00AC7F45" w:rsidRDefault="00B32B07" w:rsidP="00B32B07">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b/>
          <w:sz w:val="24"/>
          <w:szCs w:val="24"/>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123 257 </w:t>
      </w:r>
      <w:r w:rsidRPr="00AC7F45">
        <w:rPr>
          <w:rFonts w:ascii="Times New Roman" w:hAnsi="Times New Roman"/>
          <w:b/>
          <w:color w:val="000000" w:themeColor="text1"/>
          <w:sz w:val="24"/>
          <w:szCs w:val="24"/>
        </w:rPr>
        <w:t xml:space="preserve">до </w:t>
      </w:r>
      <w:r>
        <w:rPr>
          <w:rFonts w:ascii="Times New Roman" w:hAnsi="Times New Roman"/>
          <w:b/>
          <w:color w:val="000000" w:themeColor="text1"/>
          <w:sz w:val="24"/>
          <w:szCs w:val="24"/>
        </w:rPr>
        <w:t>166 564</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B32B07" w:rsidRPr="00303087" w:rsidRDefault="00B32B07" w:rsidP="00B32B07">
      <w:pPr>
        <w:pStyle w:val="a7"/>
        <w:jc w:val="both"/>
        <w:rPr>
          <w:rFonts w:ascii="Times New Roman" w:hAnsi="Times New Roman" w:cs="Times New Roman"/>
          <w:sz w:val="24"/>
          <w:szCs w:val="24"/>
          <w:lang w:val="kk-KZ"/>
        </w:rPr>
      </w:pPr>
      <w:r>
        <w:rPr>
          <w:rFonts w:cs="Times New Roman"/>
          <w:b/>
          <w:lang w:val="kk-KZ"/>
        </w:rPr>
        <w:tab/>
      </w:r>
      <w:r w:rsidRPr="00303087">
        <w:rPr>
          <w:rFonts w:ascii="Times New Roman" w:hAnsi="Times New Roman" w:cs="Times New Roman"/>
          <w:b/>
          <w:sz w:val="24"/>
          <w:szCs w:val="24"/>
          <w:lang w:val="kk-KZ"/>
        </w:rPr>
        <w:t xml:space="preserve">Функциональные обязанности: </w:t>
      </w:r>
      <w:r w:rsidRPr="00303087">
        <w:rPr>
          <w:rFonts w:ascii="Times New Roman" w:hAnsi="Times New Roman" w:cs="Times New Roman"/>
          <w:sz w:val="24"/>
          <w:szCs w:val="24"/>
          <w:lang w:val="kk-KZ"/>
        </w:rPr>
        <w:t xml:space="preserve">Общее руководство и координация деятельностью управления; </w:t>
      </w:r>
      <w:r w:rsidRPr="00303087">
        <w:rPr>
          <w:rFonts w:ascii="Times New Roman" w:hAnsi="Times New Roman" w:cs="Times New Roman"/>
          <w:sz w:val="24"/>
          <w:szCs w:val="24"/>
        </w:rPr>
        <w:t xml:space="preserve">в пределах компетенции Управления в Таможенном союзе </w:t>
      </w:r>
      <w:r w:rsidRPr="00303087">
        <w:rPr>
          <w:rFonts w:ascii="Times New Roman" w:hAnsi="Times New Roman" w:cs="Times New Roman"/>
          <w:sz w:val="24"/>
          <w:szCs w:val="24"/>
          <w:lang w:val="kk-KZ"/>
        </w:rPr>
        <w:t xml:space="preserve">при </w:t>
      </w:r>
      <w:r w:rsidRPr="00303087">
        <w:rPr>
          <w:rFonts w:ascii="Times New Roman" w:hAnsi="Times New Roman" w:cs="Times New Roman"/>
          <w:sz w:val="24"/>
          <w:szCs w:val="24"/>
        </w:rPr>
        <w:t>экспорт</w:t>
      </w:r>
      <w:r w:rsidRPr="00303087">
        <w:rPr>
          <w:rFonts w:ascii="Times New Roman" w:hAnsi="Times New Roman" w:cs="Times New Roman"/>
          <w:sz w:val="24"/>
          <w:szCs w:val="24"/>
          <w:lang w:val="kk-KZ"/>
        </w:rPr>
        <w:t>е</w:t>
      </w:r>
      <w:r w:rsidRPr="00303087">
        <w:rPr>
          <w:rFonts w:ascii="Times New Roman" w:hAnsi="Times New Roman" w:cs="Times New Roman"/>
          <w:sz w:val="24"/>
          <w:szCs w:val="24"/>
        </w:rPr>
        <w:t xml:space="preserve"> и импорт</w:t>
      </w:r>
      <w:r w:rsidRPr="00303087">
        <w:rPr>
          <w:rFonts w:ascii="Times New Roman" w:hAnsi="Times New Roman" w:cs="Times New Roman"/>
          <w:sz w:val="24"/>
          <w:szCs w:val="24"/>
          <w:lang w:val="kk-KZ"/>
        </w:rPr>
        <w:t>е</w:t>
      </w:r>
      <w:r w:rsidRPr="00303087">
        <w:rPr>
          <w:rFonts w:ascii="Times New Roman" w:hAnsi="Times New Roman" w:cs="Times New Roman"/>
          <w:sz w:val="24"/>
          <w:szCs w:val="24"/>
        </w:rPr>
        <w:t xml:space="preserve"> товаров</w:t>
      </w:r>
      <w:r w:rsidRPr="00303087">
        <w:rPr>
          <w:rFonts w:ascii="Times New Roman" w:hAnsi="Times New Roman" w:cs="Times New Roman"/>
          <w:sz w:val="24"/>
          <w:szCs w:val="24"/>
          <w:lang w:val="kk-KZ"/>
        </w:rPr>
        <w:t xml:space="preserve">, </w:t>
      </w:r>
      <w:r w:rsidRPr="00303087">
        <w:rPr>
          <w:rFonts w:ascii="Times New Roman" w:hAnsi="Times New Roman" w:cs="Times New Roman"/>
          <w:sz w:val="24"/>
          <w:szCs w:val="24"/>
        </w:rPr>
        <w:t>выполнения работ, оказания услуг, являющихся неотъемлемой частью Соглашения о принципах взимания косвенных налогов при осуществлении налогового администрирования косвенных налогов в рамках международных договоров, заключенных в рамках обеспечения полноты поступления в бюджет налога на добавленную стоимость на импорт</w:t>
      </w:r>
      <w:r w:rsidRPr="00303087">
        <w:rPr>
          <w:rFonts w:ascii="Times New Roman" w:hAnsi="Times New Roman" w:cs="Times New Roman"/>
          <w:sz w:val="24"/>
          <w:szCs w:val="24"/>
          <w:lang w:val="kk-KZ"/>
        </w:rPr>
        <w:t xml:space="preserve"> товаров</w:t>
      </w:r>
      <w:r w:rsidRPr="00303087">
        <w:rPr>
          <w:rFonts w:ascii="Times New Roman" w:hAnsi="Times New Roman" w:cs="Times New Roman"/>
          <w:sz w:val="24"/>
          <w:szCs w:val="24"/>
        </w:rPr>
        <w:t xml:space="preserve">; обеспечение контроля за работой территориальных органов государственных доходов по вопросам администрирования налога на добавленную стоимость на импорт </w:t>
      </w:r>
      <w:r w:rsidRPr="00303087">
        <w:rPr>
          <w:rFonts w:ascii="Times New Roman" w:hAnsi="Times New Roman" w:cs="Times New Roman"/>
          <w:sz w:val="24"/>
          <w:szCs w:val="24"/>
          <w:lang w:val="kk-KZ"/>
        </w:rPr>
        <w:t>товаров</w:t>
      </w:r>
      <w:r w:rsidRPr="00303087">
        <w:rPr>
          <w:rFonts w:ascii="Times New Roman" w:hAnsi="Times New Roman" w:cs="Times New Roman"/>
          <w:sz w:val="24"/>
          <w:szCs w:val="24"/>
        </w:rPr>
        <w:t>;</w:t>
      </w:r>
      <w:r w:rsidRPr="00303087">
        <w:rPr>
          <w:rFonts w:ascii="Times New Roman" w:hAnsi="Times New Roman" w:cs="Times New Roman"/>
          <w:sz w:val="24"/>
          <w:szCs w:val="24"/>
          <w:lang w:val="kk-KZ"/>
        </w:rPr>
        <w:t xml:space="preserve"> участие с применением информационных систем департамента в разработке и совершенствование механизма  налогового администрирования при импорте и экспорте товаров; </w:t>
      </w:r>
      <w:r w:rsidRPr="00303087">
        <w:rPr>
          <w:rFonts w:ascii="Times New Roman" w:hAnsi="Times New Roman" w:cs="Times New Roman"/>
          <w:sz w:val="24"/>
          <w:szCs w:val="24"/>
        </w:rPr>
        <w:t>разработка предложений по внесении изменений и дополнений</w:t>
      </w:r>
      <w:r w:rsidRPr="00303087">
        <w:rPr>
          <w:rFonts w:ascii="Times New Roman" w:hAnsi="Times New Roman" w:cs="Times New Roman"/>
          <w:sz w:val="24"/>
          <w:szCs w:val="24"/>
          <w:lang w:val="kk-KZ"/>
        </w:rPr>
        <w:t xml:space="preserve"> в </w:t>
      </w:r>
      <w:proofErr w:type="spellStart"/>
      <w:r w:rsidRPr="00303087">
        <w:rPr>
          <w:rFonts w:ascii="Times New Roman" w:hAnsi="Times New Roman" w:cs="Times New Roman"/>
          <w:sz w:val="24"/>
          <w:szCs w:val="24"/>
        </w:rPr>
        <w:t>нормативно-правовы</w:t>
      </w:r>
      <w:proofErr w:type="spellEnd"/>
      <w:r w:rsidRPr="00303087">
        <w:rPr>
          <w:rFonts w:ascii="Times New Roman" w:hAnsi="Times New Roman" w:cs="Times New Roman"/>
          <w:sz w:val="24"/>
          <w:szCs w:val="24"/>
          <w:lang w:val="kk-KZ"/>
        </w:rPr>
        <w:t>е</w:t>
      </w:r>
      <w:r w:rsidRPr="00303087">
        <w:rPr>
          <w:rFonts w:ascii="Times New Roman" w:hAnsi="Times New Roman" w:cs="Times New Roman"/>
          <w:sz w:val="24"/>
          <w:szCs w:val="24"/>
        </w:rPr>
        <w:t xml:space="preserve"> акт</w:t>
      </w:r>
      <w:r w:rsidRPr="00303087">
        <w:rPr>
          <w:rFonts w:ascii="Times New Roman" w:hAnsi="Times New Roman" w:cs="Times New Roman"/>
          <w:sz w:val="24"/>
          <w:szCs w:val="24"/>
          <w:lang w:val="kk-KZ"/>
        </w:rPr>
        <w:t>ы,</w:t>
      </w:r>
      <w:r w:rsidRPr="00303087">
        <w:rPr>
          <w:rFonts w:ascii="Times New Roman" w:hAnsi="Times New Roman" w:cs="Times New Roman"/>
          <w:sz w:val="24"/>
          <w:szCs w:val="24"/>
        </w:rPr>
        <w:t xml:space="preserve"> в правовые акты по вопросам администрирования налога на добавленную стоимость</w:t>
      </w:r>
      <w:r w:rsidRPr="00303087">
        <w:rPr>
          <w:rFonts w:ascii="Times New Roman" w:hAnsi="Times New Roman" w:cs="Times New Roman"/>
          <w:sz w:val="24"/>
          <w:szCs w:val="24"/>
          <w:lang w:val="kk-KZ"/>
        </w:rPr>
        <w:t xml:space="preserve"> при импорте и экспорте товаров</w:t>
      </w:r>
      <w:r w:rsidRPr="00303087">
        <w:rPr>
          <w:rFonts w:ascii="Times New Roman" w:hAnsi="Times New Roman" w:cs="Times New Roman"/>
          <w:sz w:val="24"/>
          <w:szCs w:val="24"/>
        </w:rPr>
        <w:t xml:space="preserve">; осуществление контроля за полнотой поступления налога на добавленную стоимость на импорт; разъяснение </w:t>
      </w:r>
      <w:r w:rsidRPr="00303087">
        <w:rPr>
          <w:rFonts w:ascii="Times New Roman" w:hAnsi="Times New Roman" w:cs="Times New Roman"/>
          <w:sz w:val="24"/>
          <w:szCs w:val="24"/>
          <w:lang w:val="kk-KZ"/>
        </w:rPr>
        <w:t xml:space="preserve">норм налогового законодательства </w:t>
      </w:r>
      <w:r w:rsidRPr="00303087">
        <w:rPr>
          <w:rFonts w:ascii="Times New Roman" w:hAnsi="Times New Roman" w:cs="Times New Roman"/>
          <w:sz w:val="24"/>
          <w:szCs w:val="24"/>
        </w:rPr>
        <w:t xml:space="preserve">Республики Казахстан </w:t>
      </w:r>
      <w:r w:rsidRPr="00303087">
        <w:rPr>
          <w:rFonts w:ascii="Times New Roman" w:hAnsi="Times New Roman" w:cs="Times New Roman"/>
          <w:sz w:val="24"/>
          <w:szCs w:val="24"/>
          <w:lang w:val="kk-KZ"/>
        </w:rPr>
        <w:t>по импорту и экспорту товаров;</w:t>
      </w:r>
      <w:r w:rsidRPr="00303087">
        <w:rPr>
          <w:rFonts w:ascii="Times New Roman" w:hAnsi="Times New Roman" w:cs="Times New Roman"/>
          <w:sz w:val="24"/>
          <w:szCs w:val="24"/>
        </w:rPr>
        <w:t xml:space="preserve"> </w:t>
      </w:r>
      <w:r w:rsidRPr="00303087">
        <w:rPr>
          <w:rFonts w:ascii="Times New Roman" w:hAnsi="Times New Roman" w:cs="Times New Roman"/>
          <w:sz w:val="24"/>
          <w:szCs w:val="24"/>
        </w:rPr>
        <w:lastRenderedPageBreak/>
        <w:t>осуществление проверок деятельности территориальных налоговых органов в пределах компетенции управления; осуществление иных функций, предусмотренных законодательством РК.</w:t>
      </w:r>
    </w:p>
    <w:p w:rsidR="00B32B07" w:rsidRPr="00501394" w:rsidRDefault="00B32B07" w:rsidP="00B32B07">
      <w:pPr>
        <w:pStyle w:val="a7"/>
        <w:jc w:val="both"/>
        <w:rPr>
          <w:rFonts w:ascii="Times New Roman" w:hAnsi="Times New Roman" w:cs="Times New Roman"/>
          <w:sz w:val="24"/>
          <w:szCs w:val="24"/>
          <w:lang w:val="kk-KZ"/>
        </w:rPr>
      </w:pPr>
      <w:r>
        <w:rPr>
          <w:b/>
          <w:lang w:val="kk-KZ"/>
        </w:rPr>
        <w:tab/>
      </w:r>
      <w:r w:rsidRPr="00501394">
        <w:rPr>
          <w:rFonts w:ascii="Times New Roman" w:hAnsi="Times New Roman" w:cs="Times New Roman"/>
          <w:b/>
          <w:sz w:val="24"/>
          <w:szCs w:val="24"/>
          <w:lang w:val="kk-KZ"/>
        </w:rPr>
        <w:t>Требования к участникам конкурса категории С-О-3:</w:t>
      </w:r>
      <w:r w:rsidRPr="00501394">
        <w:rPr>
          <w:rFonts w:ascii="Times New Roman" w:hAnsi="Times New Roman" w:cs="Times New Roman"/>
          <w:sz w:val="24"/>
          <w:szCs w:val="24"/>
          <w:lang w:val="kk-KZ"/>
        </w:rPr>
        <w:t xml:space="preserve"> высшее экономическое и юридическое образование.</w:t>
      </w:r>
    </w:p>
    <w:p w:rsidR="00B32B07" w:rsidRPr="00C25E8B" w:rsidRDefault="00B32B07" w:rsidP="00B32B07">
      <w:pPr>
        <w:pStyle w:val="a7"/>
        <w:jc w:val="both"/>
        <w:rPr>
          <w:rFonts w:ascii="Times New Roman" w:eastAsia="Times New Roman" w:hAnsi="Times New Roman" w:cs="Times New Roman"/>
          <w:sz w:val="24"/>
          <w:szCs w:val="24"/>
        </w:rPr>
      </w:pPr>
      <w:r w:rsidRPr="00501394">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C25E8B">
        <w:rPr>
          <w:rFonts w:ascii="Times New Roman" w:eastAsia="Times New Roman" w:hAnsi="Times New Roman" w:cs="Times New Roman"/>
          <w:sz w:val="24"/>
          <w:szCs w:val="24"/>
        </w:rPr>
        <w:t xml:space="preserve">наличие следующих компетенций: инициативность, </w:t>
      </w:r>
      <w:proofErr w:type="spellStart"/>
      <w:r w:rsidRPr="00C25E8B">
        <w:rPr>
          <w:rFonts w:ascii="Times New Roman" w:eastAsia="Times New Roman" w:hAnsi="Times New Roman" w:cs="Times New Roman"/>
          <w:sz w:val="24"/>
          <w:szCs w:val="24"/>
        </w:rPr>
        <w:t>коммуникативность</w:t>
      </w:r>
      <w:proofErr w:type="spellEnd"/>
      <w:r w:rsidRPr="00C25E8B">
        <w:rPr>
          <w:rFonts w:ascii="Times New Roman" w:eastAsia="Times New Roman" w:hAnsi="Times New Roman" w:cs="Times New Roman"/>
          <w:sz w:val="24"/>
          <w:szCs w:val="24"/>
        </w:rPr>
        <w:t xml:space="preserve">, </w:t>
      </w:r>
      <w:proofErr w:type="spellStart"/>
      <w:r w:rsidRPr="00C25E8B">
        <w:rPr>
          <w:rFonts w:ascii="Times New Roman" w:eastAsia="Times New Roman" w:hAnsi="Times New Roman" w:cs="Times New Roman"/>
          <w:sz w:val="24"/>
          <w:szCs w:val="24"/>
        </w:rPr>
        <w:t>аналитичность</w:t>
      </w:r>
      <w:proofErr w:type="spellEnd"/>
      <w:r w:rsidRPr="00C25E8B">
        <w:rPr>
          <w:rFonts w:ascii="Times New Roman" w:eastAsia="Times New Roman" w:hAnsi="Times New Roman" w:cs="Times New Roman"/>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B32B07" w:rsidRPr="00C25E8B" w:rsidRDefault="00B32B07" w:rsidP="00B32B07">
      <w:pPr>
        <w:pStyle w:val="a7"/>
        <w:jc w:val="both"/>
        <w:rPr>
          <w:rFonts w:ascii="Times New Roman" w:eastAsia="Times New Roman" w:hAnsi="Times New Roman" w:cs="Times New Roman"/>
          <w:sz w:val="24"/>
          <w:szCs w:val="24"/>
        </w:rPr>
      </w:pPr>
      <w:r w:rsidRPr="00C25E8B">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C25E8B">
        <w:rPr>
          <w:rFonts w:ascii="Times New Roman" w:eastAsia="Times New Roman" w:hAnsi="Times New Roman" w:cs="Times New Roman"/>
          <w:sz w:val="24"/>
          <w:szCs w:val="24"/>
        </w:rPr>
        <w:t> опыт работы должен соответствовать одному из следующих требований:</w:t>
      </w:r>
    </w:p>
    <w:p w:rsidR="00B32B07" w:rsidRPr="00C25E8B" w:rsidRDefault="00B32B07" w:rsidP="00B32B07">
      <w:pPr>
        <w:pStyle w:val="a7"/>
        <w:jc w:val="both"/>
        <w:rPr>
          <w:rFonts w:ascii="Times New Roman" w:eastAsia="Times New Roman" w:hAnsi="Times New Roman" w:cs="Times New Roman"/>
          <w:sz w:val="24"/>
          <w:szCs w:val="24"/>
        </w:rPr>
      </w:pPr>
      <w:r w:rsidRPr="00C25E8B">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C25E8B">
        <w:rPr>
          <w:rFonts w:ascii="Times New Roman" w:eastAsia="Times New Roman" w:hAnsi="Times New Roman" w:cs="Times New Roman"/>
          <w:sz w:val="24"/>
          <w:szCs w:val="24"/>
        </w:rPr>
        <w:t>1) 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B32B07" w:rsidRPr="00C25E8B" w:rsidRDefault="00B32B07" w:rsidP="00B32B07">
      <w:pPr>
        <w:pStyle w:val="a7"/>
        <w:jc w:val="both"/>
        <w:rPr>
          <w:rFonts w:ascii="Times New Roman" w:eastAsia="Times New Roman" w:hAnsi="Times New Roman" w:cs="Times New Roman"/>
          <w:sz w:val="24"/>
          <w:szCs w:val="24"/>
        </w:rPr>
      </w:pPr>
      <w:r w:rsidRPr="00C25E8B">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C25E8B">
        <w:rPr>
          <w:rFonts w:ascii="Times New Roman" w:eastAsia="Times New Roman" w:hAnsi="Times New Roman" w:cs="Times New Roman"/>
          <w:sz w:val="24"/>
          <w:szCs w:val="24"/>
        </w:rPr>
        <w:t>2) не менее трех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B32B07" w:rsidRPr="00C25E8B" w:rsidRDefault="00B32B07" w:rsidP="00B32B07">
      <w:pPr>
        <w:pStyle w:val="a7"/>
        <w:jc w:val="both"/>
        <w:rPr>
          <w:rFonts w:ascii="Times New Roman" w:eastAsia="Times New Roman" w:hAnsi="Times New Roman" w:cs="Times New Roman"/>
          <w:sz w:val="24"/>
          <w:szCs w:val="24"/>
        </w:rPr>
      </w:pPr>
      <w:r w:rsidRPr="00C25E8B">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C25E8B">
        <w:rPr>
          <w:rFonts w:ascii="Times New Roman" w:eastAsia="Times New Roman" w:hAnsi="Times New Roman" w:cs="Times New Roman"/>
          <w:sz w:val="24"/>
          <w:szCs w:val="24"/>
        </w:rPr>
        <w:t xml:space="preserve">3) не менее двух с половиной лет стажа работы на административных государственных должностях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C25E8B">
        <w:rPr>
          <w:rFonts w:ascii="Times New Roman" w:eastAsia="Times New Roman" w:hAnsi="Times New Roman" w:cs="Times New Roman"/>
          <w:sz w:val="24"/>
          <w:szCs w:val="24"/>
        </w:rPr>
        <w:t>маслихата</w:t>
      </w:r>
      <w:proofErr w:type="spellEnd"/>
      <w:r w:rsidRPr="00C25E8B">
        <w:rPr>
          <w:rFonts w:ascii="Times New Roman" w:eastAsia="Times New Roman" w:hAnsi="Times New Roman" w:cs="Times New Roman"/>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32B07" w:rsidRPr="00C25E8B" w:rsidRDefault="00B32B07" w:rsidP="00B32B07">
      <w:pPr>
        <w:pStyle w:val="a7"/>
        <w:jc w:val="both"/>
        <w:rPr>
          <w:rFonts w:ascii="Times New Roman" w:eastAsia="Times New Roman" w:hAnsi="Times New Roman" w:cs="Times New Roman"/>
          <w:sz w:val="24"/>
          <w:szCs w:val="24"/>
        </w:rPr>
      </w:pPr>
      <w:r w:rsidRPr="00C25E8B">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C25E8B">
        <w:rPr>
          <w:rFonts w:ascii="Times New Roman" w:eastAsia="Times New Roman" w:hAnsi="Times New Roman" w:cs="Times New Roman"/>
          <w:sz w:val="24"/>
          <w:szCs w:val="24"/>
        </w:rPr>
        <w:t>4) не менее одного года стажа работы в должности судьи, за исключением судей, прекративших свои полномочия по отрицательным мотивам;</w:t>
      </w:r>
    </w:p>
    <w:p w:rsidR="00B32B07" w:rsidRPr="00C25E8B" w:rsidRDefault="00B32B07" w:rsidP="00B32B07">
      <w:pPr>
        <w:pStyle w:val="a7"/>
        <w:jc w:val="both"/>
        <w:rPr>
          <w:rFonts w:ascii="Times New Roman" w:eastAsia="Times New Roman" w:hAnsi="Times New Roman" w:cs="Times New Roman"/>
          <w:sz w:val="24"/>
          <w:szCs w:val="24"/>
        </w:rPr>
      </w:pPr>
      <w:r w:rsidRPr="00C25E8B">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C25E8B">
        <w:rPr>
          <w:rFonts w:ascii="Times New Roman" w:eastAsia="Times New Roman" w:hAnsi="Times New Roman" w:cs="Times New Roman"/>
          <w:sz w:val="24"/>
          <w:szCs w:val="24"/>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B32B07" w:rsidRPr="00661832" w:rsidRDefault="00B32B07" w:rsidP="00B32B07">
      <w:pPr>
        <w:pStyle w:val="a7"/>
        <w:jc w:val="both"/>
        <w:rPr>
          <w:rFonts w:ascii="Times New Roman" w:eastAsia="Times New Roman" w:hAnsi="Times New Roman" w:cs="Times New Roman"/>
          <w:sz w:val="24"/>
          <w:szCs w:val="24"/>
          <w:lang w:val="kk-KZ"/>
        </w:rPr>
      </w:pPr>
      <w:r w:rsidRPr="00C25E8B">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0062014F">
        <w:rPr>
          <w:rFonts w:ascii="Times New Roman" w:eastAsia="Times New Roman" w:hAnsi="Times New Roman" w:cs="Times New Roman"/>
          <w:sz w:val="24"/>
          <w:szCs w:val="24"/>
          <w:lang w:val="kk-KZ"/>
        </w:rPr>
        <w:t>6)</w:t>
      </w:r>
      <w:r w:rsidRPr="00C25E8B">
        <w:rPr>
          <w:rFonts w:ascii="Times New Roman" w:eastAsia="Times New Roman" w:hAnsi="Times New Roman" w:cs="Times New Roman"/>
          <w:sz w:val="24"/>
          <w:szCs w:val="24"/>
        </w:rPr>
        <w:t xml:space="preserve">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sidR="00661832">
        <w:rPr>
          <w:rFonts w:ascii="Times New Roman" w:eastAsia="Times New Roman" w:hAnsi="Times New Roman" w:cs="Times New Roman"/>
          <w:sz w:val="24"/>
          <w:szCs w:val="24"/>
        </w:rPr>
        <w:t>аемым Республиканской комиссией</w:t>
      </w:r>
      <w:r w:rsidR="00661832">
        <w:rPr>
          <w:rFonts w:ascii="Times New Roman" w:eastAsia="Times New Roman" w:hAnsi="Times New Roman" w:cs="Times New Roman"/>
          <w:sz w:val="24"/>
          <w:szCs w:val="24"/>
          <w:lang w:val="kk-KZ"/>
        </w:rPr>
        <w:t>.</w:t>
      </w:r>
    </w:p>
    <w:p w:rsidR="00F96E0E" w:rsidRDefault="00B32B07" w:rsidP="00F96E0E">
      <w:pPr>
        <w:pStyle w:val="a7"/>
        <w:jc w:val="both"/>
        <w:rPr>
          <w:rFonts w:ascii="Times New Roman" w:hAnsi="Times New Roman"/>
          <w:b/>
          <w:sz w:val="24"/>
          <w:szCs w:val="24"/>
          <w:lang w:val="kk-KZ"/>
        </w:rPr>
      </w:pPr>
      <w:r w:rsidRPr="00C25E8B">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0062014F" w:rsidRPr="0062014F">
        <w:rPr>
          <w:rFonts w:ascii="Times New Roman" w:eastAsia="Times New Roman" w:hAnsi="Times New Roman" w:cs="Times New Roman"/>
          <w:b/>
          <w:sz w:val="24"/>
          <w:szCs w:val="24"/>
          <w:lang w:val="kk-KZ"/>
        </w:rPr>
        <w:t>3</w:t>
      </w:r>
      <w:r w:rsidR="001D614E" w:rsidRPr="0062014F">
        <w:rPr>
          <w:rFonts w:ascii="Times New Roman" w:hAnsi="Times New Roman" w:cs="Times New Roman"/>
          <w:b/>
          <w:sz w:val="24"/>
          <w:szCs w:val="24"/>
          <w:lang w:val="kk-KZ"/>
        </w:rPr>
        <w:t>.</w:t>
      </w:r>
      <w:r w:rsidR="001D614E">
        <w:rPr>
          <w:rFonts w:ascii="Times New Roman" w:hAnsi="Times New Roman" w:cs="Times New Roman"/>
          <w:b/>
          <w:sz w:val="24"/>
          <w:szCs w:val="24"/>
          <w:lang w:val="kk-KZ"/>
        </w:rPr>
        <w:t xml:space="preserve"> </w:t>
      </w:r>
      <w:r w:rsidR="00F96E0E">
        <w:rPr>
          <w:rFonts w:ascii="Times New Roman" w:hAnsi="Times New Roman" w:cs="Times New Roman"/>
          <w:b/>
          <w:sz w:val="24"/>
          <w:szCs w:val="24"/>
        </w:rPr>
        <w:t>Руководитель отдела контроля таможенного декларирования Управления таможенного контроля</w:t>
      </w:r>
      <w:r w:rsidR="00F96E0E" w:rsidRPr="00C108FB">
        <w:rPr>
          <w:rFonts w:ascii="Times New Roman" w:hAnsi="Times New Roman" w:cs="Times New Roman"/>
          <w:b/>
          <w:sz w:val="24"/>
          <w:szCs w:val="24"/>
        </w:rPr>
        <w:t>,</w:t>
      </w:r>
      <w:r w:rsidR="00F96E0E">
        <w:rPr>
          <w:rFonts w:ascii="Times New Roman" w:hAnsi="Times New Roman" w:cs="Times New Roman"/>
          <w:sz w:val="24"/>
          <w:szCs w:val="24"/>
        </w:rPr>
        <w:t xml:space="preserve"> </w:t>
      </w:r>
      <w:r w:rsidR="00F96E0E">
        <w:rPr>
          <w:rFonts w:ascii="Times New Roman" w:hAnsi="Times New Roman" w:cs="Times New Roman"/>
          <w:b/>
          <w:sz w:val="24"/>
          <w:szCs w:val="24"/>
          <w:lang w:val="kk-KZ"/>
        </w:rPr>
        <w:t>категория С-О-4</w:t>
      </w:r>
      <w:r w:rsidR="00F96E0E" w:rsidRPr="0058526C">
        <w:rPr>
          <w:rFonts w:ascii="Times New Roman" w:hAnsi="Times New Roman" w:cs="Times New Roman"/>
          <w:b/>
          <w:sz w:val="24"/>
          <w:szCs w:val="24"/>
          <w:lang w:val="kk-KZ"/>
        </w:rPr>
        <w:t xml:space="preserve">, </w:t>
      </w:r>
      <w:r w:rsidR="00F96E0E">
        <w:rPr>
          <w:rFonts w:ascii="Times New Roman" w:hAnsi="Times New Roman" w:cs="Times New Roman"/>
          <w:b/>
          <w:sz w:val="24"/>
          <w:szCs w:val="24"/>
          <w:lang w:val="kk-KZ"/>
        </w:rPr>
        <w:t>1</w:t>
      </w:r>
      <w:r w:rsidR="00F96E0E" w:rsidRPr="0058526C">
        <w:rPr>
          <w:rFonts w:ascii="Times New Roman" w:hAnsi="Times New Roman" w:cs="Times New Roman"/>
          <w:b/>
          <w:sz w:val="24"/>
          <w:szCs w:val="24"/>
          <w:lang w:val="kk-KZ"/>
        </w:rPr>
        <w:t xml:space="preserve"> - единиц</w:t>
      </w:r>
      <w:r w:rsidR="00F96E0E">
        <w:rPr>
          <w:rFonts w:ascii="Times New Roman" w:hAnsi="Times New Roman" w:cs="Times New Roman"/>
          <w:b/>
          <w:sz w:val="24"/>
          <w:szCs w:val="24"/>
          <w:lang w:val="kk-KZ"/>
        </w:rPr>
        <w:t>а.</w:t>
      </w:r>
    </w:p>
    <w:p w:rsidR="00F96E0E" w:rsidRDefault="00F96E0E" w:rsidP="00F96E0E">
      <w:pPr>
        <w:pStyle w:val="a7"/>
        <w:jc w:val="both"/>
        <w:rPr>
          <w:rFonts w:ascii="Times New Roman" w:hAnsi="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w:t>
      </w:r>
      <w:r w:rsidR="00A05630" w:rsidRPr="00E74322">
        <w:rPr>
          <w:rFonts w:ascii="Times New Roman" w:hAnsi="Times New Roman"/>
          <w:b/>
          <w:sz w:val="24"/>
          <w:szCs w:val="24"/>
          <w:lang w:val="kk-KZ"/>
        </w:rPr>
        <w:t>109 932</w:t>
      </w:r>
      <w:r w:rsidRPr="00E74322">
        <w:rPr>
          <w:rFonts w:ascii="Times New Roman" w:hAnsi="Times New Roman"/>
          <w:b/>
          <w:sz w:val="24"/>
          <w:szCs w:val="24"/>
          <w:lang w:val="kk-KZ"/>
        </w:rPr>
        <w:t xml:space="preserve"> </w:t>
      </w:r>
      <w:r w:rsidRPr="00E74322">
        <w:rPr>
          <w:rFonts w:ascii="Times New Roman" w:hAnsi="Times New Roman"/>
          <w:b/>
          <w:color w:val="000000" w:themeColor="text1"/>
          <w:sz w:val="24"/>
          <w:szCs w:val="24"/>
        </w:rPr>
        <w:t xml:space="preserve">до </w:t>
      </w:r>
      <w:r w:rsidR="00126557">
        <w:rPr>
          <w:rFonts w:ascii="Times New Roman" w:hAnsi="Times New Roman"/>
          <w:b/>
          <w:color w:val="000000" w:themeColor="text1"/>
          <w:sz w:val="24"/>
          <w:szCs w:val="24"/>
          <w:lang w:val="kk-KZ"/>
        </w:rPr>
        <w:t>148 242</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B72374" w:rsidRPr="00292ECA" w:rsidRDefault="00F96E0E" w:rsidP="00B72374">
      <w:pPr>
        <w:pStyle w:val="a4"/>
        <w:spacing w:after="0" w:line="240" w:lineRule="auto"/>
        <w:ind w:left="0"/>
        <w:jc w:val="both"/>
        <w:rPr>
          <w:rFonts w:ascii="Times New Roman" w:hAnsi="Times New Roman" w:cs="Times New Roman"/>
          <w:color w:val="FF0000"/>
          <w:sz w:val="24"/>
          <w:szCs w:val="24"/>
          <w:lang w:val="kk-KZ"/>
        </w:rPr>
      </w:pPr>
      <w:r>
        <w:rPr>
          <w:rFonts w:ascii="Times New Roman" w:hAnsi="Times New Roman" w:cs="Times New Roman"/>
          <w:b/>
          <w:sz w:val="24"/>
          <w:szCs w:val="24"/>
          <w:lang w:val="kk-KZ"/>
        </w:rPr>
        <w:tab/>
      </w:r>
      <w:r w:rsidRPr="00631E83">
        <w:rPr>
          <w:rFonts w:ascii="Times New Roman" w:hAnsi="Times New Roman" w:cs="Times New Roman"/>
          <w:b/>
          <w:sz w:val="24"/>
          <w:szCs w:val="24"/>
          <w:lang w:val="kk-KZ"/>
        </w:rPr>
        <w:t>Функциональные обязанности:</w:t>
      </w:r>
      <w:r w:rsidR="005B217A" w:rsidRPr="005B217A">
        <w:rPr>
          <w:sz w:val="20"/>
          <w:szCs w:val="20"/>
          <w:lang w:val="kk-KZ"/>
        </w:rPr>
        <w:t xml:space="preserve"> </w:t>
      </w:r>
      <w:r w:rsidR="00B72374" w:rsidRPr="00292ECA">
        <w:rPr>
          <w:rFonts w:ascii="Times New Roman" w:hAnsi="Times New Roman" w:cs="Times New Roman"/>
          <w:sz w:val="24"/>
          <w:szCs w:val="24"/>
          <w:lang w:val="kk-KZ"/>
        </w:rPr>
        <w:t xml:space="preserve">обеспечивает в </w:t>
      </w:r>
      <w:r w:rsidR="00B72374" w:rsidRPr="00292ECA">
        <w:rPr>
          <w:rFonts w:ascii="Times New Roman" w:hAnsi="Times New Roman" w:cs="Times New Roman"/>
          <w:sz w:val="24"/>
          <w:szCs w:val="24"/>
        </w:rPr>
        <w:t xml:space="preserve">установленном порядке и сроки выполнение поступивших на рассмотрение поручений </w:t>
      </w:r>
      <w:r w:rsidR="00B72374">
        <w:rPr>
          <w:rFonts w:ascii="Times New Roman" w:hAnsi="Times New Roman" w:cs="Times New Roman"/>
          <w:sz w:val="24"/>
          <w:szCs w:val="24"/>
        </w:rPr>
        <w:t>руководств</w:t>
      </w:r>
      <w:r w:rsidR="00B72374">
        <w:rPr>
          <w:rFonts w:ascii="Times New Roman" w:hAnsi="Times New Roman" w:cs="Times New Roman"/>
          <w:sz w:val="24"/>
          <w:szCs w:val="24"/>
          <w:lang w:val="kk-KZ"/>
        </w:rPr>
        <w:t>у</w:t>
      </w:r>
      <w:r w:rsidR="00B72374" w:rsidRPr="00292ECA">
        <w:rPr>
          <w:rFonts w:ascii="Times New Roman" w:hAnsi="Times New Roman" w:cs="Times New Roman"/>
          <w:sz w:val="24"/>
          <w:szCs w:val="24"/>
        </w:rPr>
        <w:t xml:space="preserve"> Департамента, рассматривает письма, заявления и жалобы граждан по во</w:t>
      </w:r>
      <w:r w:rsidR="00B72374">
        <w:rPr>
          <w:rFonts w:ascii="Times New Roman" w:hAnsi="Times New Roman" w:cs="Times New Roman"/>
          <w:sz w:val="24"/>
          <w:szCs w:val="24"/>
        </w:rPr>
        <w:t xml:space="preserve">просам, входящим в компетенцию </w:t>
      </w:r>
      <w:r w:rsidR="00B72374">
        <w:rPr>
          <w:rFonts w:ascii="Times New Roman" w:hAnsi="Times New Roman" w:cs="Times New Roman"/>
          <w:sz w:val="24"/>
          <w:szCs w:val="24"/>
          <w:lang w:val="kk-KZ"/>
        </w:rPr>
        <w:t>о</w:t>
      </w:r>
      <w:proofErr w:type="spellStart"/>
      <w:r w:rsidR="00B72374" w:rsidRPr="00292ECA">
        <w:rPr>
          <w:rFonts w:ascii="Times New Roman" w:hAnsi="Times New Roman" w:cs="Times New Roman"/>
          <w:sz w:val="24"/>
          <w:szCs w:val="24"/>
        </w:rPr>
        <w:t>тдела</w:t>
      </w:r>
      <w:proofErr w:type="spellEnd"/>
      <w:r w:rsidR="00B72374" w:rsidRPr="00292ECA">
        <w:rPr>
          <w:rFonts w:ascii="Times New Roman" w:hAnsi="Times New Roman" w:cs="Times New Roman"/>
          <w:sz w:val="24"/>
          <w:szCs w:val="24"/>
        </w:rPr>
        <w:t>, обще</w:t>
      </w:r>
      <w:r w:rsidR="00B72374">
        <w:rPr>
          <w:rFonts w:ascii="Times New Roman" w:hAnsi="Times New Roman" w:cs="Times New Roman"/>
          <w:sz w:val="24"/>
          <w:szCs w:val="24"/>
        </w:rPr>
        <w:t xml:space="preserve">е руководство за деятельностью </w:t>
      </w:r>
      <w:r w:rsidR="00B72374">
        <w:rPr>
          <w:rFonts w:ascii="Times New Roman" w:hAnsi="Times New Roman" w:cs="Times New Roman"/>
          <w:sz w:val="24"/>
          <w:szCs w:val="24"/>
          <w:lang w:val="kk-KZ"/>
        </w:rPr>
        <w:t>о</w:t>
      </w:r>
      <w:proofErr w:type="spellStart"/>
      <w:r w:rsidR="00B72374" w:rsidRPr="00292ECA">
        <w:rPr>
          <w:rFonts w:ascii="Times New Roman" w:hAnsi="Times New Roman" w:cs="Times New Roman"/>
          <w:sz w:val="24"/>
          <w:szCs w:val="24"/>
        </w:rPr>
        <w:t>тдела</w:t>
      </w:r>
      <w:proofErr w:type="spellEnd"/>
      <w:r w:rsidR="00B72374" w:rsidRPr="00292ECA">
        <w:rPr>
          <w:rFonts w:ascii="Times New Roman" w:hAnsi="Times New Roman" w:cs="Times New Roman"/>
          <w:sz w:val="24"/>
          <w:szCs w:val="24"/>
        </w:rPr>
        <w:t>,</w:t>
      </w:r>
      <w:r w:rsidR="00B72374" w:rsidRPr="00292ECA">
        <w:rPr>
          <w:rFonts w:ascii="Times New Roman" w:hAnsi="Times New Roman" w:cs="Times New Roman"/>
          <w:sz w:val="24"/>
          <w:szCs w:val="24"/>
          <w:lang w:val="kk-KZ"/>
        </w:rPr>
        <w:t xml:space="preserve"> </w:t>
      </w:r>
      <w:r w:rsidR="00B72374" w:rsidRPr="00292ECA">
        <w:rPr>
          <w:rFonts w:ascii="Times New Roman" w:hAnsi="Times New Roman" w:cs="Times New Roman"/>
          <w:sz w:val="24"/>
          <w:szCs w:val="24"/>
        </w:rPr>
        <w:t>исполняет иные обязанности, возложенные в пределах своих полномочий вышестоящими должностными лицами Департамента</w:t>
      </w:r>
      <w:r w:rsidR="00B72374">
        <w:rPr>
          <w:rFonts w:ascii="Times New Roman" w:hAnsi="Times New Roman" w:cs="Times New Roman"/>
          <w:sz w:val="24"/>
          <w:szCs w:val="24"/>
          <w:lang w:val="kk-KZ"/>
        </w:rPr>
        <w:t>.</w:t>
      </w:r>
    </w:p>
    <w:p w:rsidR="001C581E" w:rsidRPr="00501394" w:rsidRDefault="001C581E" w:rsidP="001C581E">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ab/>
      </w:r>
      <w:r w:rsidRPr="00501394">
        <w:rPr>
          <w:rFonts w:ascii="Times New Roman" w:hAnsi="Times New Roman" w:cs="Times New Roman"/>
          <w:b/>
          <w:sz w:val="24"/>
          <w:szCs w:val="24"/>
          <w:lang w:val="kk-KZ"/>
        </w:rPr>
        <w:t>Требования к участникам конкурса категории С-О-</w:t>
      </w:r>
      <w:r>
        <w:rPr>
          <w:rFonts w:ascii="Times New Roman" w:hAnsi="Times New Roman" w:cs="Times New Roman"/>
          <w:b/>
          <w:sz w:val="24"/>
          <w:szCs w:val="24"/>
          <w:lang w:val="kk-KZ"/>
        </w:rPr>
        <w:t>4</w:t>
      </w:r>
      <w:r w:rsidRPr="00501394">
        <w:rPr>
          <w:rFonts w:ascii="Times New Roman" w:hAnsi="Times New Roman" w:cs="Times New Roman"/>
          <w:b/>
          <w:sz w:val="24"/>
          <w:szCs w:val="24"/>
          <w:lang w:val="kk-KZ"/>
        </w:rPr>
        <w:t>:</w:t>
      </w:r>
      <w:r w:rsidRPr="00501394">
        <w:rPr>
          <w:rFonts w:ascii="Times New Roman" w:hAnsi="Times New Roman" w:cs="Times New Roman"/>
          <w:sz w:val="24"/>
          <w:szCs w:val="24"/>
          <w:lang w:val="kk-KZ"/>
        </w:rPr>
        <w:t xml:space="preserve"> высшее экономическое и юридическое образование.</w:t>
      </w:r>
    </w:p>
    <w:p w:rsidR="005F0A46" w:rsidRPr="005F0A46" w:rsidRDefault="001C581E" w:rsidP="005F0A46">
      <w:pPr>
        <w:pStyle w:val="a7"/>
        <w:jc w:val="both"/>
        <w:rPr>
          <w:rFonts w:ascii="Times New Roman" w:hAnsi="Times New Roman" w:cs="Times New Roman"/>
          <w:sz w:val="24"/>
          <w:szCs w:val="24"/>
        </w:rPr>
      </w:pPr>
      <w:r w:rsidRPr="00501394">
        <w:rPr>
          <w:rFonts w:eastAsia="Times New Roman"/>
        </w:rPr>
        <w:t>     </w:t>
      </w:r>
      <w:r w:rsidRPr="005F0A46">
        <w:rPr>
          <w:rFonts w:ascii="Times New Roman" w:eastAsia="Times New Roman" w:hAnsi="Times New Roman" w:cs="Times New Roman"/>
          <w:sz w:val="24"/>
          <w:szCs w:val="24"/>
        </w:rPr>
        <w:tab/>
      </w:r>
      <w:r w:rsidR="005F0A46" w:rsidRPr="005F0A46">
        <w:rPr>
          <w:rStyle w:val="s0"/>
          <w:sz w:val="24"/>
          <w:szCs w:val="24"/>
        </w:rPr>
        <w:t xml:space="preserve">наличие следующих компетенций: инициативность, </w:t>
      </w:r>
      <w:proofErr w:type="spellStart"/>
      <w:r w:rsidR="005F0A46" w:rsidRPr="005F0A46">
        <w:rPr>
          <w:rStyle w:val="s0"/>
          <w:sz w:val="24"/>
          <w:szCs w:val="24"/>
        </w:rPr>
        <w:t>коммуникативность</w:t>
      </w:r>
      <w:proofErr w:type="spellEnd"/>
      <w:r w:rsidR="005F0A46" w:rsidRPr="005F0A46">
        <w:rPr>
          <w:rStyle w:val="s0"/>
          <w:sz w:val="24"/>
          <w:szCs w:val="24"/>
        </w:rPr>
        <w:t xml:space="preserve">, </w:t>
      </w:r>
      <w:proofErr w:type="spellStart"/>
      <w:r w:rsidR="005F0A46" w:rsidRPr="005F0A46">
        <w:rPr>
          <w:rStyle w:val="s0"/>
          <w:sz w:val="24"/>
          <w:szCs w:val="24"/>
        </w:rPr>
        <w:t>аналитичность</w:t>
      </w:r>
      <w:proofErr w:type="spellEnd"/>
      <w:r w:rsidR="005F0A46" w:rsidRPr="005F0A46">
        <w:rPr>
          <w:rStyle w:val="s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5F0A46" w:rsidRPr="005F0A46" w:rsidRDefault="00744CC7" w:rsidP="005F0A46">
      <w:pPr>
        <w:pStyle w:val="a7"/>
        <w:jc w:val="both"/>
        <w:rPr>
          <w:rFonts w:ascii="Times New Roman" w:hAnsi="Times New Roman" w:cs="Times New Roman"/>
          <w:sz w:val="24"/>
          <w:szCs w:val="24"/>
        </w:rPr>
      </w:pPr>
      <w:r>
        <w:rPr>
          <w:rStyle w:val="s0"/>
          <w:sz w:val="24"/>
          <w:szCs w:val="24"/>
        </w:rPr>
        <w:tab/>
      </w:r>
      <w:r w:rsidR="005F0A46" w:rsidRPr="005F0A46">
        <w:rPr>
          <w:rStyle w:val="s0"/>
          <w:sz w:val="24"/>
          <w:szCs w:val="24"/>
        </w:rPr>
        <w:t>опыт работы должен соответствовать одному из следующих требований:</w:t>
      </w:r>
    </w:p>
    <w:p w:rsidR="005F0A46" w:rsidRPr="005F0A46" w:rsidRDefault="005F0A46" w:rsidP="005F0A46">
      <w:pPr>
        <w:pStyle w:val="a7"/>
        <w:jc w:val="both"/>
        <w:rPr>
          <w:rFonts w:ascii="Times New Roman" w:hAnsi="Times New Roman" w:cs="Times New Roman"/>
          <w:sz w:val="24"/>
          <w:szCs w:val="24"/>
        </w:rPr>
      </w:pPr>
      <w:r>
        <w:rPr>
          <w:rStyle w:val="s0"/>
          <w:sz w:val="24"/>
          <w:szCs w:val="24"/>
        </w:rPr>
        <w:tab/>
      </w:r>
      <w:r w:rsidRPr="005F0A46">
        <w:rPr>
          <w:rStyle w:val="s0"/>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5F0A46" w:rsidRPr="005F0A46" w:rsidRDefault="005F0A46" w:rsidP="005F0A46">
      <w:pPr>
        <w:pStyle w:val="a7"/>
        <w:jc w:val="both"/>
        <w:rPr>
          <w:rFonts w:ascii="Times New Roman" w:hAnsi="Times New Roman" w:cs="Times New Roman"/>
          <w:sz w:val="24"/>
          <w:szCs w:val="24"/>
        </w:rPr>
      </w:pPr>
      <w:r>
        <w:rPr>
          <w:rStyle w:val="s0"/>
          <w:sz w:val="24"/>
          <w:szCs w:val="24"/>
        </w:rPr>
        <w:tab/>
      </w:r>
      <w:r w:rsidRPr="005F0A46">
        <w:rPr>
          <w:rStyle w:val="s0"/>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5F0A46" w:rsidRPr="005F0A46" w:rsidRDefault="005F0A46" w:rsidP="005F0A46">
      <w:pPr>
        <w:pStyle w:val="a7"/>
        <w:jc w:val="both"/>
        <w:rPr>
          <w:rFonts w:ascii="Times New Roman" w:hAnsi="Times New Roman" w:cs="Times New Roman"/>
          <w:sz w:val="24"/>
          <w:szCs w:val="24"/>
        </w:rPr>
      </w:pPr>
      <w:r>
        <w:rPr>
          <w:rStyle w:val="s0"/>
          <w:sz w:val="24"/>
          <w:szCs w:val="24"/>
        </w:rPr>
        <w:tab/>
      </w:r>
      <w:r w:rsidRPr="005F0A46">
        <w:rPr>
          <w:rStyle w:val="s0"/>
          <w:sz w:val="24"/>
          <w:szCs w:val="24"/>
        </w:rPr>
        <w:t xml:space="preserve">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5F0A46">
        <w:rPr>
          <w:rStyle w:val="s0"/>
          <w:sz w:val="24"/>
          <w:szCs w:val="24"/>
        </w:rPr>
        <w:t>маслихата</w:t>
      </w:r>
      <w:proofErr w:type="spellEnd"/>
      <w:r w:rsidRPr="005F0A46">
        <w:rPr>
          <w:rStyle w:val="s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5F0A46" w:rsidRPr="005F0A46" w:rsidRDefault="005F0A46" w:rsidP="005F0A46">
      <w:pPr>
        <w:pStyle w:val="a7"/>
        <w:jc w:val="both"/>
        <w:rPr>
          <w:rFonts w:ascii="Times New Roman" w:hAnsi="Times New Roman" w:cs="Times New Roman"/>
          <w:sz w:val="24"/>
          <w:szCs w:val="24"/>
        </w:rPr>
      </w:pPr>
      <w:r>
        <w:rPr>
          <w:rStyle w:val="s0"/>
          <w:sz w:val="24"/>
          <w:szCs w:val="24"/>
        </w:rPr>
        <w:tab/>
      </w:r>
      <w:r w:rsidRPr="005F0A46">
        <w:rPr>
          <w:rStyle w:val="s0"/>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5F0A46" w:rsidRPr="005F0A46" w:rsidRDefault="005F0A46" w:rsidP="005F0A46">
      <w:pPr>
        <w:pStyle w:val="a7"/>
        <w:jc w:val="both"/>
        <w:rPr>
          <w:rFonts w:ascii="Times New Roman" w:hAnsi="Times New Roman" w:cs="Times New Roman"/>
          <w:sz w:val="24"/>
          <w:szCs w:val="24"/>
        </w:rPr>
      </w:pPr>
      <w:r>
        <w:rPr>
          <w:rStyle w:val="s0"/>
          <w:sz w:val="24"/>
          <w:szCs w:val="24"/>
        </w:rPr>
        <w:tab/>
      </w:r>
      <w:r w:rsidRPr="005F0A46">
        <w:rPr>
          <w:rStyle w:val="s0"/>
          <w:sz w:val="24"/>
          <w:szCs w:val="24"/>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F0A46" w:rsidRPr="005F0A46" w:rsidRDefault="005F0A46" w:rsidP="005F0A46">
      <w:pPr>
        <w:pStyle w:val="a7"/>
        <w:jc w:val="both"/>
        <w:rPr>
          <w:rFonts w:ascii="Times New Roman" w:hAnsi="Times New Roman" w:cs="Times New Roman"/>
          <w:sz w:val="24"/>
          <w:szCs w:val="24"/>
        </w:rPr>
      </w:pPr>
      <w:r>
        <w:rPr>
          <w:rStyle w:val="s0"/>
          <w:sz w:val="24"/>
          <w:szCs w:val="24"/>
        </w:rPr>
        <w:tab/>
      </w:r>
      <w:r w:rsidRPr="005F0A46">
        <w:rPr>
          <w:rStyle w:val="s0"/>
          <w:sz w:val="24"/>
          <w:szCs w:val="24"/>
        </w:rPr>
        <w:t>6)</w:t>
      </w:r>
      <w:r>
        <w:rPr>
          <w:rStyle w:val="s0"/>
          <w:sz w:val="24"/>
          <w:szCs w:val="24"/>
        </w:rPr>
        <w:t xml:space="preserve"> </w:t>
      </w:r>
      <w:r w:rsidRPr="005F0A46">
        <w:rPr>
          <w:rStyle w:val="s0"/>
          <w:sz w:val="24"/>
          <w:szCs w:val="24"/>
        </w:rPr>
        <w:t>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5F0A46" w:rsidRPr="005F0A46" w:rsidRDefault="005F0A46" w:rsidP="005F0A46">
      <w:pPr>
        <w:pStyle w:val="a7"/>
        <w:jc w:val="both"/>
        <w:rPr>
          <w:rFonts w:ascii="Times New Roman" w:hAnsi="Times New Roman" w:cs="Times New Roman"/>
          <w:sz w:val="24"/>
          <w:szCs w:val="24"/>
        </w:rPr>
      </w:pPr>
      <w:r>
        <w:rPr>
          <w:rStyle w:val="s0"/>
          <w:sz w:val="24"/>
          <w:szCs w:val="24"/>
        </w:rPr>
        <w:tab/>
        <w:t>7</w:t>
      </w:r>
      <w:r w:rsidRPr="005F0A46">
        <w:rPr>
          <w:rStyle w:val="s0"/>
          <w:sz w:val="24"/>
          <w:szCs w:val="24"/>
        </w:rPr>
        <w:t>) на должность судебного исполнителя опыт работы не требуется.</w:t>
      </w:r>
    </w:p>
    <w:p w:rsidR="001C1E96" w:rsidRDefault="00A00E02" w:rsidP="0062014F">
      <w:pPr>
        <w:pStyle w:val="a7"/>
        <w:jc w:val="both"/>
        <w:rPr>
          <w:rFonts w:ascii="Times New Roman" w:hAnsi="Times New Roman"/>
          <w:b/>
          <w:sz w:val="24"/>
          <w:szCs w:val="24"/>
          <w:lang w:val="kk-KZ"/>
        </w:rPr>
      </w:pPr>
      <w:r>
        <w:rPr>
          <w:rFonts w:ascii="Times New Roman" w:hAnsi="Times New Roman" w:cs="Times New Roman"/>
          <w:b/>
          <w:sz w:val="24"/>
          <w:szCs w:val="24"/>
          <w:lang w:val="kk-KZ"/>
        </w:rPr>
        <w:tab/>
      </w:r>
      <w:r w:rsidR="005B217A">
        <w:rPr>
          <w:rFonts w:ascii="Times New Roman" w:hAnsi="Times New Roman" w:cs="Times New Roman"/>
          <w:b/>
          <w:sz w:val="24"/>
          <w:szCs w:val="24"/>
          <w:lang w:val="kk-KZ"/>
        </w:rPr>
        <w:t>4.</w:t>
      </w:r>
      <w:r w:rsidR="001C1E96">
        <w:rPr>
          <w:rFonts w:ascii="Times New Roman" w:hAnsi="Times New Roman" w:cs="Times New Roman"/>
          <w:b/>
          <w:sz w:val="24"/>
          <w:szCs w:val="24"/>
          <w:lang w:val="kk-KZ"/>
        </w:rPr>
        <w:t xml:space="preserve">Главный специалист </w:t>
      </w:r>
      <w:r w:rsidR="00066AE7">
        <w:rPr>
          <w:rFonts w:ascii="Times New Roman" w:hAnsi="Times New Roman" w:cs="Times New Roman"/>
          <w:b/>
          <w:sz w:val="24"/>
          <w:szCs w:val="24"/>
          <w:lang w:val="kk-KZ"/>
        </w:rPr>
        <w:t>отдела по защите государственных секретов</w:t>
      </w:r>
      <w:r w:rsidR="001C1E96">
        <w:rPr>
          <w:rFonts w:ascii="Times New Roman" w:hAnsi="Times New Roman" w:cs="Times New Roman"/>
          <w:b/>
          <w:sz w:val="24"/>
          <w:szCs w:val="24"/>
          <w:lang w:val="kk-KZ"/>
        </w:rPr>
        <w:t>,</w:t>
      </w:r>
      <w:r w:rsidR="001C1E96" w:rsidRPr="00274F72">
        <w:rPr>
          <w:rFonts w:ascii="Times New Roman" w:hAnsi="Times New Roman" w:cs="Times New Roman"/>
          <w:b/>
          <w:sz w:val="24"/>
          <w:szCs w:val="24"/>
          <w:lang w:val="kk-KZ"/>
        </w:rPr>
        <w:t xml:space="preserve"> </w:t>
      </w:r>
      <w:r w:rsidR="001C1E96" w:rsidRPr="0058526C">
        <w:rPr>
          <w:rFonts w:ascii="Times New Roman" w:hAnsi="Times New Roman" w:cs="Times New Roman"/>
          <w:b/>
          <w:sz w:val="24"/>
          <w:szCs w:val="24"/>
          <w:lang w:val="kk-KZ"/>
        </w:rPr>
        <w:t xml:space="preserve">категория </w:t>
      </w:r>
      <w:r w:rsidR="001C1E96">
        <w:rPr>
          <w:rFonts w:ascii="Times New Roman" w:hAnsi="Times New Roman" w:cs="Times New Roman"/>
          <w:b/>
          <w:sz w:val="24"/>
          <w:szCs w:val="24"/>
          <w:lang w:val="kk-KZ"/>
        </w:rPr>
        <w:t xml:space="preserve"> С-О-5, </w:t>
      </w:r>
      <w:r w:rsidR="0008334F">
        <w:rPr>
          <w:rFonts w:ascii="Times New Roman" w:hAnsi="Times New Roman" w:cs="Times New Roman"/>
          <w:b/>
          <w:sz w:val="24"/>
          <w:szCs w:val="24"/>
          <w:lang w:val="kk-KZ"/>
        </w:rPr>
        <w:t>1</w:t>
      </w:r>
      <w:r w:rsidR="001C1E96">
        <w:rPr>
          <w:rFonts w:ascii="Times New Roman" w:hAnsi="Times New Roman" w:cs="Times New Roman"/>
          <w:b/>
          <w:sz w:val="24"/>
          <w:szCs w:val="24"/>
          <w:lang w:val="kk-KZ"/>
        </w:rPr>
        <w:t xml:space="preserve"> единиц</w:t>
      </w:r>
      <w:r w:rsidR="0008334F">
        <w:rPr>
          <w:rFonts w:ascii="Times New Roman" w:hAnsi="Times New Roman" w:cs="Times New Roman"/>
          <w:b/>
          <w:sz w:val="24"/>
          <w:szCs w:val="24"/>
          <w:lang w:val="kk-KZ"/>
        </w:rPr>
        <w:t>а</w:t>
      </w:r>
      <w:r w:rsidR="002D00AD" w:rsidRPr="00274F72">
        <w:rPr>
          <w:rFonts w:ascii="Times New Roman" w:hAnsi="Times New Roman" w:cs="Times New Roman"/>
          <w:b/>
          <w:sz w:val="24"/>
          <w:szCs w:val="24"/>
          <w:lang w:val="kk-KZ"/>
        </w:rPr>
        <w:t>.</w:t>
      </w:r>
      <w:r w:rsidR="001C1E96" w:rsidRPr="00274F72">
        <w:rPr>
          <w:rFonts w:ascii="Times New Roman" w:hAnsi="Times New Roman"/>
          <w:b/>
          <w:sz w:val="24"/>
          <w:szCs w:val="24"/>
          <w:lang w:val="kk-KZ"/>
        </w:rPr>
        <w:t xml:space="preserve"> </w:t>
      </w:r>
    </w:p>
    <w:p w:rsidR="0062014F" w:rsidRDefault="001C1E96" w:rsidP="0062014F">
      <w:pPr>
        <w:pStyle w:val="a7"/>
        <w:jc w:val="both"/>
        <w:rPr>
          <w:rFonts w:ascii="Times New Roman" w:hAnsi="Times New Roman" w:cs="Times New Roman"/>
          <w:sz w:val="24"/>
          <w:szCs w:val="24"/>
          <w:lang w:val="kk-KZ"/>
        </w:rPr>
      </w:pPr>
      <w:r>
        <w:rPr>
          <w:rFonts w:ascii="Times New Roman" w:hAnsi="Times New Roman" w:cs="Times New Roman"/>
          <w:b/>
          <w:lang w:val="kk-KZ"/>
        </w:rPr>
        <w:tab/>
        <w:t>Должностной оклад в зависимости от выслуги лет от 83 282 до 112 431 тенге.</w:t>
      </w:r>
      <w:r w:rsidRPr="00274F72">
        <w:rPr>
          <w:rFonts w:ascii="Times New Roman" w:hAnsi="Times New Roman" w:cs="Times New Roman"/>
          <w:b/>
          <w:lang w:val="kk-KZ"/>
        </w:rPr>
        <w:tab/>
      </w:r>
      <w:r w:rsidRPr="008E4C70">
        <w:rPr>
          <w:rFonts w:ascii="Times New Roman" w:hAnsi="Times New Roman" w:cs="Times New Roman"/>
          <w:b/>
          <w:sz w:val="24"/>
          <w:szCs w:val="24"/>
          <w:lang w:val="kk-KZ"/>
        </w:rPr>
        <w:t>Функциональные обязанности:</w:t>
      </w:r>
      <w:r w:rsidR="0062014F">
        <w:rPr>
          <w:rFonts w:ascii="Times New Roman" w:hAnsi="Times New Roman" w:cs="Times New Roman"/>
          <w:b/>
          <w:sz w:val="24"/>
          <w:szCs w:val="24"/>
          <w:lang w:val="kk-KZ"/>
        </w:rPr>
        <w:t xml:space="preserve"> </w:t>
      </w:r>
      <w:r w:rsidR="0062014F" w:rsidRPr="00A53F97">
        <w:rPr>
          <w:rFonts w:ascii="Times New Roman" w:hAnsi="Times New Roman" w:cs="Times New Roman"/>
          <w:sz w:val="24"/>
          <w:szCs w:val="24"/>
          <w:lang w:val="kk-KZ"/>
        </w:rPr>
        <w:t>Р</w:t>
      </w:r>
      <w:proofErr w:type="spellStart"/>
      <w:r w:rsidR="0062014F" w:rsidRPr="00A53F97">
        <w:rPr>
          <w:rFonts w:ascii="Times New Roman" w:hAnsi="Times New Roman" w:cs="Times New Roman"/>
          <w:sz w:val="24"/>
          <w:szCs w:val="24"/>
        </w:rPr>
        <w:t>азрабатыва</w:t>
      </w:r>
      <w:proofErr w:type="spellEnd"/>
      <w:r w:rsidR="0062014F" w:rsidRPr="00A53F97">
        <w:rPr>
          <w:rFonts w:ascii="Times New Roman" w:hAnsi="Times New Roman" w:cs="Times New Roman"/>
          <w:sz w:val="24"/>
          <w:szCs w:val="24"/>
          <w:lang w:val="kk-KZ"/>
        </w:rPr>
        <w:t>е</w:t>
      </w:r>
      <w:r w:rsidR="0062014F" w:rsidRPr="00A53F97">
        <w:rPr>
          <w:rFonts w:ascii="Times New Roman" w:hAnsi="Times New Roman" w:cs="Times New Roman"/>
          <w:sz w:val="24"/>
          <w:szCs w:val="24"/>
        </w:rPr>
        <w:t xml:space="preserve">т и </w:t>
      </w:r>
      <w:proofErr w:type="spellStart"/>
      <w:r w:rsidR="0062014F" w:rsidRPr="00A53F97">
        <w:rPr>
          <w:rFonts w:ascii="Times New Roman" w:hAnsi="Times New Roman" w:cs="Times New Roman"/>
          <w:sz w:val="24"/>
          <w:szCs w:val="24"/>
        </w:rPr>
        <w:t>осуществля</w:t>
      </w:r>
      <w:proofErr w:type="spellEnd"/>
      <w:r w:rsidR="0062014F" w:rsidRPr="00A53F97">
        <w:rPr>
          <w:rFonts w:ascii="Times New Roman" w:hAnsi="Times New Roman" w:cs="Times New Roman"/>
          <w:sz w:val="24"/>
          <w:szCs w:val="24"/>
          <w:lang w:val="kk-KZ"/>
        </w:rPr>
        <w:t>е</w:t>
      </w:r>
      <w:r w:rsidR="0062014F" w:rsidRPr="00A53F97">
        <w:rPr>
          <w:rFonts w:ascii="Times New Roman" w:hAnsi="Times New Roman" w:cs="Times New Roman"/>
          <w:sz w:val="24"/>
          <w:szCs w:val="24"/>
        </w:rPr>
        <w:t>т мероприятия</w:t>
      </w:r>
      <w:r w:rsidR="0062014F">
        <w:rPr>
          <w:rFonts w:ascii="Times New Roman" w:hAnsi="Times New Roman" w:cs="Times New Roman"/>
          <w:sz w:val="24"/>
          <w:szCs w:val="24"/>
        </w:rPr>
        <w:t xml:space="preserve"> </w:t>
      </w:r>
      <w:r w:rsidR="0062014F" w:rsidRPr="00A53F97">
        <w:rPr>
          <w:rFonts w:ascii="Times New Roman" w:hAnsi="Times New Roman" w:cs="Times New Roman"/>
          <w:sz w:val="24"/>
          <w:szCs w:val="24"/>
        </w:rPr>
        <w:t xml:space="preserve">по обеспечению режима секретности при проведении всех видов секретных работ, обращении с секретными документами и изделиями, </w:t>
      </w:r>
      <w:proofErr w:type="spellStart"/>
      <w:r w:rsidR="0062014F" w:rsidRPr="00A53F97">
        <w:rPr>
          <w:rFonts w:ascii="Times New Roman" w:hAnsi="Times New Roman" w:cs="Times New Roman"/>
          <w:sz w:val="24"/>
          <w:szCs w:val="24"/>
        </w:rPr>
        <w:t>контролиру</w:t>
      </w:r>
      <w:proofErr w:type="spellEnd"/>
      <w:r w:rsidR="0062014F" w:rsidRPr="00A53F97">
        <w:rPr>
          <w:rFonts w:ascii="Times New Roman" w:hAnsi="Times New Roman" w:cs="Times New Roman"/>
          <w:sz w:val="24"/>
          <w:szCs w:val="24"/>
          <w:lang w:val="kk-KZ"/>
        </w:rPr>
        <w:t>е</w:t>
      </w:r>
      <w:r w:rsidR="0062014F" w:rsidRPr="00A53F97">
        <w:rPr>
          <w:rFonts w:ascii="Times New Roman" w:hAnsi="Times New Roman" w:cs="Times New Roman"/>
          <w:sz w:val="24"/>
          <w:szCs w:val="24"/>
        </w:rPr>
        <w:t xml:space="preserve">т выполнение требований </w:t>
      </w:r>
      <w:r w:rsidR="0062014F" w:rsidRPr="00A53F97">
        <w:rPr>
          <w:rFonts w:ascii="Times New Roman" w:hAnsi="Times New Roman" w:cs="Times New Roman"/>
          <w:sz w:val="24"/>
          <w:szCs w:val="24"/>
          <w:lang w:val="kk-KZ"/>
        </w:rPr>
        <w:t>и</w:t>
      </w:r>
      <w:proofErr w:type="spellStart"/>
      <w:r w:rsidR="0062014F" w:rsidRPr="00A53F97">
        <w:rPr>
          <w:rFonts w:ascii="Times New Roman" w:hAnsi="Times New Roman" w:cs="Times New Roman"/>
          <w:sz w:val="24"/>
          <w:szCs w:val="24"/>
        </w:rPr>
        <w:t>нструкции</w:t>
      </w:r>
      <w:proofErr w:type="spellEnd"/>
      <w:r w:rsidR="0062014F" w:rsidRPr="00A53F97">
        <w:rPr>
          <w:rFonts w:ascii="Times New Roman" w:hAnsi="Times New Roman" w:cs="Times New Roman"/>
          <w:sz w:val="24"/>
          <w:szCs w:val="24"/>
        </w:rPr>
        <w:t xml:space="preserve"> всеми исполнителями секретных работ, документов или изделий</w:t>
      </w:r>
      <w:r w:rsidR="0062014F" w:rsidRPr="00A53F97">
        <w:rPr>
          <w:rFonts w:ascii="Times New Roman" w:hAnsi="Times New Roman" w:cs="Times New Roman"/>
          <w:sz w:val="24"/>
          <w:szCs w:val="24"/>
          <w:lang w:val="kk-KZ"/>
        </w:rPr>
        <w:t>,</w:t>
      </w:r>
      <w:r w:rsidR="0062014F">
        <w:rPr>
          <w:rFonts w:ascii="Times New Roman" w:hAnsi="Times New Roman" w:cs="Times New Roman"/>
          <w:sz w:val="24"/>
          <w:szCs w:val="24"/>
          <w:lang w:val="kk-KZ"/>
        </w:rPr>
        <w:t xml:space="preserve"> </w:t>
      </w:r>
      <w:proofErr w:type="spellStart"/>
      <w:r w:rsidR="0062014F" w:rsidRPr="00A53F97">
        <w:rPr>
          <w:rFonts w:ascii="Times New Roman" w:hAnsi="Times New Roman" w:cs="Times New Roman"/>
          <w:sz w:val="24"/>
          <w:szCs w:val="24"/>
        </w:rPr>
        <w:t>осуществля</w:t>
      </w:r>
      <w:proofErr w:type="spellEnd"/>
      <w:r w:rsidR="0062014F" w:rsidRPr="00A53F97">
        <w:rPr>
          <w:rFonts w:ascii="Times New Roman" w:hAnsi="Times New Roman" w:cs="Times New Roman"/>
          <w:sz w:val="24"/>
          <w:szCs w:val="24"/>
          <w:lang w:val="kk-KZ"/>
        </w:rPr>
        <w:t>е</w:t>
      </w:r>
      <w:r w:rsidR="0062014F" w:rsidRPr="00A53F97">
        <w:rPr>
          <w:rFonts w:ascii="Times New Roman" w:hAnsi="Times New Roman" w:cs="Times New Roman"/>
          <w:sz w:val="24"/>
          <w:szCs w:val="24"/>
        </w:rPr>
        <w:t>т контроль за исполнением поступивших в ПЗГС секретных документов</w:t>
      </w:r>
      <w:r w:rsidR="0062014F" w:rsidRPr="00A53F97">
        <w:rPr>
          <w:rFonts w:ascii="Times New Roman" w:hAnsi="Times New Roman" w:cs="Times New Roman"/>
          <w:sz w:val="24"/>
          <w:szCs w:val="24"/>
          <w:lang w:val="kk-KZ"/>
        </w:rPr>
        <w:t>,</w:t>
      </w:r>
      <w:r w:rsidR="0062014F">
        <w:rPr>
          <w:rFonts w:ascii="Times New Roman" w:hAnsi="Times New Roman" w:cs="Times New Roman"/>
          <w:sz w:val="24"/>
          <w:szCs w:val="24"/>
          <w:lang w:val="kk-KZ"/>
        </w:rPr>
        <w:t xml:space="preserve"> </w:t>
      </w:r>
      <w:proofErr w:type="spellStart"/>
      <w:r w:rsidR="0062014F" w:rsidRPr="00A53F97">
        <w:rPr>
          <w:rFonts w:ascii="Times New Roman" w:hAnsi="Times New Roman" w:cs="Times New Roman"/>
          <w:sz w:val="24"/>
          <w:szCs w:val="24"/>
        </w:rPr>
        <w:t>изуча</w:t>
      </w:r>
      <w:proofErr w:type="spellEnd"/>
      <w:r w:rsidR="0062014F" w:rsidRPr="00A53F97">
        <w:rPr>
          <w:rFonts w:ascii="Times New Roman" w:hAnsi="Times New Roman" w:cs="Times New Roman"/>
          <w:sz w:val="24"/>
          <w:szCs w:val="24"/>
          <w:lang w:val="kk-KZ"/>
        </w:rPr>
        <w:t>е</w:t>
      </w:r>
      <w:r w:rsidR="0062014F" w:rsidRPr="00A53F97">
        <w:rPr>
          <w:rFonts w:ascii="Times New Roman" w:hAnsi="Times New Roman" w:cs="Times New Roman"/>
          <w:sz w:val="24"/>
          <w:szCs w:val="24"/>
        </w:rPr>
        <w:t>т все стороны в процессе производственной и иной деятельности Департамента для выявления и закрытия возможных каналов утечки секретных сведений</w:t>
      </w:r>
      <w:r w:rsidR="0062014F">
        <w:rPr>
          <w:rFonts w:ascii="Times New Roman" w:hAnsi="Times New Roman" w:cs="Times New Roman"/>
          <w:sz w:val="24"/>
          <w:szCs w:val="24"/>
          <w:lang w:val="kk-KZ"/>
        </w:rPr>
        <w:t>.</w:t>
      </w:r>
    </w:p>
    <w:p w:rsidR="00C71EF4" w:rsidRDefault="00C71EF4" w:rsidP="00C71EF4">
      <w:pPr>
        <w:pStyle w:val="a4"/>
        <w:spacing w:after="0" w:line="240" w:lineRule="auto"/>
        <w:ind w:left="0"/>
        <w:contextualSpacing w:val="0"/>
        <w:jc w:val="both"/>
        <w:rPr>
          <w:rFonts w:ascii="Times New Roman" w:hAnsi="Times New Roman"/>
          <w:b/>
          <w:sz w:val="24"/>
          <w:szCs w:val="24"/>
          <w:lang w:val="kk-KZ"/>
        </w:rPr>
      </w:pPr>
      <w:r>
        <w:rPr>
          <w:rFonts w:ascii="Times New Roman" w:hAnsi="Times New Roman" w:cs="Times New Roman"/>
          <w:sz w:val="24"/>
          <w:szCs w:val="24"/>
        </w:rPr>
        <w:tab/>
      </w:r>
      <w:r w:rsidR="00F91CD4" w:rsidRPr="003635F7">
        <w:rPr>
          <w:rFonts w:ascii="Times New Roman" w:hAnsi="Times New Roman" w:cs="Times New Roman"/>
          <w:b/>
          <w:sz w:val="24"/>
          <w:szCs w:val="24"/>
          <w:lang w:val="kk-KZ"/>
        </w:rPr>
        <w:t>5</w:t>
      </w:r>
      <w:r w:rsidRPr="003635F7">
        <w:rPr>
          <w:rFonts w:ascii="Times New Roman" w:hAnsi="Times New Roman" w:cs="Times New Roman"/>
          <w:b/>
          <w:sz w:val="24"/>
          <w:szCs w:val="24"/>
          <w:lang w:val="kk-KZ"/>
        </w:rPr>
        <w:t>.</w:t>
      </w:r>
      <w:r>
        <w:rPr>
          <w:rFonts w:ascii="Times New Roman" w:hAnsi="Times New Roman" w:cs="Times New Roman"/>
          <w:b/>
          <w:sz w:val="24"/>
          <w:szCs w:val="24"/>
          <w:lang w:val="kk-KZ"/>
        </w:rPr>
        <w:t xml:space="preserve"> Главный специалист отдела рисков управления анализа и рисков,</w:t>
      </w:r>
      <w:r w:rsidRPr="00274F72">
        <w:rPr>
          <w:rFonts w:ascii="Times New Roman" w:hAnsi="Times New Roman" w:cs="Times New Roman"/>
          <w:b/>
          <w:sz w:val="24"/>
          <w:szCs w:val="24"/>
          <w:lang w:val="kk-KZ"/>
        </w:rPr>
        <w:t xml:space="preserve">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С-О-5, </w:t>
      </w:r>
      <w:r w:rsidR="00CD0320">
        <w:rPr>
          <w:rFonts w:ascii="Times New Roman" w:hAnsi="Times New Roman" w:cs="Times New Roman"/>
          <w:b/>
          <w:sz w:val="24"/>
          <w:szCs w:val="24"/>
          <w:lang w:val="kk-KZ"/>
        </w:rPr>
        <w:t>3</w:t>
      </w:r>
      <w:r w:rsidR="00B83EF8">
        <w:rPr>
          <w:rFonts w:ascii="Times New Roman" w:hAnsi="Times New Roman" w:cs="Times New Roman"/>
          <w:b/>
          <w:sz w:val="24"/>
          <w:szCs w:val="24"/>
          <w:lang w:val="kk-KZ"/>
        </w:rPr>
        <w:t xml:space="preserve"> </w:t>
      </w:r>
      <w:r>
        <w:rPr>
          <w:rFonts w:ascii="Times New Roman" w:hAnsi="Times New Roman" w:cs="Times New Roman"/>
          <w:b/>
          <w:sz w:val="24"/>
          <w:szCs w:val="24"/>
          <w:lang w:val="kk-KZ"/>
        </w:rPr>
        <w:t>единиц</w:t>
      </w:r>
      <w:r w:rsidR="00B83EF8">
        <w:rPr>
          <w:rFonts w:ascii="Times New Roman" w:hAnsi="Times New Roman" w:cs="Times New Roman"/>
          <w:b/>
          <w:sz w:val="24"/>
          <w:szCs w:val="24"/>
          <w:lang w:val="kk-KZ"/>
        </w:rPr>
        <w:t>ы</w:t>
      </w:r>
      <w:r w:rsidR="00CD0320">
        <w:rPr>
          <w:rFonts w:ascii="Times New Roman" w:hAnsi="Times New Roman" w:cs="Times New Roman"/>
          <w:b/>
          <w:sz w:val="24"/>
          <w:szCs w:val="24"/>
          <w:lang w:val="kk-KZ"/>
        </w:rPr>
        <w:t xml:space="preserve"> (временно, на период нахождения основного работника в отпуске по уходу за ребенком  до 13.05.2020 г. (1 единица).</w:t>
      </w:r>
      <w:r w:rsidRPr="00274F72">
        <w:rPr>
          <w:rFonts w:ascii="Times New Roman" w:hAnsi="Times New Roman"/>
          <w:b/>
          <w:sz w:val="24"/>
          <w:szCs w:val="24"/>
          <w:lang w:val="kk-KZ"/>
        </w:rPr>
        <w:t xml:space="preserve"> </w:t>
      </w:r>
    </w:p>
    <w:p w:rsidR="00DF1E29" w:rsidRPr="008630B7" w:rsidRDefault="00C71EF4" w:rsidP="00DF1E29">
      <w:pPr>
        <w:pStyle w:val="a7"/>
        <w:jc w:val="both"/>
        <w:rPr>
          <w:rFonts w:ascii="Times New Roman" w:hAnsi="Times New Roman"/>
          <w:sz w:val="24"/>
          <w:szCs w:val="24"/>
        </w:rPr>
      </w:pPr>
      <w:r>
        <w:rPr>
          <w:rFonts w:ascii="Times New Roman" w:hAnsi="Times New Roman" w:cs="Times New Roman"/>
          <w:b/>
          <w:lang w:val="kk-KZ"/>
        </w:rPr>
        <w:lastRenderedPageBreak/>
        <w:tab/>
        <w:t>Должностной оклад в зависимости от выслуги лет от 83 282 до 112 431 тенге.</w:t>
      </w:r>
      <w:r w:rsidRPr="00274F72">
        <w:rPr>
          <w:rFonts w:ascii="Times New Roman" w:hAnsi="Times New Roman" w:cs="Times New Roman"/>
          <w:b/>
          <w:lang w:val="kk-KZ"/>
        </w:rPr>
        <w:tab/>
      </w:r>
      <w:r w:rsidRPr="008E4C70">
        <w:rPr>
          <w:rFonts w:ascii="Times New Roman" w:hAnsi="Times New Roman" w:cs="Times New Roman"/>
          <w:b/>
          <w:sz w:val="24"/>
          <w:szCs w:val="24"/>
          <w:lang w:val="kk-KZ"/>
        </w:rPr>
        <w:t>Функциональные обязанности:</w:t>
      </w:r>
      <w:r w:rsidR="00DF1E29" w:rsidRPr="00DF1E29">
        <w:rPr>
          <w:rFonts w:ascii="Times New Roman" w:hAnsi="Times New Roman"/>
          <w:sz w:val="24"/>
          <w:szCs w:val="24"/>
          <w:lang w:val="kk-KZ"/>
        </w:rPr>
        <w:t xml:space="preserve"> </w:t>
      </w:r>
      <w:r w:rsidR="00DF1E29" w:rsidRPr="001C1E96">
        <w:rPr>
          <w:rFonts w:ascii="Times New Roman" w:hAnsi="Times New Roman"/>
          <w:sz w:val="24"/>
          <w:szCs w:val="24"/>
          <w:lang w:val="kk-KZ"/>
        </w:rPr>
        <w:t xml:space="preserve">Актуализация профилей риска для улучшения эффективности показателей системы управления рисками, применяемых во время  таможенного контроля,  </w:t>
      </w:r>
      <w:proofErr w:type="spellStart"/>
      <w:r w:rsidR="00DF1E29" w:rsidRPr="001C1E96">
        <w:rPr>
          <w:rFonts w:ascii="Times New Roman" w:hAnsi="Times New Roman"/>
          <w:sz w:val="24"/>
          <w:szCs w:val="24"/>
        </w:rPr>
        <w:t>п</w:t>
      </w:r>
      <w:proofErr w:type="spellEnd"/>
      <w:r w:rsidR="00DF1E29" w:rsidRPr="001C1E96">
        <w:rPr>
          <w:rFonts w:ascii="Times New Roman" w:hAnsi="Times New Roman"/>
          <w:sz w:val="24"/>
          <w:szCs w:val="24"/>
          <w:lang w:val="kk-KZ"/>
        </w:rPr>
        <w:t xml:space="preserve">о запросам органов по вопросу возврата НДС, а также по запросам </w:t>
      </w:r>
      <w:r w:rsidR="00DF1E29" w:rsidRPr="001C1E96">
        <w:rPr>
          <w:rFonts w:ascii="Times New Roman" w:hAnsi="Times New Roman"/>
          <w:sz w:val="24"/>
          <w:szCs w:val="24"/>
        </w:rPr>
        <w:t>физических и юридических лиц,</w:t>
      </w:r>
      <w:r w:rsidR="00DF1E29" w:rsidRPr="001C1E96">
        <w:rPr>
          <w:rFonts w:ascii="Times New Roman" w:hAnsi="Times New Roman"/>
          <w:sz w:val="24"/>
          <w:szCs w:val="24"/>
          <w:lang w:val="kk-KZ"/>
        </w:rPr>
        <w:t xml:space="preserve"> подготовить и  предоставить данные по экспортно-импортным операциям, </w:t>
      </w:r>
      <w:r w:rsidR="00DF1E29" w:rsidRPr="001C1E96">
        <w:rPr>
          <w:rFonts w:ascii="Times New Roman" w:hAnsi="Times New Roman"/>
          <w:sz w:val="24"/>
          <w:szCs w:val="24"/>
        </w:rPr>
        <w:t xml:space="preserve">анализ профилей риска предложенных структурными подразделениями Департамента, качественное и своевременное исполнение писем и поручений КГД МФ РК, взаимодействие с уполномоченными органами, </w:t>
      </w:r>
      <w:r w:rsidR="00DF1E29" w:rsidRPr="001C1E96">
        <w:rPr>
          <w:rFonts w:ascii="Times New Roman" w:hAnsi="Times New Roman"/>
          <w:sz w:val="24"/>
          <w:szCs w:val="24"/>
          <w:lang w:val="kk-KZ"/>
        </w:rPr>
        <w:t>в том числе исполнение по утвержденному областным акимом «План мероприятий по взаимодейс</w:t>
      </w:r>
      <w:r w:rsidR="00DF1E29">
        <w:rPr>
          <w:rFonts w:ascii="Times New Roman" w:hAnsi="Times New Roman"/>
          <w:sz w:val="24"/>
          <w:szCs w:val="24"/>
          <w:lang w:val="kk-KZ"/>
        </w:rPr>
        <w:t>твия с уполномоченными органами.</w:t>
      </w:r>
    </w:p>
    <w:p w:rsidR="009C3660" w:rsidRPr="008E4C70" w:rsidRDefault="00C108FB" w:rsidP="009C3660">
      <w:pPr>
        <w:pStyle w:val="a7"/>
        <w:jc w:val="both"/>
        <w:rPr>
          <w:rFonts w:ascii="Times New Roman" w:hAnsi="Times New Roman" w:cs="Times New Roman"/>
          <w:b/>
          <w:sz w:val="24"/>
          <w:szCs w:val="24"/>
          <w:lang w:val="kk-KZ"/>
        </w:rPr>
      </w:pPr>
      <w:r w:rsidRPr="008E4C70">
        <w:rPr>
          <w:rFonts w:ascii="Times New Roman" w:hAnsi="Times New Roman" w:cs="Times New Roman"/>
          <w:b/>
          <w:sz w:val="24"/>
          <w:szCs w:val="24"/>
          <w:lang w:val="kk-KZ"/>
        </w:rPr>
        <w:tab/>
      </w:r>
      <w:r w:rsidR="00172343" w:rsidRPr="005A643F">
        <w:rPr>
          <w:rFonts w:ascii="Times New Roman" w:hAnsi="Times New Roman" w:cs="Times New Roman"/>
          <w:b/>
          <w:sz w:val="24"/>
          <w:szCs w:val="24"/>
        </w:rPr>
        <w:t xml:space="preserve"> </w:t>
      </w:r>
      <w:r w:rsidR="005A643F" w:rsidRPr="005A643F">
        <w:rPr>
          <w:rFonts w:ascii="Times New Roman" w:hAnsi="Times New Roman" w:cs="Times New Roman"/>
          <w:b/>
          <w:sz w:val="24"/>
          <w:szCs w:val="24"/>
          <w:lang w:val="kk-KZ"/>
        </w:rPr>
        <w:t>6</w:t>
      </w:r>
      <w:r w:rsidR="009C3660" w:rsidRPr="005A643F">
        <w:rPr>
          <w:rFonts w:ascii="Times New Roman" w:hAnsi="Times New Roman" w:cs="Times New Roman"/>
          <w:b/>
          <w:sz w:val="24"/>
          <w:szCs w:val="24"/>
          <w:lang w:val="kk-KZ"/>
        </w:rPr>
        <w:t>.</w:t>
      </w:r>
      <w:r w:rsidR="009C3660" w:rsidRPr="008E4C70">
        <w:rPr>
          <w:rFonts w:ascii="Times New Roman" w:hAnsi="Times New Roman" w:cs="Times New Roman"/>
          <w:b/>
          <w:sz w:val="24"/>
          <w:szCs w:val="24"/>
          <w:lang w:val="kk-KZ"/>
        </w:rPr>
        <w:t xml:space="preserve"> Главный специалист отдела бухгалтерского учета и государственных закупок Организационно-финансового управления, категория  С-О-5,                              </w:t>
      </w:r>
      <w:r w:rsidR="008412A1">
        <w:rPr>
          <w:rFonts w:ascii="Times New Roman" w:hAnsi="Times New Roman" w:cs="Times New Roman"/>
          <w:b/>
          <w:sz w:val="24"/>
          <w:szCs w:val="24"/>
          <w:lang w:val="kk-KZ"/>
        </w:rPr>
        <w:t>2</w:t>
      </w:r>
      <w:r w:rsidR="009C3660" w:rsidRPr="008E4C70">
        <w:rPr>
          <w:rFonts w:ascii="Times New Roman" w:hAnsi="Times New Roman" w:cs="Times New Roman"/>
          <w:b/>
          <w:sz w:val="24"/>
          <w:szCs w:val="24"/>
          <w:lang w:val="kk-KZ"/>
        </w:rPr>
        <w:t xml:space="preserve"> - единиц</w:t>
      </w:r>
      <w:r w:rsidR="008412A1">
        <w:rPr>
          <w:rFonts w:ascii="Times New Roman" w:hAnsi="Times New Roman" w:cs="Times New Roman"/>
          <w:b/>
          <w:sz w:val="24"/>
          <w:szCs w:val="24"/>
          <w:lang w:val="kk-KZ"/>
        </w:rPr>
        <w:t>ы (временно, на период нахождения основного работника в отпуске по уходу за ребенком  до 02.07.2018 г. (1 единица)</w:t>
      </w:r>
      <w:r w:rsidR="009C3660" w:rsidRPr="008E4C70">
        <w:rPr>
          <w:rFonts w:ascii="Times New Roman" w:hAnsi="Times New Roman" w:cs="Times New Roman"/>
          <w:b/>
          <w:sz w:val="24"/>
          <w:szCs w:val="24"/>
          <w:lang w:val="kk-KZ"/>
        </w:rPr>
        <w:t xml:space="preserve">. </w:t>
      </w:r>
    </w:p>
    <w:p w:rsidR="009C3660" w:rsidRPr="001E5A31" w:rsidRDefault="009C3660" w:rsidP="009C3660">
      <w:pPr>
        <w:pStyle w:val="a7"/>
        <w:jc w:val="both"/>
        <w:rPr>
          <w:rFonts w:ascii="Times New Roman" w:hAnsi="Times New Roman" w:cs="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9C3660" w:rsidRPr="007676A5" w:rsidRDefault="009C3660" w:rsidP="009C3660">
      <w:pPr>
        <w:pStyle w:val="a7"/>
        <w:jc w:val="both"/>
        <w:rPr>
          <w:rFonts w:ascii="Times New Roman" w:hAnsi="Times New Roman" w:cs="Times New Roman"/>
          <w:sz w:val="24"/>
          <w:szCs w:val="24"/>
        </w:rPr>
      </w:pPr>
      <w:r>
        <w:rPr>
          <w:rFonts w:cs="Times New Roman"/>
          <w:b/>
          <w:sz w:val="24"/>
          <w:szCs w:val="24"/>
          <w:lang w:val="kk-KZ"/>
        </w:rPr>
        <w:tab/>
      </w:r>
      <w:r w:rsidRPr="002408A6">
        <w:rPr>
          <w:rFonts w:ascii="Times New Roman" w:hAnsi="Times New Roman" w:cs="Times New Roman"/>
          <w:b/>
          <w:sz w:val="24"/>
          <w:szCs w:val="24"/>
          <w:lang w:val="kk-KZ"/>
        </w:rPr>
        <w:t>Функциональные обязанности</w:t>
      </w:r>
      <w:r w:rsidRPr="00172343">
        <w:rPr>
          <w:rFonts w:ascii="Times New Roman" w:hAnsi="Times New Roman" w:cs="Times New Roman"/>
          <w:b/>
          <w:sz w:val="24"/>
          <w:szCs w:val="24"/>
          <w:lang w:val="kk-KZ"/>
        </w:rPr>
        <w:t>:</w:t>
      </w:r>
      <w:r w:rsidRPr="00172343">
        <w:rPr>
          <w:rFonts w:ascii="Times New Roman" w:hAnsi="Times New Roman" w:cs="Times New Roman"/>
          <w:sz w:val="24"/>
          <w:szCs w:val="24"/>
        </w:rPr>
        <w:t xml:space="preserve"> Ведение синтетического и аналитического расчета по субсчетам, ведение отчетностей по кассовой и банковской операциям, проверка мемориальных ордеров, эффективное начисление и своевременное перечисление с удержанием налогов на </w:t>
      </w:r>
      <w:proofErr w:type="spellStart"/>
      <w:r w:rsidRPr="00172343">
        <w:rPr>
          <w:rFonts w:ascii="Times New Roman" w:hAnsi="Times New Roman" w:cs="Times New Roman"/>
          <w:sz w:val="24"/>
          <w:szCs w:val="24"/>
        </w:rPr>
        <w:t>картсчета</w:t>
      </w:r>
      <w:proofErr w:type="spellEnd"/>
      <w:r w:rsidRPr="00172343">
        <w:rPr>
          <w:rFonts w:ascii="Times New Roman" w:hAnsi="Times New Roman" w:cs="Times New Roman"/>
          <w:sz w:val="24"/>
          <w:szCs w:val="24"/>
        </w:rPr>
        <w:t xml:space="preserve">  заработной платы, надбавок, премии, отпускных, пособии по временной нетрудоспособности на основании больничных листов, удержание и перечисление налогов в бюджет, удержание и перечисление в Государственный центр по выплате пенсий обязательных пенсионных отчисление и социальных отчислений, составление статистических отчетов и подготовка справок о заработной плате, составление налоговой отчетностей, составление мемориального ордера на основание проведения взаиморасчетов с поставщиками товаров (работ, услуг), подготовка заявок на регистрацию обязательств на основании составленного договора, своевременное освоение бюджетных средств  по бюджетным программам, проведение счетов к оплате через орган Казначейства, работа со штатным расп</w:t>
      </w:r>
      <w:r w:rsidR="009B3BE5">
        <w:rPr>
          <w:rFonts w:ascii="Times New Roman" w:hAnsi="Times New Roman" w:cs="Times New Roman"/>
          <w:sz w:val="24"/>
          <w:szCs w:val="24"/>
        </w:rPr>
        <w:t xml:space="preserve">исанием, ведение учета </w:t>
      </w:r>
      <w:proofErr w:type="spellStart"/>
      <w:r w:rsidR="009B3BE5">
        <w:rPr>
          <w:rFonts w:ascii="Times New Roman" w:hAnsi="Times New Roman" w:cs="Times New Roman"/>
          <w:sz w:val="24"/>
          <w:szCs w:val="24"/>
        </w:rPr>
        <w:t>малоцен</w:t>
      </w:r>
      <w:proofErr w:type="spellEnd"/>
      <w:r w:rsidR="009B3BE5">
        <w:rPr>
          <w:rFonts w:ascii="Times New Roman" w:hAnsi="Times New Roman" w:cs="Times New Roman"/>
          <w:sz w:val="24"/>
          <w:szCs w:val="24"/>
          <w:lang w:val="kk-KZ"/>
        </w:rPr>
        <w:t>н</w:t>
      </w:r>
      <w:proofErr w:type="spellStart"/>
      <w:r w:rsidRPr="00172343">
        <w:rPr>
          <w:rFonts w:ascii="Times New Roman" w:hAnsi="Times New Roman" w:cs="Times New Roman"/>
          <w:sz w:val="24"/>
          <w:szCs w:val="24"/>
        </w:rPr>
        <w:t>ых</w:t>
      </w:r>
      <w:proofErr w:type="spellEnd"/>
      <w:r w:rsidRPr="00172343">
        <w:rPr>
          <w:rFonts w:ascii="Times New Roman" w:hAnsi="Times New Roman" w:cs="Times New Roman"/>
          <w:sz w:val="24"/>
          <w:szCs w:val="24"/>
        </w:rPr>
        <w:t xml:space="preserve"> и быстроизнашивающихся предметов и движения  активов и других материальных ценностей</w:t>
      </w:r>
      <w:bookmarkStart w:id="0" w:name="_GoBack"/>
      <w:bookmarkEnd w:id="0"/>
      <w:r w:rsidRPr="00172343">
        <w:rPr>
          <w:rFonts w:ascii="Times New Roman" w:hAnsi="Times New Roman" w:cs="Times New Roman"/>
          <w:sz w:val="24"/>
          <w:szCs w:val="24"/>
        </w:rPr>
        <w:t>.</w:t>
      </w:r>
      <w:r w:rsidRPr="007676A5">
        <w:rPr>
          <w:rFonts w:ascii="Times New Roman" w:hAnsi="Times New Roman" w:cs="Times New Roman"/>
          <w:sz w:val="24"/>
          <w:szCs w:val="24"/>
        </w:rPr>
        <w:t xml:space="preserve">  </w:t>
      </w:r>
    </w:p>
    <w:p w:rsidR="00C108FB" w:rsidRDefault="00586DF5" w:rsidP="00C108FB">
      <w:pPr>
        <w:pStyle w:val="a7"/>
        <w:jc w:val="both"/>
        <w:rPr>
          <w:rFonts w:ascii="Times New Roman" w:hAnsi="Times New Roman"/>
          <w:b/>
          <w:sz w:val="24"/>
          <w:szCs w:val="24"/>
          <w:lang w:val="kk-KZ"/>
        </w:rPr>
      </w:pPr>
      <w:r>
        <w:rPr>
          <w:rFonts w:ascii="Times New Roman" w:hAnsi="Times New Roman" w:cs="Times New Roman"/>
          <w:b/>
          <w:sz w:val="24"/>
          <w:szCs w:val="24"/>
          <w:lang w:val="kk-KZ"/>
        </w:rPr>
        <w:tab/>
      </w:r>
      <w:r w:rsidR="005A643F">
        <w:rPr>
          <w:rFonts w:ascii="Times New Roman" w:hAnsi="Times New Roman" w:cs="Times New Roman"/>
          <w:b/>
          <w:sz w:val="24"/>
          <w:szCs w:val="24"/>
          <w:lang w:val="kk-KZ"/>
        </w:rPr>
        <w:t>7</w:t>
      </w:r>
      <w:r w:rsidR="000F3EB0">
        <w:rPr>
          <w:rFonts w:ascii="Times New Roman" w:hAnsi="Times New Roman" w:cs="Times New Roman"/>
          <w:b/>
          <w:sz w:val="24"/>
          <w:szCs w:val="24"/>
        </w:rPr>
        <w:t xml:space="preserve">. </w:t>
      </w:r>
      <w:r w:rsidR="009204CA">
        <w:rPr>
          <w:rFonts w:ascii="Times New Roman" w:hAnsi="Times New Roman" w:cs="Times New Roman"/>
          <w:b/>
          <w:sz w:val="24"/>
          <w:szCs w:val="24"/>
        </w:rPr>
        <w:t xml:space="preserve">Главный специалист управления информационных технологии, категория </w:t>
      </w:r>
      <w:r w:rsidR="00C108FB">
        <w:rPr>
          <w:rFonts w:ascii="Times New Roman" w:hAnsi="Times New Roman" w:cs="Times New Roman"/>
          <w:b/>
          <w:sz w:val="24"/>
          <w:szCs w:val="24"/>
          <w:lang w:val="kk-KZ"/>
        </w:rPr>
        <w:t>С-О-5</w:t>
      </w:r>
      <w:r w:rsidR="00C108FB" w:rsidRPr="0058526C">
        <w:rPr>
          <w:rFonts w:ascii="Times New Roman" w:hAnsi="Times New Roman" w:cs="Times New Roman"/>
          <w:b/>
          <w:sz w:val="24"/>
          <w:szCs w:val="24"/>
          <w:lang w:val="kk-KZ"/>
        </w:rPr>
        <w:t xml:space="preserve">, </w:t>
      </w:r>
      <w:r w:rsidR="000F3EB0">
        <w:rPr>
          <w:rFonts w:ascii="Times New Roman" w:hAnsi="Times New Roman" w:cs="Times New Roman"/>
          <w:b/>
          <w:sz w:val="24"/>
          <w:szCs w:val="24"/>
          <w:lang w:val="kk-KZ"/>
        </w:rPr>
        <w:t>1</w:t>
      </w:r>
      <w:r w:rsidR="00C108FB" w:rsidRPr="0058526C">
        <w:rPr>
          <w:rFonts w:ascii="Times New Roman" w:hAnsi="Times New Roman" w:cs="Times New Roman"/>
          <w:b/>
          <w:sz w:val="24"/>
          <w:szCs w:val="24"/>
          <w:lang w:val="kk-KZ"/>
        </w:rPr>
        <w:t xml:space="preserve"> - единиц</w:t>
      </w:r>
      <w:r w:rsidR="009204CA">
        <w:rPr>
          <w:rFonts w:ascii="Times New Roman" w:hAnsi="Times New Roman" w:cs="Times New Roman"/>
          <w:b/>
          <w:sz w:val="24"/>
          <w:szCs w:val="24"/>
          <w:lang w:val="kk-KZ"/>
        </w:rPr>
        <w:t>а.</w:t>
      </w:r>
    </w:p>
    <w:p w:rsidR="00C108FB" w:rsidRDefault="00C108FB" w:rsidP="00C108FB">
      <w:pPr>
        <w:pStyle w:val="a7"/>
        <w:jc w:val="both"/>
        <w:rPr>
          <w:rFonts w:ascii="Times New Roman" w:hAnsi="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9F5313" w:rsidRPr="009F5313" w:rsidRDefault="00374D05" w:rsidP="009F5313">
      <w:pPr>
        <w:pStyle w:val="a7"/>
        <w:jc w:val="both"/>
        <w:rPr>
          <w:rFonts w:ascii="Times New Roman" w:hAnsi="Times New Roman" w:cs="Times New Roman"/>
          <w:sz w:val="24"/>
          <w:szCs w:val="24"/>
        </w:rPr>
      </w:pPr>
      <w:r>
        <w:rPr>
          <w:b/>
          <w:lang w:val="kk-KZ"/>
        </w:rPr>
        <w:tab/>
      </w:r>
      <w:r w:rsidRPr="009F5313">
        <w:rPr>
          <w:rFonts w:ascii="Times New Roman" w:hAnsi="Times New Roman" w:cs="Times New Roman"/>
          <w:b/>
          <w:sz w:val="24"/>
          <w:szCs w:val="24"/>
          <w:lang w:val="kk-KZ"/>
        </w:rPr>
        <w:t xml:space="preserve">Функциональные обязанности: </w:t>
      </w:r>
      <w:r w:rsidR="009F5313" w:rsidRPr="009F5313">
        <w:rPr>
          <w:rFonts w:ascii="Times New Roman" w:hAnsi="Times New Roman" w:cs="Times New Roman"/>
          <w:sz w:val="24"/>
          <w:szCs w:val="24"/>
        </w:rPr>
        <w:t>Обеспечивает в установленном порядке и сроки выполнение поступивших на рассмотрение поручений Главы государства и Правительства Республики Казахстан, руководства</w:t>
      </w:r>
      <w:r w:rsidR="009F5313" w:rsidRPr="009F5313">
        <w:rPr>
          <w:rFonts w:ascii="Times New Roman" w:hAnsi="Times New Roman" w:cs="Times New Roman"/>
          <w:sz w:val="24"/>
          <w:szCs w:val="24"/>
          <w:lang w:val="kk-KZ"/>
        </w:rPr>
        <w:t xml:space="preserve"> Департамента и</w:t>
      </w:r>
      <w:r w:rsidR="009F5313" w:rsidRPr="009F5313">
        <w:rPr>
          <w:rFonts w:ascii="Times New Roman" w:hAnsi="Times New Roman" w:cs="Times New Roman"/>
          <w:sz w:val="24"/>
          <w:szCs w:val="24"/>
        </w:rPr>
        <w:t xml:space="preserve"> Комитета; Рассматривает письма, заявления и жалобы граждан по вопросам, входящим в компетенцию Управления; </w:t>
      </w:r>
      <w:r w:rsidR="009F5313" w:rsidRPr="009F5313">
        <w:rPr>
          <w:rFonts w:ascii="Times New Roman" w:hAnsi="Times New Roman" w:cs="Times New Roman"/>
          <w:sz w:val="24"/>
          <w:szCs w:val="24"/>
          <w:lang w:val="kk-KZ"/>
        </w:rPr>
        <w:t>Рассматривает обращения государственных органов и иных юридических лиц по вопросам, входящим в компетенцию Управления</w:t>
      </w:r>
      <w:r w:rsidR="009F5313" w:rsidRPr="009F5313">
        <w:rPr>
          <w:rFonts w:ascii="Times New Roman" w:hAnsi="Times New Roman" w:cs="Times New Roman"/>
          <w:sz w:val="24"/>
          <w:szCs w:val="24"/>
        </w:rPr>
        <w:t>;О</w:t>
      </w:r>
      <w:r w:rsidR="009F5313" w:rsidRPr="009F5313">
        <w:rPr>
          <w:rFonts w:ascii="Times New Roman" w:hAnsi="Times New Roman" w:cs="Times New Roman"/>
          <w:snapToGrid w:val="0"/>
          <w:sz w:val="24"/>
          <w:szCs w:val="24"/>
        </w:rPr>
        <w:t>беспечивает  функционирование канала передачи данных, активного сетевого оборудования, телекоммуникационного оборудования</w:t>
      </w:r>
      <w:r w:rsidR="009F5313" w:rsidRPr="009F5313">
        <w:rPr>
          <w:rFonts w:ascii="Times New Roman" w:hAnsi="Times New Roman" w:cs="Times New Roman"/>
          <w:sz w:val="24"/>
          <w:szCs w:val="24"/>
        </w:rPr>
        <w:t xml:space="preserve">; Программно-техническая поддержка прикладного и системного программного обеспечения;  Определение возможностей использования готовых программных средств, работа с техническими ошибками и замечаниями к прикладным программным обеспечениям; Организация работ по поддержке компьютерной техники </w:t>
      </w:r>
      <w:r w:rsidR="009F5313" w:rsidRPr="009F5313">
        <w:rPr>
          <w:rFonts w:ascii="Times New Roman" w:eastAsia="SimSun" w:hAnsi="Times New Roman" w:cs="Times New Roman"/>
          <w:sz w:val="24"/>
          <w:szCs w:val="24"/>
        </w:rPr>
        <w:t>Департамента</w:t>
      </w:r>
      <w:r w:rsidR="009F5313" w:rsidRPr="009F5313">
        <w:rPr>
          <w:rFonts w:ascii="Times New Roman" w:hAnsi="Times New Roman" w:cs="Times New Roman"/>
          <w:sz w:val="24"/>
          <w:szCs w:val="24"/>
        </w:rPr>
        <w:t xml:space="preserve"> в рабочем состоянии, организация технического обслуживания оборудования; Соблюдать и исполнять политику информационной безопасности; Проведение организационно-технических мероприятий по функционированию электронной почты; Контроль за подготовку и оформления документов управления. Рассматривает письма, заявления и жалобы граждан по вопросам, входящим в компетенцию Управления; Сопровождение всех программ, </w:t>
      </w:r>
      <w:r w:rsidR="009F5313" w:rsidRPr="009F5313">
        <w:rPr>
          <w:rFonts w:ascii="Times New Roman" w:hAnsi="Times New Roman" w:cs="Times New Roman"/>
          <w:sz w:val="24"/>
          <w:szCs w:val="24"/>
        </w:rPr>
        <w:lastRenderedPageBreak/>
        <w:t xml:space="preserve">утвержденных органом государственных органов; Консультирование и оказание методической помощи структурным подразделениям </w:t>
      </w:r>
      <w:r w:rsidR="009F5313" w:rsidRPr="009F5313">
        <w:rPr>
          <w:rFonts w:ascii="Times New Roman" w:eastAsia="SimSun" w:hAnsi="Times New Roman" w:cs="Times New Roman"/>
          <w:sz w:val="24"/>
          <w:szCs w:val="24"/>
        </w:rPr>
        <w:t>Департамента</w:t>
      </w:r>
      <w:r w:rsidR="009F5313" w:rsidRPr="009F5313">
        <w:rPr>
          <w:rFonts w:ascii="Times New Roman" w:hAnsi="Times New Roman" w:cs="Times New Roman"/>
          <w:sz w:val="24"/>
          <w:szCs w:val="24"/>
        </w:rPr>
        <w:t xml:space="preserve"> по вопросам использования регламентированных программных средств и систем, и другим вопросам, входящим в компетенцию Управления информационных технологий; Проведение занятий по профессиональной подготовке личного состава в целях повышения уровня знаний в области информационных технологий; Исполняет иные обязанности, возложенные в пределах своих полномочий вышестоящими должностными лицами </w:t>
      </w:r>
      <w:r w:rsidR="009F5313" w:rsidRPr="009F5313">
        <w:rPr>
          <w:rFonts w:ascii="Times New Roman" w:hAnsi="Times New Roman" w:cs="Times New Roman"/>
          <w:sz w:val="24"/>
          <w:szCs w:val="24"/>
          <w:lang w:val="kk-KZ"/>
        </w:rPr>
        <w:t>Департамента</w:t>
      </w:r>
      <w:r w:rsidR="009F5313" w:rsidRPr="009F5313">
        <w:rPr>
          <w:rFonts w:ascii="Times New Roman" w:hAnsi="Times New Roman" w:cs="Times New Roman"/>
          <w:sz w:val="24"/>
          <w:szCs w:val="24"/>
        </w:rPr>
        <w:t>;</w:t>
      </w:r>
    </w:p>
    <w:p w:rsidR="004605E5" w:rsidRPr="009F5313" w:rsidRDefault="00C108FB" w:rsidP="009F5313">
      <w:pPr>
        <w:pStyle w:val="a7"/>
        <w:jc w:val="both"/>
        <w:rPr>
          <w:rFonts w:ascii="Times New Roman" w:hAnsi="Times New Roman" w:cs="Times New Roman"/>
          <w:b/>
          <w:sz w:val="24"/>
          <w:szCs w:val="24"/>
          <w:lang w:val="kk-KZ"/>
        </w:rPr>
      </w:pPr>
      <w:r w:rsidRPr="009F5313">
        <w:rPr>
          <w:rFonts w:ascii="Times New Roman" w:hAnsi="Times New Roman" w:cs="Times New Roman"/>
          <w:sz w:val="24"/>
          <w:szCs w:val="24"/>
          <w:lang w:val="kk-KZ"/>
        </w:rPr>
        <w:t xml:space="preserve"> </w:t>
      </w:r>
      <w:r w:rsidRPr="009F5313">
        <w:rPr>
          <w:rFonts w:ascii="Times New Roman" w:hAnsi="Times New Roman" w:cs="Times New Roman"/>
          <w:sz w:val="24"/>
          <w:szCs w:val="24"/>
          <w:lang w:val="kk-KZ"/>
        </w:rPr>
        <w:tab/>
      </w:r>
      <w:r w:rsidR="005A643F" w:rsidRPr="005A643F">
        <w:rPr>
          <w:rFonts w:ascii="Times New Roman" w:hAnsi="Times New Roman" w:cs="Times New Roman"/>
          <w:b/>
          <w:sz w:val="24"/>
          <w:szCs w:val="24"/>
          <w:lang w:val="kk-KZ"/>
        </w:rPr>
        <w:t>8</w:t>
      </w:r>
      <w:r w:rsidR="004605E5" w:rsidRPr="005A643F">
        <w:rPr>
          <w:rFonts w:ascii="Times New Roman" w:hAnsi="Times New Roman" w:cs="Times New Roman"/>
          <w:b/>
          <w:sz w:val="24"/>
          <w:szCs w:val="24"/>
        </w:rPr>
        <w:t>.</w:t>
      </w:r>
      <w:r w:rsidR="004605E5" w:rsidRPr="009F5313">
        <w:rPr>
          <w:rFonts w:ascii="Times New Roman" w:hAnsi="Times New Roman" w:cs="Times New Roman"/>
          <w:sz w:val="24"/>
          <w:szCs w:val="24"/>
        </w:rPr>
        <w:t xml:space="preserve"> </w:t>
      </w:r>
      <w:r w:rsidR="004605E5" w:rsidRPr="009F5313">
        <w:rPr>
          <w:rFonts w:ascii="Times New Roman" w:hAnsi="Times New Roman" w:cs="Times New Roman"/>
          <w:b/>
          <w:sz w:val="24"/>
          <w:szCs w:val="24"/>
        </w:rPr>
        <w:t>Главный специалист отдела аудита №1 Управления аудита,</w:t>
      </w:r>
      <w:r w:rsidR="004605E5" w:rsidRPr="009F5313">
        <w:rPr>
          <w:rFonts w:ascii="Times New Roman" w:hAnsi="Times New Roman" w:cs="Times New Roman"/>
          <w:sz w:val="24"/>
          <w:szCs w:val="24"/>
        </w:rPr>
        <w:t xml:space="preserve"> </w:t>
      </w:r>
      <w:r w:rsidR="004605E5" w:rsidRPr="009F5313">
        <w:rPr>
          <w:rFonts w:ascii="Times New Roman" w:hAnsi="Times New Roman" w:cs="Times New Roman"/>
          <w:b/>
          <w:sz w:val="24"/>
          <w:szCs w:val="24"/>
          <w:lang w:val="kk-KZ"/>
        </w:rPr>
        <w:t>категория                       С-О-5, 1 - единица.</w:t>
      </w:r>
    </w:p>
    <w:p w:rsidR="004605E5" w:rsidRPr="009F5313" w:rsidRDefault="004605E5" w:rsidP="009F5313">
      <w:pPr>
        <w:pStyle w:val="a7"/>
        <w:jc w:val="both"/>
        <w:rPr>
          <w:rFonts w:ascii="Times New Roman" w:hAnsi="Times New Roman" w:cs="Times New Roman"/>
          <w:b/>
          <w:sz w:val="24"/>
          <w:szCs w:val="24"/>
          <w:lang w:val="kk-KZ"/>
        </w:rPr>
      </w:pPr>
      <w:r w:rsidRPr="009F5313">
        <w:rPr>
          <w:rFonts w:ascii="Times New Roman" w:hAnsi="Times New Roman" w:cs="Times New Roman"/>
          <w:b/>
          <w:sz w:val="24"/>
          <w:szCs w:val="24"/>
          <w:lang w:val="kk-KZ"/>
        </w:rPr>
        <w:tab/>
      </w:r>
      <w:r w:rsidRPr="009F5313">
        <w:rPr>
          <w:rFonts w:ascii="Times New Roman" w:hAnsi="Times New Roman" w:cs="Times New Roman"/>
          <w:b/>
          <w:sz w:val="24"/>
          <w:szCs w:val="24"/>
        </w:rPr>
        <w:t>Должностной оклад в зависимости от выслуги лет</w:t>
      </w:r>
      <w:r w:rsidRPr="009F5313">
        <w:rPr>
          <w:rFonts w:ascii="Times New Roman" w:hAnsi="Times New Roman" w:cs="Times New Roman"/>
          <w:b/>
          <w:sz w:val="24"/>
          <w:szCs w:val="24"/>
          <w:lang w:val="kk-KZ"/>
        </w:rPr>
        <w:t xml:space="preserve"> </w:t>
      </w:r>
      <w:r w:rsidRPr="009F5313">
        <w:rPr>
          <w:rFonts w:ascii="Times New Roman" w:hAnsi="Times New Roman" w:cs="Times New Roman"/>
          <w:b/>
          <w:sz w:val="24"/>
          <w:szCs w:val="24"/>
        </w:rPr>
        <w:t xml:space="preserve"> от</w:t>
      </w:r>
      <w:r w:rsidRPr="009F5313">
        <w:rPr>
          <w:rFonts w:ascii="Times New Roman" w:hAnsi="Times New Roman" w:cs="Times New Roman"/>
          <w:b/>
          <w:sz w:val="24"/>
          <w:szCs w:val="24"/>
          <w:lang w:val="kk-KZ"/>
        </w:rPr>
        <w:t xml:space="preserve"> 83 282 </w:t>
      </w:r>
      <w:r w:rsidRPr="009F5313">
        <w:rPr>
          <w:rFonts w:ascii="Times New Roman" w:hAnsi="Times New Roman" w:cs="Times New Roman"/>
          <w:b/>
          <w:color w:val="000000" w:themeColor="text1"/>
          <w:sz w:val="24"/>
          <w:szCs w:val="24"/>
        </w:rPr>
        <w:t>до 112 431</w:t>
      </w:r>
      <w:r w:rsidRPr="009F5313">
        <w:rPr>
          <w:rFonts w:ascii="Times New Roman" w:hAnsi="Times New Roman" w:cs="Times New Roman"/>
          <w:sz w:val="24"/>
          <w:szCs w:val="24"/>
          <w:lang w:val="kk-KZ"/>
        </w:rPr>
        <w:t xml:space="preserve"> </w:t>
      </w:r>
      <w:r w:rsidRPr="009F5313">
        <w:rPr>
          <w:rFonts w:ascii="Times New Roman" w:hAnsi="Times New Roman" w:cs="Times New Roman"/>
          <w:b/>
          <w:sz w:val="24"/>
          <w:szCs w:val="24"/>
        </w:rPr>
        <w:t>тенге</w:t>
      </w:r>
      <w:r w:rsidRPr="009F5313">
        <w:rPr>
          <w:rFonts w:ascii="Times New Roman" w:hAnsi="Times New Roman" w:cs="Times New Roman"/>
          <w:b/>
          <w:sz w:val="24"/>
          <w:szCs w:val="24"/>
          <w:lang w:val="kk-KZ"/>
        </w:rPr>
        <w:t>.</w:t>
      </w:r>
    </w:p>
    <w:p w:rsidR="000A05C6" w:rsidRDefault="000A05C6" w:rsidP="000A05C6">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631E83">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sidRPr="002040B1">
        <w:rPr>
          <w:rFonts w:ascii="Times New Roman" w:hAnsi="Times New Roman" w:cs="Times New Roman"/>
          <w:sz w:val="24"/>
          <w:szCs w:val="24"/>
        </w:rPr>
        <w:t>Контролировать  введение в ИС ЭКНА  актов налоговых проверок до полного завершения акта,   заполнения протоколов и постановлений, контролировать своевременную разноску на лицевые  счета налогоплательщиков дополнительно до начисленных сумм  налогов и административных штрафов, также передачу в суд материалов проверок</w:t>
      </w:r>
      <w:r>
        <w:rPr>
          <w:rFonts w:ascii="Times New Roman" w:hAnsi="Times New Roman" w:cs="Times New Roman"/>
          <w:sz w:val="24"/>
          <w:szCs w:val="24"/>
        </w:rPr>
        <w:t>.</w:t>
      </w:r>
    </w:p>
    <w:p w:rsidR="009C3660" w:rsidRDefault="000A05C6" w:rsidP="009C3660">
      <w:pPr>
        <w:pStyle w:val="a7"/>
        <w:jc w:val="both"/>
        <w:rPr>
          <w:rFonts w:ascii="Times New Roman" w:hAnsi="Times New Roman"/>
          <w:b/>
          <w:sz w:val="24"/>
          <w:szCs w:val="24"/>
          <w:lang w:val="kk-KZ"/>
        </w:rPr>
      </w:pPr>
      <w:r>
        <w:rPr>
          <w:rFonts w:ascii="Times New Roman" w:hAnsi="Times New Roman" w:cs="Times New Roman"/>
          <w:sz w:val="24"/>
          <w:szCs w:val="24"/>
          <w:lang w:val="kk-KZ"/>
        </w:rPr>
        <w:tab/>
      </w:r>
      <w:r w:rsidR="005A643F" w:rsidRPr="005A643F">
        <w:rPr>
          <w:rFonts w:ascii="Times New Roman" w:hAnsi="Times New Roman" w:cs="Times New Roman"/>
          <w:b/>
          <w:sz w:val="24"/>
          <w:szCs w:val="24"/>
          <w:lang w:val="kk-KZ"/>
        </w:rPr>
        <w:t>9</w:t>
      </w:r>
      <w:r w:rsidR="009C3660" w:rsidRPr="005A643F">
        <w:rPr>
          <w:rFonts w:ascii="Times New Roman" w:hAnsi="Times New Roman" w:cs="Times New Roman"/>
          <w:b/>
          <w:sz w:val="24"/>
          <w:szCs w:val="24"/>
        </w:rPr>
        <w:t>.</w:t>
      </w:r>
      <w:r w:rsidR="009C3660" w:rsidRPr="009F5313">
        <w:rPr>
          <w:rFonts w:ascii="Times New Roman" w:hAnsi="Times New Roman" w:cs="Times New Roman"/>
          <w:sz w:val="24"/>
          <w:szCs w:val="24"/>
        </w:rPr>
        <w:t xml:space="preserve"> </w:t>
      </w:r>
      <w:r w:rsidR="009C3660">
        <w:rPr>
          <w:rFonts w:ascii="Times New Roman" w:hAnsi="Times New Roman" w:cs="Times New Roman"/>
          <w:b/>
          <w:sz w:val="24"/>
          <w:szCs w:val="24"/>
        </w:rPr>
        <w:t xml:space="preserve">Главный специалист отдела ЭКНА </w:t>
      </w:r>
      <w:r w:rsidR="009C3660" w:rsidRPr="00C108FB">
        <w:rPr>
          <w:rFonts w:ascii="Times New Roman" w:hAnsi="Times New Roman" w:cs="Times New Roman"/>
          <w:b/>
          <w:sz w:val="24"/>
          <w:szCs w:val="24"/>
        </w:rPr>
        <w:t>Управления аудита,</w:t>
      </w:r>
      <w:r w:rsidR="009C3660">
        <w:rPr>
          <w:rFonts w:ascii="Times New Roman" w:hAnsi="Times New Roman" w:cs="Times New Roman"/>
          <w:sz w:val="24"/>
          <w:szCs w:val="24"/>
        </w:rPr>
        <w:t xml:space="preserve"> </w:t>
      </w:r>
      <w:r w:rsidR="009C3660" w:rsidRPr="0058526C">
        <w:rPr>
          <w:rFonts w:ascii="Times New Roman" w:hAnsi="Times New Roman" w:cs="Times New Roman"/>
          <w:b/>
          <w:sz w:val="24"/>
          <w:szCs w:val="24"/>
          <w:lang w:val="kk-KZ"/>
        </w:rPr>
        <w:t xml:space="preserve">категория </w:t>
      </w:r>
      <w:r w:rsidR="009C3660">
        <w:rPr>
          <w:rFonts w:ascii="Times New Roman" w:hAnsi="Times New Roman" w:cs="Times New Roman"/>
          <w:b/>
          <w:sz w:val="24"/>
          <w:szCs w:val="24"/>
          <w:lang w:val="kk-KZ"/>
        </w:rPr>
        <w:t xml:space="preserve">                      С-О-5</w:t>
      </w:r>
      <w:r w:rsidR="009C3660" w:rsidRPr="0058526C">
        <w:rPr>
          <w:rFonts w:ascii="Times New Roman" w:hAnsi="Times New Roman" w:cs="Times New Roman"/>
          <w:b/>
          <w:sz w:val="24"/>
          <w:szCs w:val="24"/>
          <w:lang w:val="kk-KZ"/>
        </w:rPr>
        <w:t xml:space="preserve">, </w:t>
      </w:r>
      <w:r w:rsidR="009C3660">
        <w:rPr>
          <w:rFonts w:ascii="Times New Roman" w:hAnsi="Times New Roman" w:cs="Times New Roman"/>
          <w:b/>
          <w:sz w:val="24"/>
          <w:szCs w:val="24"/>
          <w:lang w:val="kk-KZ"/>
        </w:rPr>
        <w:t>1</w:t>
      </w:r>
      <w:r w:rsidR="009C3660" w:rsidRPr="0058526C">
        <w:rPr>
          <w:rFonts w:ascii="Times New Roman" w:hAnsi="Times New Roman" w:cs="Times New Roman"/>
          <w:b/>
          <w:sz w:val="24"/>
          <w:szCs w:val="24"/>
          <w:lang w:val="kk-KZ"/>
        </w:rPr>
        <w:t xml:space="preserve"> - единиц</w:t>
      </w:r>
      <w:r w:rsidR="00CD0320">
        <w:rPr>
          <w:rFonts w:ascii="Times New Roman" w:hAnsi="Times New Roman" w:cs="Times New Roman"/>
          <w:b/>
          <w:sz w:val="24"/>
          <w:szCs w:val="24"/>
          <w:lang w:val="kk-KZ"/>
        </w:rPr>
        <w:t>а</w:t>
      </w:r>
      <w:r w:rsidR="009C3660">
        <w:rPr>
          <w:rFonts w:ascii="Times New Roman" w:hAnsi="Times New Roman" w:cs="Times New Roman"/>
          <w:b/>
          <w:sz w:val="24"/>
          <w:szCs w:val="24"/>
          <w:lang w:val="kk-KZ"/>
        </w:rPr>
        <w:t>, (временно, на период нахождения основного работника</w:t>
      </w:r>
      <w:r w:rsidR="005D14B1">
        <w:rPr>
          <w:rFonts w:ascii="Times New Roman" w:hAnsi="Times New Roman" w:cs="Times New Roman"/>
          <w:b/>
          <w:sz w:val="24"/>
          <w:szCs w:val="24"/>
          <w:lang w:val="kk-KZ"/>
        </w:rPr>
        <w:t xml:space="preserve"> в отпуске</w:t>
      </w:r>
      <w:r w:rsidR="009C3660">
        <w:rPr>
          <w:rFonts w:ascii="Times New Roman" w:hAnsi="Times New Roman" w:cs="Times New Roman"/>
          <w:b/>
          <w:sz w:val="24"/>
          <w:szCs w:val="24"/>
          <w:lang w:val="kk-KZ"/>
        </w:rPr>
        <w:t xml:space="preserve"> по уходу за ребенком  до 01.08.2019 г.)</w:t>
      </w:r>
    </w:p>
    <w:p w:rsidR="009C3660" w:rsidRDefault="009C3660" w:rsidP="009C3660">
      <w:pPr>
        <w:pStyle w:val="a7"/>
        <w:jc w:val="both"/>
        <w:rPr>
          <w:rFonts w:ascii="Times New Roman" w:hAnsi="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9C3660" w:rsidRPr="00605E2E" w:rsidRDefault="009C3660" w:rsidP="009C3660">
      <w:pPr>
        <w:pStyle w:val="a7"/>
        <w:jc w:val="both"/>
        <w:rPr>
          <w:rFonts w:ascii="Times New Roman" w:hAnsi="Times New Roman" w:cs="Times New Roman"/>
          <w:sz w:val="24"/>
          <w:szCs w:val="24"/>
          <w:lang w:val="kk-KZ"/>
        </w:rPr>
      </w:pPr>
      <w:r>
        <w:rPr>
          <w:rFonts w:ascii="Times New Roman" w:hAnsi="Times New Roman"/>
          <w:b/>
          <w:sz w:val="24"/>
          <w:szCs w:val="24"/>
          <w:lang w:val="kk-KZ"/>
        </w:rPr>
        <w:tab/>
      </w:r>
      <w:r w:rsidRPr="00631E83">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sidRPr="00605E2E">
        <w:rPr>
          <w:rFonts w:ascii="Times New Roman" w:hAnsi="Times New Roman" w:cs="Times New Roman"/>
          <w:sz w:val="24"/>
          <w:szCs w:val="24"/>
          <w:lang w:val="kk-KZ"/>
        </w:rPr>
        <w:t>Участвовать в организации и подготовке материалов для проведения  совещаний Департамента, по вопросам входящим в компетенцию управления;</w:t>
      </w:r>
      <w:r>
        <w:rPr>
          <w:rFonts w:ascii="Times New Roman" w:hAnsi="Times New Roman" w:cs="Times New Roman"/>
          <w:sz w:val="24"/>
          <w:szCs w:val="24"/>
          <w:lang w:val="kk-KZ"/>
        </w:rPr>
        <w:t xml:space="preserve"> </w:t>
      </w:r>
      <w:r w:rsidRPr="00605E2E">
        <w:rPr>
          <w:rFonts w:ascii="Times New Roman" w:hAnsi="Times New Roman" w:cs="Times New Roman"/>
          <w:sz w:val="24"/>
          <w:szCs w:val="24"/>
          <w:lang w:val="kk-KZ"/>
        </w:rPr>
        <w:t>предоставлять различного рода сведения и информацию в КГД МФ РК и другие инстанции в соответствии с действующим законодательством и нормативно-правовыми актами РК;  готовить документы по запросам государственных учреждений, равоохранительных органов;</w:t>
      </w:r>
      <w:r>
        <w:rPr>
          <w:rFonts w:ascii="Times New Roman" w:hAnsi="Times New Roman" w:cs="Times New Roman"/>
          <w:sz w:val="24"/>
          <w:szCs w:val="24"/>
          <w:lang w:val="kk-KZ"/>
        </w:rPr>
        <w:t xml:space="preserve"> </w:t>
      </w:r>
      <w:r w:rsidRPr="00605E2E">
        <w:rPr>
          <w:rFonts w:ascii="Times New Roman" w:hAnsi="Times New Roman" w:cs="Times New Roman"/>
          <w:sz w:val="24"/>
          <w:szCs w:val="24"/>
          <w:lang w:val="kk-KZ"/>
        </w:rPr>
        <w:t>осуществлять проверки в территориальных управлениях области в соответствии с планом Департамента, вносить предложения по его улучшению;готовить ежеквартальные и годовые отчеты Департамента, осуществлять свод для представления в КГД МФ РК;</w:t>
      </w:r>
      <w:r>
        <w:rPr>
          <w:rFonts w:ascii="Times New Roman" w:hAnsi="Times New Roman" w:cs="Times New Roman"/>
          <w:sz w:val="24"/>
          <w:szCs w:val="24"/>
          <w:lang w:val="kk-KZ"/>
        </w:rPr>
        <w:t xml:space="preserve"> </w:t>
      </w:r>
      <w:r w:rsidRPr="00605E2E">
        <w:rPr>
          <w:rFonts w:ascii="Times New Roman" w:hAnsi="Times New Roman" w:cs="Times New Roman"/>
          <w:sz w:val="24"/>
          <w:szCs w:val="24"/>
          <w:lang w:val="kk-KZ"/>
        </w:rPr>
        <w:t>участвовать в служебных расследованиях по фактам нарушений, допущенных должностными лицами территориальных управлений; участвовать в совместных проверках инициированных правоохранительными органами в качестве привлекаемого специалиста; своевременно и качественно оформлять материалы по результатам проверок;  осуществлять контроль за соблюдением регламента работы в ИС ЭКНА;  разрабатывать и проводить мероприятия, направленные на совершенствование эффективности работы отдела; проводить работу по сбору, анализу и оценке фактов нарушений налогового законодательства и внесением соответствующих предложений по устранению причин и условий, способствующих налоговым нарушениям;   проводить работу по взаимодействию с правоохранительными органами и государственными и другими компетентными органами по вопросам, входящим в компетенцию отдела;   участвовать в подготовке материалов для технической учебы по применению налогового законодательства;   рассматривать письма, обращения и заявления налогоплательщиков по вопросам входящим в компетенцию отдела;осуществлять камеральный контроль актов налоговых проверок управления аудита Департамента, а также ТУГД в соответствии с компетенцией управления аудита.</w:t>
      </w:r>
    </w:p>
    <w:p w:rsidR="009C3660" w:rsidRDefault="009C3660" w:rsidP="009C3660">
      <w:pPr>
        <w:pStyle w:val="a7"/>
        <w:jc w:val="both"/>
        <w:rPr>
          <w:rFonts w:ascii="Times New Roman" w:hAnsi="Times New Roman"/>
          <w:b/>
          <w:sz w:val="24"/>
          <w:szCs w:val="24"/>
          <w:lang w:val="kk-KZ"/>
        </w:rPr>
      </w:pPr>
      <w:r>
        <w:rPr>
          <w:rFonts w:ascii="Times New Roman" w:hAnsi="Times New Roman" w:cs="Times New Roman"/>
          <w:b/>
          <w:sz w:val="24"/>
          <w:szCs w:val="24"/>
          <w:lang w:val="kk-KZ"/>
        </w:rPr>
        <w:tab/>
      </w:r>
      <w:r w:rsidR="00F752AF">
        <w:rPr>
          <w:rFonts w:ascii="Times New Roman" w:hAnsi="Times New Roman" w:cs="Times New Roman"/>
          <w:b/>
          <w:sz w:val="24"/>
          <w:szCs w:val="24"/>
          <w:lang w:val="kk-KZ"/>
        </w:rPr>
        <w:t>10</w:t>
      </w:r>
      <w:r w:rsidR="00365A1A" w:rsidRPr="004605E5">
        <w:rPr>
          <w:rFonts w:ascii="Times New Roman" w:hAnsi="Times New Roman" w:cs="Times New Roman"/>
          <w:b/>
          <w:sz w:val="24"/>
          <w:szCs w:val="24"/>
        </w:rPr>
        <w:t>.</w:t>
      </w:r>
      <w:r w:rsidR="00365A1A">
        <w:rPr>
          <w:rFonts w:ascii="Times New Roman" w:hAnsi="Times New Roman" w:cs="Times New Roman"/>
          <w:sz w:val="24"/>
          <w:szCs w:val="24"/>
        </w:rPr>
        <w:t xml:space="preserve"> </w:t>
      </w:r>
      <w:r>
        <w:rPr>
          <w:rFonts w:ascii="Times New Roman" w:hAnsi="Times New Roman" w:cs="Times New Roman"/>
          <w:b/>
          <w:sz w:val="24"/>
          <w:szCs w:val="24"/>
        </w:rPr>
        <w:t>Главный специалист отдела камерального контроля №</w:t>
      </w:r>
      <w:r w:rsidR="005D14B1">
        <w:rPr>
          <w:rFonts w:ascii="Times New Roman" w:hAnsi="Times New Roman" w:cs="Times New Roman"/>
          <w:b/>
          <w:sz w:val="24"/>
          <w:szCs w:val="24"/>
        </w:rPr>
        <w:t>3</w:t>
      </w:r>
      <w:r>
        <w:rPr>
          <w:rFonts w:ascii="Times New Roman" w:hAnsi="Times New Roman" w:cs="Times New Roman"/>
          <w:b/>
          <w:sz w:val="24"/>
          <w:szCs w:val="24"/>
        </w:rPr>
        <w:t xml:space="preserve"> Управления камерального контроля</w:t>
      </w:r>
      <w:r w:rsidRPr="00C108FB">
        <w:rPr>
          <w:rFonts w:ascii="Times New Roman" w:hAnsi="Times New Roman" w:cs="Times New Roman"/>
          <w:b/>
          <w:sz w:val="24"/>
          <w:szCs w:val="24"/>
        </w:rPr>
        <w:t>,</w:t>
      </w:r>
      <w:r>
        <w:rPr>
          <w:rFonts w:ascii="Times New Roman" w:hAnsi="Times New Roman" w:cs="Times New Roman"/>
          <w:sz w:val="24"/>
          <w:szCs w:val="24"/>
        </w:rPr>
        <w:t xml:space="preserve"> </w:t>
      </w:r>
      <w:r w:rsidRPr="0058526C">
        <w:rPr>
          <w:rFonts w:ascii="Times New Roman" w:hAnsi="Times New Roman" w:cs="Times New Roman"/>
          <w:b/>
          <w:sz w:val="24"/>
          <w:szCs w:val="24"/>
          <w:lang w:val="kk-KZ"/>
        </w:rPr>
        <w:t>категория</w:t>
      </w:r>
      <w:r w:rsidR="005D14B1">
        <w:rPr>
          <w:rFonts w:ascii="Times New Roman" w:hAnsi="Times New Roman" w:cs="Times New Roman"/>
          <w:b/>
          <w:sz w:val="24"/>
          <w:szCs w:val="24"/>
          <w:lang w:val="kk-KZ"/>
        </w:rPr>
        <w:t xml:space="preserve"> </w:t>
      </w:r>
      <w:r>
        <w:rPr>
          <w:rFonts w:ascii="Times New Roman" w:hAnsi="Times New Roman" w:cs="Times New Roman"/>
          <w:b/>
          <w:sz w:val="24"/>
          <w:szCs w:val="24"/>
          <w:lang w:val="kk-KZ"/>
        </w:rPr>
        <w:t>С-О-5</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 (временно, на период нахождения основного работника</w:t>
      </w:r>
      <w:r w:rsidR="005D14B1">
        <w:rPr>
          <w:rFonts w:ascii="Times New Roman" w:hAnsi="Times New Roman" w:cs="Times New Roman"/>
          <w:b/>
          <w:sz w:val="24"/>
          <w:szCs w:val="24"/>
          <w:lang w:val="kk-KZ"/>
        </w:rPr>
        <w:t xml:space="preserve"> в отпуске </w:t>
      </w:r>
      <w:r>
        <w:rPr>
          <w:rFonts w:ascii="Times New Roman" w:hAnsi="Times New Roman" w:cs="Times New Roman"/>
          <w:b/>
          <w:sz w:val="24"/>
          <w:szCs w:val="24"/>
          <w:lang w:val="kk-KZ"/>
        </w:rPr>
        <w:t xml:space="preserve">по уходу за ребенком  до </w:t>
      </w:r>
      <w:r w:rsidR="005D14B1">
        <w:rPr>
          <w:rFonts w:ascii="Times New Roman" w:hAnsi="Times New Roman" w:cs="Times New Roman"/>
          <w:b/>
          <w:sz w:val="24"/>
          <w:szCs w:val="24"/>
          <w:lang w:val="kk-KZ"/>
        </w:rPr>
        <w:t>07</w:t>
      </w:r>
      <w:r>
        <w:rPr>
          <w:rFonts w:ascii="Times New Roman" w:hAnsi="Times New Roman" w:cs="Times New Roman"/>
          <w:b/>
          <w:sz w:val="24"/>
          <w:szCs w:val="24"/>
          <w:lang w:val="kk-KZ"/>
        </w:rPr>
        <w:t>.0</w:t>
      </w:r>
      <w:r w:rsidR="005D14B1">
        <w:rPr>
          <w:rFonts w:ascii="Times New Roman" w:hAnsi="Times New Roman" w:cs="Times New Roman"/>
          <w:b/>
          <w:sz w:val="24"/>
          <w:szCs w:val="24"/>
          <w:lang w:val="kk-KZ"/>
        </w:rPr>
        <w:t>5</w:t>
      </w:r>
      <w:r>
        <w:rPr>
          <w:rFonts w:ascii="Times New Roman" w:hAnsi="Times New Roman" w:cs="Times New Roman"/>
          <w:b/>
          <w:sz w:val="24"/>
          <w:szCs w:val="24"/>
          <w:lang w:val="kk-KZ"/>
        </w:rPr>
        <w:t>.20</w:t>
      </w:r>
      <w:r w:rsidR="005D14B1">
        <w:rPr>
          <w:rFonts w:ascii="Times New Roman" w:hAnsi="Times New Roman" w:cs="Times New Roman"/>
          <w:b/>
          <w:sz w:val="24"/>
          <w:szCs w:val="24"/>
          <w:lang w:val="kk-KZ"/>
        </w:rPr>
        <w:t>20</w:t>
      </w:r>
      <w:r>
        <w:rPr>
          <w:rFonts w:ascii="Times New Roman" w:hAnsi="Times New Roman" w:cs="Times New Roman"/>
          <w:b/>
          <w:sz w:val="24"/>
          <w:szCs w:val="24"/>
          <w:lang w:val="kk-KZ"/>
        </w:rPr>
        <w:t xml:space="preserve"> г.)</w:t>
      </w:r>
    </w:p>
    <w:p w:rsidR="009C3660" w:rsidRDefault="009C3660" w:rsidP="009C3660">
      <w:pPr>
        <w:pStyle w:val="a7"/>
        <w:jc w:val="both"/>
        <w:rPr>
          <w:rFonts w:ascii="Times New Roman" w:hAnsi="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1A7168" w:rsidRPr="00D8128F" w:rsidRDefault="009C3660" w:rsidP="001A7168">
      <w:pPr>
        <w:pStyle w:val="a7"/>
        <w:jc w:val="both"/>
        <w:rPr>
          <w:rFonts w:ascii="Times New Roman" w:eastAsia="Times New Roman" w:hAnsi="Times New Roman" w:cs="Times New Roman"/>
          <w:sz w:val="24"/>
          <w:szCs w:val="24"/>
          <w:lang w:val="kk-KZ" w:eastAsia="ar-SA"/>
        </w:rPr>
      </w:pPr>
      <w:r>
        <w:rPr>
          <w:rFonts w:ascii="Times New Roman" w:hAnsi="Times New Roman"/>
          <w:b/>
          <w:sz w:val="24"/>
          <w:szCs w:val="24"/>
          <w:lang w:val="kk-KZ"/>
        </w:rPr>
        <w:lastRenderedPageBreak/>
        <w:tab/>
      </w:r>
      <w:r w:rsidRPr="00631E83">
        <w:rPr>
          <w:rFonts w:ascii="Times New Roman" w:hAnsi="Times New Roman" w:cs="Times New Roman"/>
          <w:b/>
          <w:sz w:val="24"/>
          <w:szCs w:val="24"/>
          <w:lang w:val="kk-KZ"/>
        </w:rPr>
        <w:t>Функциональные обязанности:</w:t>
      </w:r>
      <w:r w:rsidR="00A00E02" w:rsidRPr="00A00E02">
        <w:rPr>
          <w:sz w:val="20"/>
          <w:szCs w:val="20"/>
          <w:lang w:val="kk-KZ"/>
        </w:rPr>
        <w:t xml:space="preserve"> </w:t>
      </w:r>
      <w:r w:rsidR="001A7168" w:rsidRPr="00D8128F">
        <w:rPr>
          <w:rFonts w:ascii="Times New Roman" w:eastAsia="Times New Roman" w:hAnsi="Times New Roman" w:cs="Times New Roman"/>
          <w:sz w:val="24"/>
          <w:szCs w:val="24"/>
        </w:rPr>
        <w:t>Проведение камерального контроля путем сопоставления данных налоговой отчетности, сведений уполномоченных государственных органов, а также других документов и сведений о деятельности налогоплательщика; о</w:t>
      </w:r>
      <w:r w:rsidR="001A7168" w:rsidRPr="00D8128F">
        <w:rPr>
          <w:rFonts w:ascii="Times New Roman" w:eastAsia="Times New Roman" w:hAnsi="Times New Roman" w:cs="Times New Roman"/>
          <w:sz w:val="24"/>
          <w:szCs w:val="24"/>
          <w:lang w:eastAsia="ar-SA"/>
        </w:rPr>
        <w:t xml:space="preserve">существление налогового </w:t>
      </w:r>
      <w:r w:rsidR="001A7168" w:rsidRPr="00D8128F">
        <w:rPr>
          <w:rFonts w:ascii="Times New Roman" w:eastAsia="Times New Roman" w:hAnsi="Times New Roman" w:cs="Times New Roman"/>
          <w:sz w:val="24"/>
          <w:szCs w:val="24"/>
          <w:lang w:val="kk-KZ" w:eastAsia="ar-SA"/>
        </w:rPr>
        <w:t xml:space="preserve">контроля </w:t>
      </w:r>
      <w:r w:rsidR="001A7168" w:rsidRPr="00D8128F">
        <w:rPr>
          <w:rFonts w:ascii="Times New Roman" w:eastAsia="Times New Roman" w:hAnsi="Times New Roman" w:cs="Times New Roman"/>
          <w:color w:val="000000"/>
          <w:sz w:val="24"/>
          <w:szCs w:val="24"/>
          <w:lang w:eastAsia="ar-SA"/>
        </w:rPr>
        <w:t>по правомерности применения налогоплательщиками специальных налоговых режимов; к</w:t>
      </w:r>
      <w:r w:rsidR="001A7168" w:rsidRPr="00D8128F">
        <w:rPr>
          <w:rFonts w:ascii="Times New Roman" w:eastAsia="Times New Roman" w:hAnsi="Times New Roman" w:cs="Times New Roman"/>
          <w:sz w:val="24"/>
          <w:szCs w:val="24"/>
          <w:lang w:eastAsia="ar-SA"/>
        </w:rPr>
        <w:t>онтроль и координирование работы территориальных управлений государственных доходов по курируемым вопросам и обеспечение исполнения поручений по камеральному контролю</w:t>
      </w:r>
      <w:r w:rsidR="001A7168" w:rsidRPr="00D8128F">
        <w:rPr>
          <w:rFonts w:ascii="Times New Roman" w:eastAsia="Times New Roman" w:hAnsi="Times New Roman" w:cs="Times New Roman"/>
          <w:sz w:val="24"/>
          <w:szCs w:val="24"/>
          <w:lang w:val="kk-KZ" w:eastAsia="ar-SA"/>
        </w:rPr>
        <w:t>.</w:t>
      </w:r>
    </w:p>
    <w:p w:rsidR="005D14B1" w:rsidRDefault="005D14B1" w:rsidP="005D14B1">
      <w:pPr>
        <w:pStyle w:val="a7"/>
        <w:jc w:val="both"/>
        <w:rPr>
          <w:rFonts w:ascii="Times New Roman" w:hAnsi="Times New Roman"/>
          <w:b/>
          <w:sz w:val="24"/>
          <w:szCs w:val="24"/>
          <w:lang w:val="kk-KZ"/>
        </w:rPr>
      </w:pPr>
      <w:r>
        <w:rPr>
          <w:rFonts w:ascii="Times New Roman" w:hAnsi="Times New Roman" w:cs="Times New Roman"/>
          <w:b/>
          <w:sz w:val="24"/>
          <w:szCs w:val="24"/>
          <w:lang w:val="kk-KZ"/>
        </w:rPr>
        <w:tab/>
      </w:r>
      <w:r w:rsidR="00F96E0E">
        <w:rPr>
          <w:rFonts w:ascii="Times New Roman" w:hAnsi="Times New Roman" w:cs="Times New Roman"/>
          <w:b/>
          <w:sz w:val="24"/>
          <w:szCs w:val="24"/>
          <w:lang w:val="kk-KZ"/>
        </w:rPr>
        <w:t>1</w:t>
      </w:r>
      <w:r w:rsidR="005C6B29">
        <w:rPr>
          <w:rFonts w:ascii="Times New Roman" w:hAnsi="Times New Roman" w:cs="Times New Roman"/>
          <w:b/>
          <w:sz w:val="24"/>
          <w:szCs w:val="24"/>
          <w:lang w:val="kk-KZ"/>
        </w:rPr>
        <w:t>1</w:t>
      </w:r>
      <w:r w:rsidRPr="004605E5">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Главный специалист отдела контроля качества государственных услуг Управления государственных услуг</w:t>
      </w:r>
      <w:r w:rsidRPr="00C108FB">
        <w:rPr>
          <w:rFonts w:ascii="Times New Roman" w:hAnsi="Times New Roman" w:cs="Times New Roman"/>
          <w:b/>
          <w:sz w:val="24"/>
          <w:szCs w:val="24"/>
        </w:rPr>
        <w:t>,</w:t>
      </w:r>
      <w:r>
        <w:rPr>
          <w:rFonts w:ascii="Times New Roman" w:hAnsi="Times New Roman" w:cs="Times New Roman"/>
          <w:sz w:val="24"/>
          <w:szCs w:val="24"/>
        </w:rPr>
        <w:t xml:space="preserve"> </w:t>
      </w:r>
      <w:r w:rsidRPr="0058526C">
        <w:rPr>
          <w:rFonts w:ascii="Times New Roman" w:hAnsi="Times New Roman" w:cs="Times New Roman"/>
          <w:b/>
          <w:sz w:val="24"/>
          <w:szCs w:val="24"/>
          <w:lang w:val="kk-KZ"/>
        </w:rPr>
        <w:t>категория</w:t>
      </w:r>
      <w:r>
        <w:rPr>
          <w:rFonts w:ascii="Times New Roman" w:hAnsi="Times New Roman" w:cs="Times New Roman"/>
          <w:b/>
          <w:sz w:val="24"/>
          <w:szCs w:val="24"/>
          <w:lang w:val="kk-KZ"/>
        </w:rPr>
        <w:t xml:space="preserve"> С-О-5</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 (временно, на период нахождения основного работника в отпуске по уходу за ребенком  до 15.05.2018 г.)</w:t>
      </w:r>
    </w:p>
    <w:p w:rsidR="005D14B1" w:rsidRDefault="005D14B1" w:rsidP="005D14B1">
      <w:pPr>
        <w:pStyle w:val="a7"/>
        <w:jc w:val="both"/>
        <w:rPr>
          <w:rFonts w:ascii="Times New Roman" w:hAnsi="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F43D21" w:rsidRPr="00F43D21" w:rsidRDefault="005D14B1" w:rsidP="00F43D21">
      <w:pPr>
        <w:pStyle w:val="a7"/>
        <w:jc w:val="both"/>
        <w:rPr>
          <w:rFonts w:ascii="Times New Roman" w:hAnsi="Times New Roman" w:cs="Times New Roman"/>
          <w:sz w:val="24"/>
          <w:szCs w:val="24"/>
          <w:lang w:val="kk-KZ"/>
        </w:rPr>
      </w:pPr>
      <w:r>
        <w:rPr>
          <w:b/>
          <w:lang w:val="kk-KZ"/>
        </w:rPr>
        <w:tab/>
      </w:r>
      <w:r w:rsidRPr="00F43D21">
        <w:rPr>
          <w:rFonts w:ascii="Times New Roman" w:hAnsi="Times New Roman" w:cs="Times New Roman"/>
          <w:b/>
          <w:sz w:val="24"/>
          <w:szCs w:val="24"/>
          <w:lang w:val="kk-KZ"/>
        </w:rPr>
        <w:t>Функциональные обязанности:</w:t>
      </w:r>
      <w:r w:rsidR="00F43D21" w:rsidRPr="00F43D21">
        <w:rPr>
          <w:rFonts w:ascii="Times New Roman" w:hAnsi="Times New Roman" w:cs="Times New Roman"/>
          <w:sz w:val="24"/>
          <w:szCs w:val="24"/>
          <w:lang w:val="kk-KZ"/>
        </w:rPr>
        <w:t xml:space="preserve"> осуществление контроля за соблюдением стандартов и регламентов оказания государственных услуг, предоставляемых органами государственных доходов, осуществление контроля, мониторинга качества и своевременности оказания госуслуг.</w:t>
      </w:r>
    </w:p>
    <w:p w:rsidR="00DF1E29" w:rsidRPr="00F43D21" w:rsidRDefault="00DF5570" w:rsidP="00F43D21">
      <w:pPr>
        <w:pStyle w:val="a7"/>
        <w:jc w:val="both"/>
        <w:rPr>
          <w:rFonts w:ascii="Times New Roman" w:hAnsi="Times New Roman" w:cs="Times New Roman"/>
          <w:b/>
          <w:lang w:val="kk-KZ"/>
        </w:rPr>
      </w:pPr>
      <w:r w:rsidRPr="00F43D21">
        <w:rPr>
          <w:rFonts w:ascii="Times New Roman" w:hAnsi="Times New Roman" w:cs="Times New Roman"/>
          <w:b/>
          <w:sz w:val="24"/>
          <w:szCs w:val="24"/>
          <w:lang w:val="kk-KZ"/>
        </w:rPr>
        <w:tab/>
      </w:r>
      <w:r w:rsidR="00DF1E29" w:rsidRPr="00F43D21">
        <w:rPr>
          <w:rFonts w:ascii="Times New Roman" w:hAnsi="Times New Roman" w:cs="Times New Roman"/>
          <w:b/>
          <w:sz w:val="24"/>
          <w:szCs w:val="24"/>
          <w:lang w:val="kk-KZ"/>
        </w:rPr>
        <w:t>1</w:t>
      </w:r>
      <w:r w:rsidR="005C6B29" w:rsidRPr="00F43D21">
        <w:rPr>
          <w:rFonts w:ascii="Times New Roman" w:hAnsi="Times New Roman" w:cs="Times New Roman"/>
          <w:b/>
          <w:sz w:val="24"/>
          <w:szCs w:val="24"/>
          <w:lang w:val="kk-KZ"/>
        </w:rPr>
        <w:t>2</w:t>
      </w:r>
      <w:r w:rsidR="00DF1E29" w:rsidRPr="00F43D21">
        <w:rPr>
          <w:rFonts w:ascii="Times New Roman" w:hAnsi="Times New Roman" w:cs="Times New Roman"/>
          <w:b/>
          <w:sz w:val="24"/>
          <w:szCs w:val="24"/>
          <w:lang w:val="kk-KZ"/>
        </w:rPr>
        <w:t>.</w:t>
      </w:r>
      <w:r w:rsidR="00DF1E29" w:rsidRPr="00F43D21">
        <w:rPr>
          <w:rFonts w:ascii="Times New Roman" w:hAnsi="Times New Roman" w:cs="Times New Roman"/>
          <w:sz w:val="24"/>
          <w:szCs w:val="24"/>
          <w:lang w:val="kk-KZ"/>
        </w:rPr>
        <w:t xml:space="preserve"> </w:t>
      </w:r>
      <w:r w:rsidR="00DF1E29" w:rsidRPr="00F43D21">
        <w:rPr>
          <w:rFonts w:ascii="Times New Roman" w:hAnsi="Times New Roman" w:cs="Times New Roman"/>
          <w:b/>
          <w:sz w:val="24"/>
          <w:szCs w:val="24"/>
          <w:lang w:val="kk-KZ"/>
        </w:rPr>
        <w:t>Главный специалист отдела администрирования и аудита НДС</w:t>
      </w:r>
      <w:r w:rsidR="00DF1E29" w:rsidRPr="00F43D21">
        <w:rPr>
          <w:rFonts w:ascii="Times New Roman" w:hAnsi="Times New Roman" w:cs="Times New Roman"/>
          <w:b/>
          <w:lang w:val="kk-KZ"/>
        </w:rPr>
        <w:t xml:space="preserve"> Управления администрирования косвенных налогов, категория  С-О-5,                                   3 - единицы (2 единицы, временно, на период нахождения основных работниковв отпуске по уходу за ребенком  до 27.08.2019, 31.08.2017 гг.)</w:t>
      </w:r>
    </w:p>
    <w:p w:rsidR="00DF1E29" w:rsidRPr="001E5A31" w:rsidRDefault="00DF1E29" w:rsidP="00DF1E29">
      <w:pPr>
        <w:pStyle w:val="a7"/>
        <w:jc w:val="both"/>
        <w:rPr>
          <w:rFonts w:ascii="Times New Roman" w:hAnsi="Times New Roman" w:cs="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DF1E29" w:rsidRDefault="00DF1E29" w:rsidP="00DF1E29">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E77A28">
        <w:rPr>
          <w:rFonts w:ascii="Times New Roman" w:hAnsi="Times New Roman" w:cs="Times New Roman"/>
          <w:b/>
          <w:sz w:val="24"/>
          <w:szCs w:val="24"/>
          <w:lang w:val="kk-KZ"/>
        </w:rPr>
        <w:t>Функциональные обязанности:</w:t>
      </w:r>
      <w:r w:rsidRPr="00E77A28">
        <w:rPr>
          <w:rFonts w:ascii="Times New Roman" w:hAnsi="Times New Roman" w:cs="Times New Roman"/>
          <w:sz w:val="24"/>
          <w:szCs w:val="24"/>
          <w:lang w:val="kk-KZ"/>
        </w:rPr>
        <w:t xml:space="preserve"> проведение тематической проверки сумм НДС подлежащих к возврату, анализ излишне уплаченных сумм НДС, </w:t>
      </w:r>
      <w:r w:rsidRPr="00E77A28">
        <w:rPr>
          <w:rFonts w:ascii="Times New Roman" w:hAnsi="Times New Roman" w:cs="Times New Roman"/>
          <w:sz w:val="24"/>
          <w:szCs w:val="24"/>
        </w:rPr>
        <w:t>анализ налоговых отчетностей  предоставленных налогоплательщиком,</w:t>
      </w:r>
      <w:r w:rsidRPr="00E77A28">
        <w:rPr>
          <w:rFonts w:ascii="Times New Roman" w:hAnsi="Times New Roman" w:cs="Times New Roman"/>
          <w:sz w:val="24"/>
          <w:szCs w:val="24"/>
          <w:lang w:val="kk-KZ"/>
        </w:rPr>
        <w:t xml:space="preserve"> </w:t>
      </w:r>
      <w:proofErr w:type="spellStart"/>
      <w:r w:rsidRPr="00E77A28">
        <w:rPr>
          <w:rFonts w:ascii="Times New Roman" w:hAnsi="Times New Roman" w:cs="Times New Roman"/>
          <w:sz w:val="24"/>
          <w:szCs w:val="24"/>
        </w:rPr>
        <w:t>отработк</w:t>
      </w:r>
      <w:proofErr w:type="spellEnd"/>
      <w:r w:rsidRPr="00E77A28">
        <w:rPr>
          <w:rFonts w:ascii="Times New Roman" w:hAnsi="Times New Roman" w:cs="Times New Roman"/>
          <w:sz w:val="24"/>
          <w:szCs w:val="24"/>
          <w:lang w:val="kk-KZ"/>
        </w:rPr>
        <w:t>а</w:t>
      </w:r>
      <w:r w:rsidRPr="00E77A28">
        <w:rPr>
          <w:rFonts w:ascii="Times New Roman" w:hAnsi="Times New Roman" w:cs="Times New Roman"/>
          <w:sz w:val="24"/>
          <w:szCs w:val="24"/>
        </w:rPr>
        <w:t xml:space="preserve"> ручного камерального контроля,</w:t>
      </w:r>
      <w:r w:rsidRPr="00E77A28">
        <w:rPr>
          <w:rFonts w:ascii="Times New Roman" w:hAnsi="Times New Roman" w:cs="Times New Roman"/>
          <w:sz w:val="24"/>
          <w:szCs w:val="24"/>
          <w:lang w:val="kk-KZ"/>
        </w:rPr>
        <w:t xml:space="preserve"> осуществление иных функций, предусмотренных должностной инструкцией.</w:t>
      </w:r>
    </w:p>
    <w:p w:rsidR="00DF1E29" w:rsidRDefault="00DF1E29" w:rsidP="00DF1E29">
      <w:pPr>
        <w:pStyle w:val="a7"/>
        <w:jc w:val="both"/>
        <w:rPr>
          <w:rFonts w:ascii="Times New Roman" w:hAnsi="Times New Roman"/>
          <w:b/>
          <w:sz w:val="24"/>
          <w:szCs w:val="24"/>
          <w:lang w:val="kk-KZ"/>
        </w:rPr>
      </w:pPr>
      <w:r>
        <w:rPr>
          <w:rFonts w:ascii="Times New Roman" w:hAnsi="Times New Roman" w:cs="Times New Roman"/>
          <w:b/>
          <w:sz w:val="24"/>
          <w:szCs w:val="24"/>
          <w:lang w:val="kk-KZ"/>
        </w:rPr>
        <w:tab/>
        <w:t>1</w:t>
      </w:r>
      <w:r w:rsidR="005C6B29">
        <w:rPr>
          <w:rFonts w:ascii="Times New Roman" w:hAnsi="Times New Roman" w:cs="Times New Roman"/>
          <w:b/>
          <w:sz w:val="24"/>
          <w:szCs w:val="24"/>
          <w:lang w:val="kk-KZ"/>
        </w:rPr>
        <w:t>3</w:t>
      </w:r>
      <w:r>
        <w:rPr>
          <w:rFonts w:ascii="Times New Roman" w:hAnsi="Times New Roman" w:cs="Times New Roman"/>
          <w:b/>
          <w:sz w:val="24"/>
          <w:szCs w:val="24"/>
          <w:lang w:val="kk-KZ"/>
        </w:rPr>
        <w:t xml:space="preserve">. </w:t>
      </w:r>
      <w:r>
        <w:rPr>
          <w:rFonts w:ascii="Times New Roman" w:hAnsi="Times New Roman" w:cs="Times New Roman"/>
          <w:b/>
          <w:sz w:val="24"/>
          <w:szCs w:val="24"/>
        </w:rPr>
        <w:t>Главный специалист отдела реабилитации и банкротства Управления по работе с задолженностью</w:t>
      </w:r>
      <w:r w:rsidRPr="00C108FB">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lang w:val="kk-KZ"/>
        </w:rPr>
        <w:t>категория С-О-5</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w:t>
      </w:r>
    </w:p>
    <w:p w:rsidR="00DF1E29" w:rsidRDefault="00DF1E29" w:rsidP="00DF1E29">
      <w:pPr>
        <w:pStyle w:val="a7"/>
        <w:jc w:val="both"/>
        <w:rPr>
          <w:rFonts w:ascii="Times New Roman" w:hAnsi="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7F501E" w:rsidRPr="002416E8" w:rsidRDefault="00DF1E29" w:rsidP="002416E8">
      <w:pPr>
        <w:pStyle w:val="a7"/>
        <w:jc w:val="both"/>
        <w:rPr>
          <w:rFonts w:ascii="Times New Roman" w:hAnsi="Times New Roman" w:cs="Times New Roman"/>
          <w:sz w:val="24"/>
          <w:szCs w:val="24"/>
          <w:lang w:val="kk-KZ"/>
        </w:rPr>
      </w:pPr>
      <w:r w:rsidRPr="002416E8">
        <w:rPr>
          <w:rFonts w:ascii="Times New Roman" w:hAnsi="Times New Roman" w:cs="Times New Roman"/>
          <w:b/>
          <w:sz w:val="24"/>
          <w:szCs w:val="24"/>
          <w:lang w:val="kk-KZ"/>
        </w:rPr>
        <w:t>Функциональные обязанности:</w:t>
      </w:r>
      <w:r w:rsidR="007F501E" w:rsidRPr="002416E8">
        <w:rPr>
          <w:rFonts w:ascii="Times New Roman" w:hAnsi="Times New Roman" w:cs="Times New Roman"/>
          <w:b/>
          <w:sz w:val="24"/>
          <w:szCs w:val="24"/>
          <w:lang w:val="kk-KZ"/>
        </w:rPr>
        <w:t xml:space="preserve"> </w:t>
      </w:r>
      <w:r w:rsidR="007F501E" w:rsidRPr="002416E8">
        <w:rPr>
          <w:rFonts w:ascii="Times New Roman" w:hAnsi="Times New Roman" w:cs="Times New Roman"/>
          <w:sz w:val="24"/>
          <w:szCs w:val="24"/>
          <w:lang w:val="kk-KZ"/>
        </w:rPr>
        <w:t>п</w:t>
      </w:r>
      <w:proofErr w:type="spellStart"/>
      <w:r w:rsidR="007F501E" w:rsidRPr="002416E8">
        <w:rPr>
          <w:rFonts w:ascii="Times New Roman" w:hAnsi="Times New Roman" w:cs="Times New Roman"/>
          <w:sz w:val="24"/>
          <w:szCs w:val="24"/>
        </w:rPr>
        <w:t>роведение</w:t>
      </w:r>
      <w:proofErr w:type="spellEnd"/>
      <w:r w:rsidR="007F501E" w:rsidRPr="002416E8">
        <w:rPr>
          <w:rFonts w:ascii="Times New Roman" w:hAnsi="Times New Roman" w:cs="Times New Roman"/>
          <w:sz w:val="24"/>
          <w:szCs w:val="24"/>
        </w:rPr>
        <w:t xml:space="preserve"> анализа информации по представляемой администратором ежемесячно отчетам о должниках, применяющие процедуру реабилитации и банкротства, оспаривание в суде решения и действия администратора в случае выявления нарушений  при процедуре реабилитации и банкротства, размещение реестра требований кредиторов на </w:t>
      </w:r>
      <w:proofErr w:type="spellStart"/>
      <w:r w:rsidR="007F501E" w:rsidRPr="002416E8">
        <w:rPr>
          <w:rFonts w:ascii="Times New Roman" w:hAnsi="Times New Roman" w:cs="Times New Roman"/>
          <w:sz w:val="24"/>
          <w:szCs w:val="24"/>
        </w:rPr>
        <w:t>интернет-ресурсе</w:t>
      </w:r>
      <w:proofErr w:type="spellEnd"/>
      <w:r w:rsidR="007F501E" w:rsidRPr="002416E8">
        <w:rPr>
          <w:rFonts w:ascii="Times New Roman" w:hAnsi="Times New Roman" w:cs="Times New Roman"/>
          <w:sz w:val="24"/>
          <w:szCs w:val="24"/>
        </w:rPr>
        <w:t>, о</w:t>
      </w:r>
      <w:r w:rsidR="007F501E" w:rsidRPr="002416E8">
        <w:rPr>
          <w:rFonts w:ascii="Times New Roman" w:hAnsi="Times New Roman" w:cs="Times New Roman"/>
          <w:sz w:val="24"/>
          <w:szCs w:val="24"/>
          <w:lang w:val="kk-KZ"/>
        </w:rPr>
        <w:t>существление контроля за соблюдением порядка прведения электронного аукциона по прожаже имущества должника, согласование продажи временным управляющим имущества банкрота в отдельных случаях, осуществление и дача разъяснения и комментарии по введению, проведению и прекращению процедур реабилитации и банкротства, о</w:t>
      </w:r>
      <w:proofErr w:type="spellStart"/>
      <w:r w:rsidR="007F501E" w:rsidRPr="002416E8">
        <w:rPr>
          <w:rFonts w:ascii="Times New Roman" w:hAnsi="Times New Roman" w:cs="Times New Roman"/>
          <w:sz w:val="24"/>
          <w:szCs w:val="24"/>
        </w:rPr>
        <w:t>существление</w:t>
      </w:r>
      <w:proofErr w:type="spellEnd"/>
      <w:r w:rsidR="007F501E" w:rsidRPr="002416E8">
        <w:rPr>
          <w:rFonts w:ascii="Times New Roman" w:hAnsi="Times New Roman" w:cs="Times New Roman"/>
          <w:sz w:val="24"/>
          <w:szCs w:val="24"/>
        </w:rPr>
        <w:t xml:space="preserve"> контроля деятельности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w:t>
      </w:r>
      <w:proofErr w:type="spellStart"/>
      <w:r w:rsidR="007F501E" w:rsidRPr="002416E8">
        <w:rPr>
          <w:rFonts w:ascii="Times New Roman" w:hAnsi="Times New Roman" w:cs="Times New Roman"/>
          <w:sz w:val="24"/>
          <w:szCs w:val="24"/>
        </w:rPr>
        <w:t>банкротного</w:t>
      </w:r>
      <w:proofErr w:type="spellEnd"/>
      <w:r w:rsidR="007F501E" w:rsidRPr="002416E8">
        <w:rPr>
          <w:rFonts w:ascii="Times New Roman" w:hAnsi="Times New Roman" w:cs="Times New Roman"/>
          <w:sz w:val="24"/>
          <w:szCs w:val="24"/>
        </w:rPr>
        <w:t xml:space="preserve"> управляющего о ходе проведения процедуры банкротства, в</w:t>
      </w:r>
      <w:r w:rsidR="007F501E" w:rsidRPr="002416E8">
        <w:rPr>
          <w:rFonts w:ascii="Times New Roman" w:hAnsi="Times New Roman" w:cs="Times New Roman"/>
          <w:sz w:val="24"/>
          <w:szCs w:val="24"/>
          <w:lang w:val="kk-KZ"/>
        </w:rPr>
        <w:t>ыявление признаков ложного и преднамеренного банкротства, осуществление иных полномочий, входящих в компетенцию отдела и предусмотренных Законом Республики Казахстан о реабилитации и банкротстве, проведение мониторинга по несостоятельным и неплатежеспособным должникам.</w:t>
      </w:r>
    </w:p>
    <w:p w:rsidR="002416E8" w:rsidRPr="002416E8" w:rsidRDefault="002416E8" w:rsidP="002416E8">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7E4DED" w:rsidRPr="002416E8">
        <w:rPr>
          <w:rFonts w:ascii="Times New Roman" w:hAnsi="Times New Roman" w:cs="Times New Roman"/>
          <w:b/>
          <w:sz w:val="24"/>
          <w:szCs w:val="24"/>
          <w:lang w:val="kk-KZ"/>
        </w:rPr>
        <w:t>1</w:t>
      </w:r>
      <w:r w:rsidR="005C6B29" w:rsidRPr="002416E8">
        <w:rPr>
          <w:rFonts w:ascii="Times New Roman" w:hAnsi="Times New Roman" w:cs="Times New Roman"/>
          <w:b/>
          <w:sz w:val="24"/>
          <w:szCs w:val="24"/>
          <w:lang w:val="kk-KZ"/>
        </w:rPr>
        <w:t>4</w:t>
      </w:r>
      <w:r w:rsidR="007E4DED" w:rsidRPr="002416E8">
        <w:rPr>
          <w:rFonts w:ascii="Times New Roman" w:hAnsi="Times New Roman" w:cs="Times New Roman"/>
          <w:b/>
          <w:sz w:val="24"/>
          <w:szCs w:val="24"/>
        </w:rPr>
        <w:t xml:space="preserve">. </w:t>
      </w:r>
      <w:r w:rsidR="007E4DED" w:rsidRPr="002416E8">
        <w:rPr>
          <w:rFonts w:ascii="Times New Roman" w:hAnsi="Times New Roman" w:cs="Times New Roman"/>
          <w:b/>
          <w:sz w:val="24"/>
          <w:szCs w:val="24"/>
          <w:lang w:val="kk-KZ"/>
        </w:rPr>
        <w:t>Главный специалист Управления разъяснительной работы, категория       С-О-5, 1 - единиц</w:t>
      </w:r>
      <w:r w:rsidR="0085237E" w:rsidRPr="002416E8">
        <w:rPr>
          <w:rFonts w:ascii="Times New Roman" w:hAnsi="Times New Roman" w:cs="Times New Roman"/>
          <w:b/>
          <w:sz w:val="24"/>
          <w:szCs w:val="24"/>
          <w:lang w:val="kk-KZ"/>
        </w:rPr>
        <w:t>а</w:t>
      </w:r>
      <w:r w:rsidR="007E4DED" w:rsidRPr="002416E8">
        <w:rPr>
          <w:rFonts w:ascii="Times New Roman" w:hAnsi="Times New Roman" w:cs="Times New Roman"/>
          <w:b/>
          <w:sz w:val="24"/>
          <w:szCs w:val="24"/>
          <w:lang w:val="kk-KZ"/>
        </w:rPr>
        <w:t>.</w:t>
      </w:r>
    </w:p>
    <w:p w:rsidR="007F501E" w:rsidRPr="002416E8" w:rsidRDefault="002416E8" w:rsidP="002416E8">
      <w:pPr>
        <w:pStyle w:val="a7"/>
        <w:jc w:val="both"/>
        <w:rPr>
          <w:rFonts w:ascii="Times New Roman" w:hAnsi="Times New Roman" w:cs="Times New Roman"/>
          <w:b/>
          <w:sz w:val="24"/>
          <w:szCs w:val="24"/>
          <w:lang w:val="kk-KZ"/>
        </w:rPr>
      </w:pPr>
      <w:r>
        <w:rPr>
          <w:rFonts w:ascii="Times New Roman" w:hAnsi="Times New Roman" w:cs="Times New Roman"/>
          <w:sz w:val="24"/>
          <w:szCs w:val="24"/>
        </w:rPr>
        <w:tab/>
      </w:r>
      <w:r w:rsidR="007E4DED" w:rsidRPr="002416E8">
        <w:rPr>
          <w:rFonts w:ascii="Times New Roman" w:hAnsi="Times New Roman" w:cs="Times New Roman"/>
          <w:b/>
          <w:sz w:val="24"/>
          <w:szCs w:val="24"/>
        </w:rPr>
        <w:t>Должностной оклад в зависимости от выслуги лет</w:t>
      </w:r>
      <w:r w:rsidR="007E4DED" w:rsidRPr="002416E8">
        <w:rPr>
          <w:rFonts w:ascii="Times New Roman" w:hAnsi="Times New Roman" w:cs="Times New Roman"/>
          <w:b/>
          <w:sz w:val="24"/>
          <w:szCs w:val="24"/>
          <w:lang w:val="kk-KZ"/>
        </w:rPr>
        <w:t xml:space="preserve"> </w:t>
      </w:r>
      <w:r w:rsidR="007E4DED" w:rsidRPr="002416E8">
        <w:rPr>
          <w:rFonts w:ascii="Times New Roman" w:hAnsi="Times New Roman" w:cs="Times New Roman"/>
          <w:b/>
          <w:sz w:val="24"/>
          <w:szCs w:val="24"/>
        </w:rPr>
        <w:t xml:space="preserve"> от</w:t>
      </w:r>
      <w:r w:rsidR="007E4DED" w:rsidRPr="002416E8">
        <w:rPr>
          <w:rFonts w:ascii="Times New Roman" w:hAnsi="Times New Roman" w:cs="Times New Roman"/>
          <w:b/>
          <w:sz w:val="24"/>
          <w:szCs w:val="24"/>
          <w:lang w:val="kk-KZ"/>
        </w:rPr>
        <w:t xml:space="preserve"> 83 282 </w:t>
      </w:r>
      <w:r w:rsidR="007E4DED" w:rsidRPr="002416E8">
        <w:rPr>
          <w:rFonts w:ascii="Times New Roman" w:hAnsi="Times New Roman" w:cs="Times New Roman"/>
          <w:b/>
          <w:color w:val="000000" w:themeColor="text1"/>
          <w:sz w:val="24"/>
          <w:szCs w:val="24"/>
        </w:rPr>
        <w:t>до 112 431</w:t>
      </w:r>
      <w:r w:rsidR="007E4DED" w:rsidRPr="002416E8">
        <w:rPr>
          <w:rFonts w:ascii="Times New Roman" w:hAnsi="Times New Roman" w:cs="Times New Roman"/>
          <w:b/>
          <w:sz w:val="24"/>
          <w:szCs w:val="24"/>
          <w:lang w:val="kk-KZ"/>
        </w:rPr>
        <w:t xml:space="preserve"> </w:t>
      </w:r>
      <w:r w:rsidR="007E4DED" w:rsidRPr="002416E8">
        <w:rPr>
          <w:rFonts w:ascii="Times New Roman" w:hAnsi="Times New Roman" w:cs="Times New Roman"/>
          <w:b/>
          <w:sz w:val="24"/>
          <w:szCs w:val="24"/>
        </w:rPr>
        <w:t>тенге</w:t>
      </w:r>
      <w:r w:rsidR="007E4DED" w:rsidRPr="002416E8">
        <w:rPr>
          <w:rFonts w:ascii="Times New Roman" w:hAnsi="Times New Roman" w:cs="Times New Roman"/>
          <w:b/>
          <w:sz w:val="24"/>
          <w:szCs w:val="24"/>
          <w:lang w:val="kk-KZ"/>
        </w:rPr>
        <w:t>.</w:t>
      </w:r>
    </w:p>
    <w:p w:rsidR="007E4DED" w:rsidRPr="002416E8" w:rsidRDefault="002416E8" w:rsidP="002416E8">
      <w:pPr>
        <w:pStyle w:val="a7"/>
        <w:jc w:val="both"/>
        <w:rPr>
          <w:rFonts w:ascii="Times New Roman" w:hAnsi="Times New Roman" w:cs="Times New Roman"/>
          <w:sz w:val="24"/>
          <w:szCs w:val="24"/>
        </w:rPr>
      </w:pPr>
      <w:r w:rsidRPr="002416E8">
        <w:rPr>
          <w:rFonts w:ascii="Times New Roman" w:hAnsi="Times New Roman" w:cs="Times New Roman"/>
          <w:b/>
          <w:sz w:val="24"/>
          <w:szCs w:val="24"/>
          <w:lang w:val="kk-KZ"/>
        </w:rPr>
        <w:lastRenderedPageBreak/>
        <w:tab/>
      </w:r>
      <w:r w:rsidR="007E4DED" w:rsidRPr="002416E8">
        <w:rPr>
          <w:rFonts w:ascii="Times New Roman" w:hAnsi="Times New Roman" w:cs="Times New Roman"/>
          <w:b/>
          <w:sz w:val="24"/>
          <w:szCs w:val="24"/>
          <w:lang w:val="kk-KZ"/>
        </w:rPr>
        <w:t>Функциональные обязанности:</w:t>
      </w:r>
      <w:r w:rsidR="007E4DED" w:rsidRPr="002416E8">
        <w:rPr>
          <w:rFonts w:ascii="Times New Roman" w:hAnsi="Times New Roman" w:cs="Times New Roman"/>
          <w:sz w:val="24"/>
          <w:szCs w:val="24"/>
          <w:lang w:val="kk-KZ"/>
        </w:rPr>
        <w:t xml:space="preserve"> готовит</w:t>
      </w:r>
      <w:r w:rsidR="007E4DED" w:rsidRPr="002416E8">
        <w:rPr>
          <w:rFonts w:ascii="Times New Roman" w:hAnsi="Times New Roman" w:cs="Times New Roman"/>
          <w:sz w:val="24"/>
          <w:szCs w:val="24"/>
        </w:rPr>
        <w:t xml:space="preserve"> ответы на  обращения  налогоплательщиков в пределах компетенции Управления</w:t>
      </w:r>
      <w:r w:rsidR="007E4DED" w:rsidRPr="002416E8">
        <w:rPr>
          <w:rFonts w:ascii="Times New Roman" w:hAnsi="Times New Roman" w:cs="Times New Roman"/>
          <w:sz w:val="24"/>
          <w:szCs w:val="24"/>
          <w:lang w:val="kk-KZ"/>
        </w:rPr>
        <w:t>, о</w:t>
      </w:r>
      <w:proofErr w:type="spellStart"/>
      <w:r w:rsidR="007E4DED" w:rsidRPr="002416E8">
        <w:rPr>
          <w:rFonts w:ascii="Times New Roman" w:hAnsi="Times New Roman" w:cs="Times New Roman"/>
          <w:sz w:val="24"/>
          <w:szCs w:val="24"/>
        </w:rPr>
        <w:t>казывает</w:t>
      </w:r>
      <w:proofErr w:type="spellEnd"/>
      <w:r w:rsidR="007E4DED" w:rsidRPr="002416E8">
        <w:rPr>
          <w:rFonts w:ascii="Times New Roman" w:hAnsi="Times New Roman" w:cs="Times New Roman"/>
          <w:sz w:val="24"/>
          <w:szCs w:val="24"/>
        </w:rPr>
        <w:t xml:space="preserve"> методическую и консультативную помощь  территориальным подразделениям Департамента по вопросам, входящим в компетенцию Управления</w:t>
      </w:r>
      <w:r w:rsidR="007E4DED" w:rsidRPr="002416E8">
        <w:rPr>
          <w:rFonts w:ascii="Times New Roman" w:hAnsi="Times New Roman" w:cs="Times New Roman"/>
          <w:sz w:val="24"/>
          <w:szCs w:val="24"/>
          <w:lang w:val="kk-KZ"/>
        </w:rPr>
        <w:t>, п</w:t>
      </w:r>
      <w:proofErr w:type="spellStart"/>
      <w:r w:rsidR="007E4DED" w:rsidRPr="002416E8">
        <w:rPr>
          <w:rFonts w:ascii="Times New Roman" w:hAnsi="Times New Roman" w:cs="Times New Roman"/>
          <w:sz w:val="24"/>
          <w:szCs w:val="24"/>
        </w:rPr>
        <w:t>роводит</w:t>
      </w:r>
      <w:proofErr w:type="spellEnd"/>
      <w:r w:rsidR="007E4DED" w:rsidRPr="002416E8">
        <w:rPr>
          <w:rFonts w:ascii="Times New Roman" w:hAnsi="Times New Roman" w:cs="Times New Roman"/>
          <w:sz w:val="24"/>
          <w:szCs w:val="24"/>
        </w:rPr>
        <w:t xml:space="preserve"> разъяснительную работу по налоговому и таможенному законодательствам по вопросам, входящим в компетенцию Управления</w:t>
      </w:r>
      <w:r w:rsidR="007E4DED" w:rsidRPr="002416E8">
        <w:rPr>
          <w:rFonts w:ascii="Times New Roman" w:hAnsi="Times New Roman" w:cs="Times New Roman"/>
          <w:sz w:val="24"/>
          <w:szCs w:val="24"/>
          <w:lang w:val="kk-KZ"/>
        </w:rPr>
        <w:t xml:space="preserve"> с соблюдением регламента и  стандартов оказания государственных услуг, в</w:t>
      </w:r>
      <w:proofErr w:type="spellStart"/>
      <w:r w:rsidR="007E4DED" w:rsidRPr="002416E8">
        <w:rPr>
          <w:rFonts w:ascii="Times New Roman" w:hAnsi="Times New Roman" w:cs="Times New Roman"/>
          <w:sz w:val="24"/>
          <w:szCs w:val="24"/>
        </w:rPr>
        <w:t>заимодействует</w:t>
      </w:r>
      <w:proofErr w:type="spellEnd"/>
      <w:r w:rsidR="007E4DED" w:rsidRPr="002416E8">
        <w:rPr>
          <w:rFonts w:ascii="Times New Roman" w:hAnsi="Times New Roman" w:cs="Times New Roman"/>
          <w:sz w:val="24"/>
          <w:szCs w:val="24"/>
        </w:rPr>
        <w:t xml:space="preserve"> со структурными подразделениями Департамента Управления по вопросам, входящим в компетенцию Управления</w:t>
      </w:r>
      <w:r w:rsidR="007E4DED" w:rsidRPr="002416E8">
        <w:rPr>
          <w:rFonts w:ascii="Times New Roman" w:hAnsi="Times New Roman" w:cs="Times New Roman"/>
          <w:sz w:val="24"/>
          <w:szCs w:val="24"/>
          <w:lang w:val="kk-KZ"/>
        </w:rPr>
        <w:t>, н</w:t>
      </w:r>
      <w:proofErr w:type="spellStart"/>
      <w:r w:rsidR="007E4DED" w:rsidRPr="002416E8">
        <w:rPr>
          <w:rFonts w:ascii="Times New Roman" w:hAnsi="Times New Roman" w:cs="Times New Roman"/>
          <w:sz w:val="24"/>
          <w:szCs w:val="24"/>
        </w:rPr>
        <w:t>аправляет</w:t>
      </w:r>
      <w:proofErr w:type="spellEnd"/>
      <w:r w:rsidR="007E4DED" w:rsidRPr="002416E8">
        <w:rPr>
          <w:rFonts w:ascii="Times New Roman" w:hAnsi="Times New Roman" w:cs="Times New Roman"/>
          <w:sz w:val="24"/>
          <w:szCs w:val="24"/>
        </w:rPr>
        <w:t xml:space="preserve"> информацию для размещения и публикации   на интернет ресурсах Комитета  и Департамента по вопросам, входящим в компетенцию Управления</w:t>
      </w:r>
      <w:r w:rsidR="007E4DED" w:rsidRPr="002416E8">
        <w:rPr>
          <w:rFonts w:ascii="Times New Roman" w:hAnsi="Times New Roman" w:cs="Times New Roman"/>
          <w:sz w:val="24"/>
          <w:szCs w:val="24"/>
          <w:lang w:val="kk-KZ"/>
        </w:rPr>
        <w:t>, у</w:t>
      </w:r>
      <w:proofErr w:type="spellStart"/>
      <w:r w:rsidR="007E4DED" w:rsidRPr="002416E8">
        <w:rPr>
          <w:rFonts w:ascii="Times New Roman" w:hAnsi="Times New Roman" w:cs="Times New Roman"/>
          <w:sz w:val="24"/>
          <w:szCs w:val="24"/>
        </w:rPr>
        <w:t>частвует</w:t>
      </w:r>
      <w:proofErr w:type="spellEnd"/>
      <w:r w:rsidR="007E4DED" w:rsidRPr="002416E8">
        <w:rPr>
          <w:rFonts w:ascii="Times New Roman" w:hAnsi="Times New Roman" w:cs="Times New Roman"/>
          <w:sz w:val="24"/>
          <w:szCs w:val="24"/>
        </w:rPr>
        <w:t xml:space="preserve"> в рабочих  группах в информационных сетях по вопросам, входящим в компетенцию Управления</w:t>
      </w:r>
      <w:r w:rsidR="007E4DED" w:rsidRPr="002416E8">
        <w:rPr>
          <w:rFonts w:ascii="Times New Roman" w:hAnsi="Times New Roman" w:cs="Times New Roman"/>
          <w:sz w:val="24"/>
          <w:szCs w:val="24"/>
          <w:lang w:val="kk-KZ"/>
        </w:rPr>
        <w:t>, у</w:t>
      </w:r>
      <w:proofErr w:type="spellStart"/>
      <w:r w:rsidR="007E4DED" w:rsidRPr="002416E8">
        <w:rPr>
          <w:rFonts w:ascii="Times New Roman" w:hAnsi="Times New Roman" w:cs="Times New Roman"/>
          <w:sz w:val="24"/>
          <w:szCs w:val="24"/>
        </w:rPr>
        <w:t>частвует</w:t>
      </w:r>
      <w:proofErr w:type="spellEnd"/>
      <w:r w:rsidR="007E4DED" w:rsidRPr="002416E8">
        <w:rPr>
          <w:rFonts w:ascii="Times New Roman" w:hAnsi="Times New Roman" w:cs="Times New Roman"/>
          <w:sz w:val="24"/>
          <w:szCs w:val="24"/>
        </w:rPr>
        <w:t xml:space="preserve"> в проведении  семинаров, «круглых столов» и других мероприятий в целях разъяснения налогового и таможенного законодательств</w:t>
      </w:r>
      <w:r w:rsidR="007E4DED" w:rsidRPr="002416E8">
        <w:rPr>
          <w:rFonts w:ascii="Times New Roman" w:hAnsi="Times New Roman" w:cs="Times New Roman"/>
          <w:sz w:val="24"/>
          <w:szCs w:val="24"/>
          <w:lang w:val="kk-KZ"/>
        </w:rPr>
        <w:t>, г</w:t>
      </w:r>
      <w:proofErr w:type="spellStart"/>
      <w:r w:rsidR="007E4DED" w:rsidRPr="002416E8">
        <w:rPr>
          <w:rFonts w:ascii="Times New Roman" w:hAnsi="Times New Roman" w:cs="Times New Roman"/>
          <w:sz w:val="24"/>
          <w:szCs w:val="24"/>
        </w:rPr>
        <w:t>отовит</w:t>
      </w:r>
      <w:proofErr w:type="spellEnd"/>
      <w:r w:rsidR="007E4DED" w:rsidRPr="002416E8">
        <w:rPr>
          <w:rFonts w:ascii="Times New Roman" w:hAnsi="Times New Roman" w:cs="Times New Roman"/>
          <w:sz w:val="24"/>
          <w:szCs w:val="24"/>
        </w:rPr>
        <w:t xml:space="preserve"> отчеты по проводимой  массово-разъяснительной работе</w:t>
      </w:r>
      <w:r w:rsidR="007E4DED" w:rsidRPr="002416E8">
        <w:rPr>
          <w:rFonts w:ascii="Times New Roman" w:hAnsi="Times New Roman" w:cs="Times New Roman"/>
          <w:sz w:val="24"/>
          <w:szCs w:val="24"/>
          <w:lang w:val="kk-KZ"/>
        </w:rPr>
        <w:t>, у</w:t>
      </w:r>
      <w:proofErr w:type="spellStart"/>
      <w:r w:rsidR="007E4DED" w:rsidRPr="002416E8">
        <w:rPr>
          <w:rFonts w:ascii="Times New Roman" w:hAnsi="Times New Roman" w:cs="Times New Roman"/>
          <w:sz w:val="24"/>
          <w:szCs w:val="24"/>
        </w:rPr>
        <w:t>частвует</w:t>
      </w:r>
      <w:proofErr w:type="spellEnd"/>
      <w:r w:rsidR="007E4DED" w:rsidRPr="002416E8">
        <w:rPr>
          <w:rFonts w:ascii="Times New Roman" w:hAnsi="Times New Roman" w:cs="Times New Roman"/>
          <w:sz w:val="24"/>
          <w:szCs w:val="24"/>
        </w:rPr>
        <w:t xml:space="preserve"> в определении  функциональных требований, предъявляемых к разъяснительной работе в информационных сетях и СМИ</w:t>
      </w:r>
      <w:r w:rsidR="007E4DED" w:rsidRPr="002416E8">
        <w:rPr>
          <w:rFonts w:ascii="Times New Roman" w:hAnsi="Times New Roman" w:cs="Times New Roman"/>
          <w:sz w:val="24"/>
          <w:szCs w:val="24"/>
          <w:lang w:val="kk-KZ"/>
        </w:rPr>
        <w:t>, и</w:t>
      </w:r>
      <w:proofErr w:type="spellStart"/>
      <w:r w:rsidR="007E4DED" w:rsidRPr="002416E8">
        <w:rPr>
          <w:rFonts w:ascii="Times New Roman" w:hAnsi="Times New Roman" w:cs="Times New Roman"/>
          <w:sz w:val="24"/>
          <w:szCs w:val="24"/>
        </w:rPr>
        <w:t>сполняет</w:t>
      </w:r>
      <w:proofErr w:type="spellEnd"/>
      <w:r w:rsidR="007E4DED" w:rsidRPr="002416E8">
        <w:rPr>
          <w:rFonts w:ascii="Times New Roman" w:hAnsi="Times New Roman" w:cs="Times New Roman"/>
          <w:sz w:val="24"/>
          <w:szCs w:val="24"/>
        </w:rPr>
        <w:t xml:space="preserve"> </w:t>
      </w:r>
      <w:r w:rsidR="007E4DED" w:rsidRPr="002416E8">
        <w:rPr>
          <w:rFonts w:ascii="Times New Roman" w:hAnsi="Times New Roman" w:cs="Times New Roman"/>
          <w:sz w:val="24"/>
          <w:szCs w:val="24"/>
          <w:lang w:val="kk-KZ"/>
        </w:rPr>
        <w:t>протокольные поручения руководства Комитета и  Департамента, данных на селекторных совещаниях, заседаниях рабочих групп и т.д.,</w:t>
      </w:r>
      <w:r w:rsidR="007E4DED" w:rsidRPr="002416E8">
        <w:rPr>
          <w:rFonts w:ascii="Times New Roman" w:hAnsi="Times New Roman" w:cs="Times New Roman"/>
          <w:sz w:val="24"/>
          <w:szCs w:val="24"/>
        </w:rPr>
        <w:t xml:space="preserve"> по вопросам, входящим в компетенцию Управления</w:t>
      </w:r>
      <w:r w:rsidR="007E4DED" w:rsidRPr="002416E8">
        <w:rPr>
          <w:rFonts w:ascii="Times New Roman" w:hAnsi="Times New Roman" w:cs="Times New Roman"/>
          <w:sz w:val="24"/>
          <w:szCs w:val="24"/>
          <w:lang w:val="kk-KZ"/>
        </w:rPr>
        <w:t xml:space="preserve">, рассматривает обращения и заявления </w:t>
      </w:r>
      <w:r w:rsidR="007E4DED" w:rsidRPr="002416E8">
        <w:rPr>
          <w:rFonts w:ascii="Times New Roman" w:hAnsi="Times New Roman" w:cs="Times New Roman"/>
          <w:sz w:val="24"/>
          <w:szCs w:val="24"/>
        </w:rPr>
        <w:t>физических и</w:t>
      </w:r>
      <w:r w:rsidR="007E4DED" w:rsidRPr="002416E8">
        <w:rPr>
          <w:rFonts w:ascii="Times New Roman" w:hAnsi="Times New Roman" w:cs="Times New Roman"/>
          <w:sz w:val="24"/>
          <w:szCs w:val="24"/>
          <w:lang w:val="kk-KZ"/>
        </w:rPr>
        <w:t xml:space="preserve"> юридических лиц </w:t>
      </w:r>
      <w:r w:rsidR="007E4DED" w:rsidRPr="002416E8">
        <w:rPr>
          <w:rFonts w:ascii="Times New Roman" w:hAnsi="Times New Roman" w:cs="Times New Roman"/>
          <w:sz w:val="24"/>
          <w:szCs w:val="24"/>
        </w:rPr>
        <w:t>по вопросам, входящим в компетенцию Управления</w:t>
      </w:r>
      <w:r w:rsidR="007E4DED" w:rsidRPr="002416E8">
        <w:rPr>
          <w:rFonts w:ascii="Times New Roman" w:hAnsi="Times New Roman" w:cs="Times New Roman"/>
          <w:sz w:val="24"/>
          <w:szCs w:val="24"/>
          <w:lang w:val="kk-KZ"/>
        </w:rPr>
        <w:t>, г</w:t>
      </w:r>
      <w:proofErr w:type="spellStart"/>
      <w:r w:rsidR="007E4DED" w:rsidRPr="002416E8">
        <w:rPr>
          <w:rFonts w:ascii="Times New Roman" w:hAnsi="Times New Roman" w:cs="Times New Roman"/>
          <w:sz w:val="24"/>
          <w:szCs w:val="24"/>
        </w:rPr>
        <w:t>отовит</w:t>
      </w:r>
      <w:proofErr w:type="spellEnd"/>
      <w:r w:rsidR="007E4DED" w:rsidRPr="002416E8">
        <w:rPr>
          <w:rFonts w:ascii="Times New Roman" w:hAnsi="Times New Roman" w:cs="Times New Roman"/>
          <w:sz w:val="24"/>
          <w:szCs w:val="24"/>
        </w:rPr>
        <w:t xml:space="preserve"> и направляет ответы на запросы уполномоченного органа, правоохранительных органов по вопросам, входящим в компетенцию Управления</w:t>
      </w:r>
      <w:r w:rsidR="007E4DED" w:rsidRPr="002416E8">
        <w:rPr>
          <w:rFonts w:ascii="Times New Roman" w:hAnsi="Times New Roman" w:cs="Times New Roman"/>
          <w:sz w:val="24"/>
          <w:szCs w:val="24"/>
          <w:lang w:val="kk-KZ"/>
        </w:rPr>
        <w:t>, в</w:t>
      </w:r>
      <w:r w:rsidR="007E4DED" w:rsidRPr="002416E8">
        <w:rPr>
          <w:rFonts w:ascii="Times New Roman" w:hAnsi="Times New Roman" w:cs="Times New Roman"/>
          <w:sz w:val="24"/>
          <w:szCs w:val="24"/>
        </w:rPr>
        <w:t xml:space="preserve"> пределах компетенции  Управления в соответствии с законодательствами Республики Казахстан выполняет иные  поручения.</w:t>
      </w:r>
    </w:p>
    <w:p w:rsidR="00283933" w:rsidRPr="002416E8" w:rsidRDefault="0085237E" w:rsidP="002416E8">
      <w:pPr>
        <w:pStyle w:val="a7"/>
        <w:jc w:val="both"/>
        <w:rPr>
          <w:rFonts w:ascii="Times New Roman" w:hAnsi="Times New Roman" w:cs="Times New Roman"/>
          <w:b/>
          <w:sz w:val="24"/>
          <w:szCs w:val="24"/>
          <w:lang w:val="kk-KZ"/>
        </w:rPr>
      </w:pPr>
      <w:r w:rsidRPr="002416E8">
        <w:rPr>
          <w:rFonts w:ascii="Times New Roman" w:hAnsi="Times New Roman" w:cs="Times New Roman"/>
          <w:sz w:val="24"/>
          <w:szCs w:val="24"/>
        </w:rPr>
        <w:tab/>
      </w:r>
      <w:r w:rsidR="00283933" w:rsidRPr="002416E8">
        <w:rPr>
          <w:rFonts w:ascii="Times New Roman" w:hAnsi="Times New Roman" w:cs="Times New Roman"/>
          <w:b/>
          <w:sz w:val="24"/>
          <w:szCs w:val="24"/>
        </w:rPr>
        <w:t xml:space="preserve">15. </w:t>
      </w:r>
      <w:r w:rsidR="00283933" w:rsidRPr="002416E8">
        <w:rPr>
          <w:rFonts w:ascii="Times New Roman" w:hAnsi="Times New Roman" w:cs="Times New Roman"/>
          <w:b/>
          <w:sz w:val="24"/>
          <w:szCs w:val="24"/>
          <w:lang w:val="kk-KZ"/>
        </w:rPr>
        <w:t>Главный специалист отдела тарифного регулирования управления тарифного регулирования и пост-таможенного контроля, категория  С-О-5,                     1 - единица.</w:t>
      </w:r>
    </w:p>
    <w:p w:rsidR="00283933" w:rsidRPr="002416E8" w:rsidRDefault="00283933" w:rsidP="002416E8">
      <w:pPr>
        <w:pStyle w:val="a7"/>
        <w:jc w:val="both"/>
        <w:rPr>
          <w:rFonts w:ascii="Times New Roman" w:hAnsi="Times New Roman" w:cs="Times New Roman"/>
          <w:b/>
          <w:sz w:val="24"/>
          <w:szCs w:val="24"/>
          <w:lang w:val="kk-KZ"/>
        </w:rPr>
      </w:pPr>
      <w:r w:rsidRPr="002416E8">
        <w:rPr>
          <w:rFonts w:ascii="Times New Roman" w:hAnsi="Times New Roman" w:cs="Times New Roman"/>
          <w:b/>
          <w:sz w:val="24"/>
          <w:szCs w:val="24"/>
          <w:lang w:val="kk-KZ"/>
        </w:rPr>
        <w:tab/>
      </w:r>
      <w:r w:rsidRPr="002416E8">
        <w:rPr>
          <w:rFonts w:ascii="Times New Roman" w:hAnsi="Times New Roman" w:cs="Times New Roman"/>
          <w:b/>
          <w:sz w:val="24"/>
          <w:szCs w:val="24"/>
        </w:rPr>
        <w:t>Должностной оклад в зависимости от выслуги лет</w:t>
      </w:r>
      <w:r w:rsidRPr="002416E8">
        <w:rPr>
          <w:rFonts w:ascii="Times New Roman" w:hAnsi="Times New Roman" w:cs="Times New Roman"/>
          <w:b/>
          <w:sz w:val="24"/>
          <w:szCs w:val="24"/>
          <w:lang w:val="kk-KZ"/>
        </w:rPr>
        <w:t xml:space="preserve"> </w:t>
      </w:r>
      <w:r w:rsidRPr="002416E8">
        <w:rPr>
          <w:rFonts w:ascii="Times New Roman" w:hAnsi="Times New Roman" w:cs="Times New Roman"/>
          <w:b/>
          <w:sz w:val="24"/>
          <w:szCs w:val="24"/>
        </w:rPr>
        <w:t xml:space="preserve"> от</w:t>
      </w:r>
      <w:r w:rsidRPr="002416E8">
        <w:rPr>
          <w:rFonts w:ascii="Times New Roman" w:hAnsi="Times New Roman" w:cs="Times New Roman"/>
          <w:b/>
          <w:sz w:val="24"/>
          <w:szCs w:val="24"/>
          <w:lang w:val="kk-KZ"/>
        </w:rPr>
        <w:t xml:space="preserve"> 83 282 </w:t>
      </w:r>
      <w:r w:rsidRPr="002416E8">
        <w:rPr>
          <w:rFonts w:ascii="Times New Roman" w:hAnsi="Times New Roman" w:cs="Times New Roman"/>
          <w:b/>
          <w:color w:val="000000" w:themeColor="text1"/>
          <w:sz w:val="24"/>
          <w:szCs w:val="24"/>
        </w:rPr>
        <w:t>до 112 431</w:t>
      </w:r>
      <w:r w:rsidRPr="002416E8">
        <w:rPr>
          <w:rFonts w:ascii="Times New Roman" w:hAnsi="Times New Roman" w:cs="Times New Roman"/>
          <w:sz w:val="24"/>
          <w:szCs w:val="24"/>
          <w:lang w:val="kk-KZ"/>
        </w:rPr>
        <w:t xml:space="preserve"> </w:t>
      </w:r>
      <w:r w:rsidRPr="002416E8">
        <w:rPr>
          <w:rFonts w:ascii="Times New Roman" w:hAnsi="Times New Roman" w:cs="Times New Roman"/>
          <w:b/>
          <w:sz w:val="24"/>
          <w:szCs w:val="24"/>
        </w:rPr>
        <w:t>тенге</w:t>
      </w:r>
      <w:r w:rsidRPr="002416E8">
        <w:rPr>
          <w:rFonts w:ascii="Times New Roman" w:hAnsi="Times New Roman" w:cs="Times New Roman"/>
          <w:b/>
          <w:sz w:val="24"/>
          <w:szCs w:val="24"/>
          <w:lang w:val="kk-KZ"/>
        </w:rPr>
        <w:t>.</w:t>
      </w:r>
    </w:p>
    <w:p w:rsidR="00283933" w:rsidRDefault="00283933" w:rsidP="00283933">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072D00">
        <w:rPr>
          <w:rFonts w:ascii="Times New Roman" w:hAnsi="Times New Roman" w:cs="Times New Roman"/>
          <w:b/>
          <w:sz w:val="24"/>
          <w:szCs w:val="24"/>
          <w:lang w:val="kk-KZ"/>
        </w:rPr>
        <w:t>Функциональные обязанности:</w:t>
      </w:r>
      <w:r w:rsidRPr="00072D00">
        <w:rPr>
          <w:rFonts w:ascii="Times New Roman" w:eastAsia="Times New Roman" w:hAnsi="Times New Roman" w:cs="Times New Roman"/>
          <w:sz w:val="24"/>
          <w:szCs w:val="24"/>
          <w:lang w:val="kk-KZ"/>
        </w:rPr>
        <w:tab/>
      </w:r>
      <w:r w:rsidRPr="009368C3">
        <w:rPr>
          <w:rFonts w:ascii="Times New Roman" w:hAnsi="Times New Roman" w:cs="Times New Roman"/>
          <w:sz w:val="24"/>
          <w:szCs w:val="24"/>
        </w:rPr>
        <w:t>В случаях применения таможенной процедуры таможенного транзита при перемещении иностранных товаров, а также при перемещении товаров таможенного союза от внутреннего таможенного органа до таможенного органа в месте убытия, от одного внутреннего таможенного органа до другого внутреннего таможенного органа оформляет транзитную декларацию и формирует базу данных по транзитным декларациям таможенного органа отправления, согласно Решения КТС №438 от 17.08.2010г., совершает таможенные операции, связанные с завершением таможенной процедуры таможенного транзита, а также ведет своевременный учет и пополнение базы данных по прибывающим грузам, контролирует правильность заполнения транзитной декларации по товаросопроводительным документам, а также электронную копию транзитной декларации в ТТС ЦОУ, оформленных структурными подразделениями Департамента.</w:t>
      </w:r>
    </w:p>
    <w:p w:rsidR="007274D4" w:rsidRDefault="007274D4" w:rsidP="007274D4">
      <w:pPr>
        <w:pStyle w:val="a7"/>
        <w:jc w:val="both"/>
        <w:rPr>
          <w:rFonts w:ascii="Times New Roman" w:hAnsi="Times New Roman"/>
          <w:b/>
          <w:sz w:val="24"/>
          <w:szCs w:val="24"/>
          <w:lang w:val="kk-KZ"/>
        </w:rPr>
      </w:pPr>
      <w:r>
        <w:rPr>
          <w:rFonts w:ascii="Times New Roman" w:hAnsi="Times New Roman" w:cs="Times New Roman"/>
          <w:b/>
          <w:sz w:val="24"/>
          <w:szCs w:val="24"/>
          <w:lang w:val="kk-KZ"/>
        </w:rPr>
        <w:tab/>
        <w:t xml:space="preserve">16. </w:t>
      </w:r>
      <w:r>
        <w:rPr>
          <w:rFonts w:ascii="Times New Roman" w:hAnsi="Times New Roman" w:cs="Times New Roman"/>
          <w:b/>
          <w:sz w:val="24"/>
          <w:szCs w:val="24"/>
        </w:rPr>
        <w:t xml:space="preserve">Главный специалист отдела выездных таможенных проверок Управления тарифного регулирования и </w:t>
      </w:r>
      <w:proofErr w:type="spellStart"/>
      <w:r>
        <w:rPr>
          <w:rFonts w:ascii="Times New Roman" w:hAnsi="Times New Roman" w:cs="Times New Roman"/>
          <w:b/>
          <w:sz w:val="24"/>
          <w:szCs w:val="24"/>
        </w:rPr>
        <w:t>пост-таможенного</w:t>
      </w:r>
      <w:proofErr w:type="spellEnd"/>
      <w:r>
        <w:rPr>
          <w:rFonts w:ascii="Times New Roman" w:hAnsi="Times New Roman" w:cs="Times New Roman"/>
          <w:b/>
          <w:sz w:val="24"/>
          <w:szCs w:val="24"/>
        </w:rPr>
        <w:t xml:space="preserve"> контроля</w:t>
      </w:r>
      <w:r w:rsidRPr="00C108FB">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lang w:val="kk-KZ"/>
        </w:rPr>
        <w:t>категория С-О-5</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w:t>
      </w:r>
    </w:p>
    <w:p w:rsidR="007274D4" w:rsidRDefault="007274D4" w:rsidP="007274D4">
      <w:pPr>
        <w:pStyle w:val="a7"/>
        <w:jc w:val="both"/>
        <w:rPr>
          <w:rFonts w:ascii="Times New Roman" w:hAnsi="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DE63CA" w:rsidRPr="009D69A1" w:rsidRDefault="007274D4" w:rsidP="00DE63CA">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631E83">
        <w:rPr>
          <w:rFonts w:ascii="Times New Roman" w:hAnsi="Times New Roman" w:cs="Times New Roman"/>
          <w:b/>
          <w:sz w:val="24"/>
          <w:szCs w:val="24"/>
          <w:lang w:val="kk-KZ"/>
        </w:rPr>
        <w:t>Функциональные обязанности:</w:t>
      </w:r>
      <w:r w:rsidR="00DE63CA">
        <w:rPr>
          <w:rFonts w:ascii="Times New Roman" w:hAnsi="Times New Roman" w:cs="Times New Roman"/>
          <w:b/>
          <w:sz w:val="24"/>
          <w:szCs w:val="24"/>
          <w:lang w:val="kk-KZ"/>
        </w:rPr>
        <w:t xml:space="preserve"> </w:t>
      </w:r>
      <w:r w:rsidR="00DE63CA" w:rsidRPr="009D69A1">
        <w:rPr>
          <w:rFonts w:ascii="Times New Roman" w:hAnsi="Times New Roman" w:cs="Times New Roman"/>
          <w:sz w:val="24"/>
          <w:szCs w:val="24"/>
        </w:rPr>
        <w:t>При проведении проверки имеет право изымать у проверяемого лица документы либо их копии с составлением акта изъятия при проведении выездных таможенных проверок,</w:t>
      </w:r>
      <w:bookmarkStart w:id="1" w:name="z2227"/>
      <w:bookmarkEnd w:id="1"/>
      <w:r w:rsidR="00DE63CA" w:rsidRPr="009D69A1">
        <w:rPr>
          <w:rFonts w:ascii="Times New Roman" w:hAnsi="Times New Roman" w:cs="Times New Roman"/>
          <w:sz w:val="24"/>
          <w:szCs w:val="24"/>
        </w:rPr>
        <w:t xml:space="preserve"> налагать арест на товары или изымать их в порядке, установленном законодательством Республики Казахстан, на срок проведения выездной таможенной проверки для пресечения действий, направленных на отчуждение товаров либо распоряжение иным способом товарами, в отношении которых проводит</w:t>
      </w:r>
      <w:r w:rsidR="00DE63CA">
        <w:rPr>
          <w:rFonts w:ascii="Times New Roman" w:hAnsi="Times New Roman" w:cs="Times New Roman"/>
          <w:sz w:val="24"/>
          <w:szCs w:val="24"/>
        </w:rPr>
        <w:t>ся выездная таможенная проверка.</w:t>
      </w:r>
    </w:p>
    <w:p w:rsidR="00227485" w:rsidRDefault="00227485" w:rsidP="00227485">
      <w:pPr>
        <w:pStyle w:val="a7"/>
        <w:jc w:val="both"/>
        <w:rPr>
          <w:rFonts w:ascii="Times New Roman" w:hAnsi="Times New Roman" w:cs="Times New Roman"/>
          <w:bCs/>
          <w:sz w:val="24"/>
          <w:szCs w:val="24"/>
          <w:lang w:val="kk-KZ"/>
        </w:rPr>
      </w:pPr>
      <w:r>
        <w:rPr>
          <w:b/>
          <w:lang w:val="kk-KZ"/>
        </w:rPr>
        <w:lastRenderedPageBreak/>
        <w:tab/>
      </w:r>
      <w:r w:rsidRPr="00C62D43">
        <w:rPr>
          <w:rFonts w:ascii="Times New Roman" w:hAnsi="Times New Roman" w:cs="Times New Roman"/>
          <w:sz w:val="24"/>
          <w:szCs w:val="24"/>
          <w:lang w:val="kk-KZ"/>
        </w:rPr>
        <w:t>Мемлекет басшысының және Қазақстан Республикасы Үкіметінің, Комитет және Департамент басшылығынан түскен тапсырмалардың уақытылы және бекітілген тәртіпте орындалуын қамтамасыз етеді, басқарманың құзырына кіретін сұрақтар бойынша  азаматтардан түскен арыз және шағым хаттарды қарайды, басқарманың құзырына кіретін сұрақтар бойынша мемлекеттік органдар және басқа да заңды тұлғалардың жүгінулерін қарайды,</w:t>
      </w:r>
      <w:r w:rsidRPr="00C62D43">
        <w:rPr>
          <w:rFonts w:ascii="Times New Roman" w:hAnsi="Times New Roman" w:cs="Times New Roman"/>
          <w:bCs/>
          <w:sz w:val="24"/>
          <w:szCs w:val="24"/>
          <w:lang w:val="kk-KZ"/>
        </w:rPr>
        <w:t xml:space="preserve"> бөлім </w:t>
      </w:r>
      <w:r w:rsidRPr="00C62D43">
        <w:rPr>
          <w:rFonts w:ascii="Times New Roman" w:hAnsi="Times New Roman" w:cs="Times New Roman"/>
          <w:color w:val="000000"/>
          <w:sz w:val="24"/>
          <w:szCs w:val="24"/>
          <w:lang w:val="kk-KZ"/>
        </w:rPr>
        <w:t>қызметін үйлестіруді және жалпы басшылықты жүзеге асырады, б</w:t>
      </w:r>
      <w:r w:rsidRPr="00C62D43">
        <w:rPr>
          <w:rFonts w:ascii="Times New Roman" w:hAnsi="Times New Roman" w:cs="Times New Roman"/>
          <w:bCs/>
          <w:sz w:val="24"/>
          <w:szCs w:val="24"/>
          <w:lang w:val="kk-KZ"/>
        </w:rPr>
        <w:t>өлімге жүктелген міндеттер және мақсаттарды орындауда жеке жауапкершілікте болады, өз құзыры шегінде бөлімге жүктелген міндеттерді бақылауды жүзеге асырады</w:t>
      </w:r>
      <w:r>
        <w:rPr>
          <w:rFonts w:ascii="Times New Roman" w:hAnsi="Times New Roman" w:cs="Times New Roman"/>
          <w:bCs/>
          <w:sz w:val="24"/>
          <w:szCs w:val="24"/>
          <w:lang w:val="kk-KZ"/>
        </w:rPr>
        <w:t>.</w:t>
      </w:r>
    </w:p>
    <w:p w:rsidR="007274D4" w:rsidRPr="00DF16CC" w:rsidRDefault="007274D4" w:rsidP="007274D4">
      <w:pPr>
        <w:pStyle w:val="a7"/>
        <w:jc w:val="both"/>
        <w:rPr>
          <w:rFonts w:ascii="Times New Roman" w:hAnsi="Times New Roman" w:cs="Times New Roman"/>
          <w:b/>
          <w:sz w:val="24"/>
          <w:szCs w:val="24"/>
          <w:lang w:val="kk-KZ"/>
        </w:rPr>
      </w:pPr>
      <w:r>
        <w:rPr>
          <w:b/>
          <w:lang w:val="kk-KZ"/>
        </w:rPr>
        <w:tab/>
      </w:r>
      <w:r w:rsidRPr="007274D4">
        <w:rPr>
          <w:rFonts w:ascii="Times New Roman" w:hAnsi="Times New Roman" w:cs="Times New Roman"/>
          <w:b/>
          <w:sz w:val="24"/>
          <w:szCs w:val="24"/>
          <w:lang w:val="kk-KZ"/>
        </w:rPr>
        <w:t>17.</w:t>
      </w:r>
      <w:r>
        <w:rPr>
          <w:b/>
          <w:lang w:val="kk-KZ"/>
        </w:rPr>
        <w:t xml:space="preserve"> </w:t>
      </w:r>
      <w:r>
        <w:rPr>
          <w:rFonts w:ascii="Times New Roman" w:hAnsi="Times New Roman" w:cs="Times New Roman"/>
          <w:b/>
          <w:sz w:val="24"/>
          <w:szCs w:val="24"/>
          <w:lang w:val="kk-KZ"/>
        </w:rPr>
        <w:t>Главный</w:t>
      </w:r>
      <w:r w:rsidRPr="00DF16CC">
        <w:rPr>
          <w:rFonts w:ascii="Times New Roman" w:hAnsi="Times New Roman" w:cs="Times New Roman"/>
          <w:b/>
          <w:sz w:val="24"/>
          <w:szCs w:val="24"/>
          <w:lang w:val="kk-KZ"/>
        </w:rPr>
        <w:t xml:space="preserve"> специалист таможенного поста "Акжайык - центр таможенного оформления", категория  </w:t>
      </w:r>
      <w:r>
        <w:rPr>
          <w:rFonts w:ascii="Times New Roman" w:hAnsi="Times New Roman" w:cs="Times New Roman"/>
          <w:b/>
          <w:sz w:val="24"/>
          <w:szCs w:val="24"/>
          <w:lang w:val="kk-KZ"/>
        </w:rPr>
        <w:t>С-О-5</w:t>
      </w:r>
      <w:r w:rsidRPr="00DF16CC">
        <w:rPr>
          <w:rFonts w:ascii="Times New Roman" w:hAnsi="Times New Roman" w:cs="Times New Roman"/>
          <w:b/>
          <w:sz w:val="24"/>
          <w:szCs w:val="24"/>
          <w:lang w:val="kk-KZ"/>
        </w:rPr>
        <w:t xml:space="preserve"> (С-</w:t>
      </w:r>
      <w:r w:rsidRPr="00DF16CC">
        <w:rPr>
          <w:rFonts w:ascii="Times New Roman" w:hAnsi="Times New Roman" w:cs="Times New Roman"/>
          <w:b/>
          <w:sz w:val="24"/>
          <w:szCs w:val="24"/>
          <w:lang w:val="en-US"/>
        </w:rPr>
        <w:t>GDP</w:t>
      </w:r>
      <w:r w:rsidRPr="00DF16CC">
        <w:rPr>
          <w:rFonts w:ascii="Times New Roman" w:hAnsi="Times New Roman" w:cs="Times New Roman"/>
          <w:b/>
          <w:sz w:val="24"/>
          <w:szCs w:val="24"/>
        </w:rPr>
        <w:t>-</w:t>
      </w:r>
      <w:r>
        <w:rPr>
          <w:rFonts w:ascii="Times New Roman" w:hAnsi="Times New Roman" w:cs="Times New Roman"/>
          <w:b/>
          <w:sz w:val="24"/>
          <w:szCs w:val="24"/>
          <w:lang w:val="kk-KZ"/>
        </w:rPr>
        <w:t>3</w:t>
      </w:r>
      <w:r w:rsidRPr="00DF16C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DF16C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w:t>
      </w:r>
      <w:r w:rsidRPr="00DF16CC">
        <w:rPr>
          <w:rFonts w:ascii="Times New Roman" w:hAnsi="Times New Roman" w:cs="Times New Roman"/>
          <w:b/>
          <w:sz w:val="24"/>
          <w:szCs w:val="24"/>
          <w:lang w:val="kk-KZ"/>
        </w:rPr>
        <w:t>.</w:t>
      </w:r>
    </w:p>
    <w:p w:rsidR="007274D4" w:rsidRPr="00365008" w:rsidRDefault="007274D4" w:rsidP="007274D4">
      <w:pPr>
        <w:pStyle w:val="a7"/>
        <w:jc w:val="both"/>
        <w:rPr>
          <w:rFonts w:ascii="Times New Roman" w:hAnsi="Times New Roman" w:cs="Times New Roman"/>
          <w:b/>
          <w:sz w:val="24"/>
          <w:szCs w:val="24"/>
          <w:lang w:val="kk-KZ"/>
        </w:rPr>
      </w:pPr>
      <w:r w:rsidRPr="00DF16CC">
        <w:rPr>
          <w:rFonts w:ascii="Times New Roman" w:hAnsi="Times New Roman" w:cs="Times New Roman"/>
          <w:b/>
          <w:sz w:val="24"/>
          <w:szCs w:val="24"/>
          <w:lang w:val="kk-KZ"/>
        </w:rPr>
        <w:tab/>
      </w:r>
      <w:r w:rsidRPr="00DF16CC">
        <w:rPr>
          <w:rFonts w:ascii="Times New Roman" w:hAnsi="Times New Roman" w:cs="Times New Roman"/>
          <w:b/>
          <w:sz w:val="24"/>
          <w:szCs w:val="24"/>
        </w:rPr>
        <w:t>Должностной оклад в зависимости от выслуги лет</w:t>
      </w:r>
      <w:r w:rsidRPr="00DF16CC">
        <w:rPr>
          <w:rFonts w:ascii="Times New Roman" w:hAnsi="Times New Roman" w:cs="Times New Roman"/>
          <w:b/>
          <w:sz w:val="24"/>
          <w:szCs w:val="24"/>
          <w:lang w:val="kk-KZ"/>
        </w:rPr>
        <w:t xml:space="preserve"> </w:t>
      </w:r>
      <w:r w:rsidRPr="00DF16CC">
        <w:rPr>
          <w:rFonts w:ascii="Times New Roman" w:hAnsi="Times New Roman" w:cs="Times New Roman"/>
          <w:b/>
          <w:sz w:val="24"/>
          <w:szCs w:val="24"/>
        </w:rPr>
        <w:t xml:space="preserve"> от</w:t>
      </w:r>
      <w:r>
        <w:rPr>
          <w:rFonts w:ascii="Times New Roman" w:hAnsi="Times New Roman" w:cs="Times New Roman"/>
          <w:b/>
          <w:sz w:val="24"/>
          <w:szCs w:val="24"/>
          <w:lang w:val="kk-KZ"/>
        </w:rPr>
        <w:t xml:space="preserve"> </w:t>
      </w:r>
      <w:r w:rsidRPr="00FA77CC">
        <w:rPr>
          <w:rFonts w:ascii="Times New Roman" w:hAnsi="Times New Roman"/>
          <w:b/>
          <w:sz w:val="24"/>
          <w:szCs w:val="24"/>
          <w:lang w:val="kk-KZ"/>
        </w:rPr>
        <w:t>106 601 до 144 078</w:t>
      </w:r>
      <w:r w:rsidRPr="00365008">
        <w:rPr>
          <w:rFonts w:ascii="Times New Roman" w:hAnsi="Times New Roman"/>
          <w:b/>
          <w:sz w:val="24"/>
          <w:szCs w:val="24"/>
          <w:lang w:val="kk-KZ"/>
        </w:rPr>
        <w:t xml:space="preserve"> тенге.</w:t>
      </w:r>
    </w:p>
    <w:p w:rsidR="007274D4" w:rsidRDefault="007274D4" w:rsidP="007274D4">
      <w:pPr>
        <w:pStyle w:val="a7"/>
        <w:jc w:val="both"/>
        <w:rPr>
          <w:rFonts w:ascii="Times New Roman" w:hAnsi="Times New Roman" w:cs="Times New Roman"/>
          <w:sz w:val="24"/>
          <w:szCs w:val="24"/>
        </w:rPr>
      </w:pPr>
      <w:r w:rsidRPr="00365008">
        <w:rPr>
          <w:rFonts w:ascii="Times New Roman" w:hAnsi="Times New Roman" w:cs="Times New Roman"/>
          <w:b/>
          <w:sz w:val="24"/>
          <w:szCs w:val="24"/>
          <w:lang w:val="kk-KZ"/>
        </w:rPr>
        <w:tab/>
      </w:r>
      <w:r w:rsidRPr="00365008">
        <w:rPr>
          <w:rFonts w:ascii="Times New Roman" w:hAnsi="Times New Roman" w:cs="Times New Roman"/>
          <w:b/>
          <w:sz w:val="24"/>
          <w:szCs w:val="24"/>
        </w:rPr>
        <w:t>Функциональные обязанности:</w:t>
      </w:r>
      <w:r w:rsidRPr="00365008">
        <w:rPr>
          <w:rFonts w:ascii="Times New Roman" w:hAnsi="Times New Roman" w:cs="Times New Roman"/>
          <w:sz w:val="24"/>
          <w:szCs w:val="24"/>
        </w:rPr>
        <w:tab/>
        <w:t>Осуществление таможенного оформления на основании таможенного законодательства Таможенного союза и Республики Казахстан с соблюдением тарифного и не тарифного регулирования;</w:t>
      </w:r>
      <w:r w:rsidRPr="00365008">
        <w:rPr>
          <w:rFonts w:ascii="Times New Roman" w:hAnsi="Times New Roman" w:cs="Times New Roman"/>
          <w:sz w:val="24"/>
          <w:szCs w:val="24"/>
          <w:lang w:val="kk-KZ"/>
        </w:rPr>
        <w:t xml:space="preserve"> </w:t>
      </w:r>
      <w:r w:rsidRPr="00365008">
        <w:rPr>
          <w:rFonts w:ascii="Times New Roman" w:hAnsi="Times New Roman" w:cs="Times New Roman"/>
          <w:sz w:val="24"/>
          <w:szCs w:val="24"/>
        </w:rPr>
        <w:t>осуществление таможенного контроля за объектами интеллектуальной собственности</w:t>
      </w:r>
      <w:r w:rsidRPr="00365008">
        <w:rPr>
          <w:rFonts w:ascii="Times New Roman" w:hAnsi="Times New Roman" w:cs="Times New Roman"/>
          <w:sz w:val="24"/>
          <w:szCs w:val="24"/>
          <w:lang w:val="kk-KZ"/>
        </w:rPr>
        <w:t xml:space="preserve"> </w:t>
      </w:r>
      <w:r w:rsidRPr="00365008">
        <w:rPr>
          <w:rFonts w:ascii="Times New Roman" w:hAnsi="Times New Roman" w:cs="Times New Roman"/>
          <w:sz w:val="24"/>
          <w:szCs w:val="24"/>
        </w:rPr>
        <w:t>с применением системы контроля управления рисками;</w:t>
      </w:r>
      <w:r w:rsidRPr="00365008">
        <w:rPr>
          <w:rFonts w:ascii="Times New Roman" w:hAnsi="Times New Roman" w:cs="Times New Roman"/>
          <w:sz w:val="24"/>
          <w:szCs w:val="24"/>
          <w:lang w:val="kk-KZ"/>
        </w:rPr>
        <w:t xml:space="preserve"> </w:t>
      </w:r>
      <w:r w:rsidRPr="00365008">
        <w:rPr>
          <w:rFonts w:ascii="Times New Roman" w:hAnsi="Times New Roman" w:cs="Times New Roman"/>
          <w:sz w:val="24"/>
          <w:szCs w:val="24"/>
        </w:rPr>
        <w:t>осуществление таможенного контроля за достоверностью сведений, заявленных в таможенной декларации; несет ответственность за своевременное ведение базы данных, учета и снятие с контроля по товарам и транспортным средствам оформленных по процедуре временный ввоз, временный вывоз, переработка вне таможенной территории, свободной таможенной зоны и таможенного склада, действие которых не завершено, совершает таможенные операции, связанные с таможенной очисткой и выпуском товаров, перемещаемых любым видом транспорта, исполняет иные обязанности, возложенные в пределах своих полномочий вышестоящими должностными лицами Департамента.</w:t>
      </w:r>
    </w:p>
    <w:p w:rsidR="00087428" w:rsidRPr="00365008" w:rsidRDefault="00FA77CC" w:rsidP="00087428">
      <w:pPr>
        <w:pStyle w:val="a7"/>
        <w:jc w:val="both"/>
        <w:rPr>
          <w:rFonts w:ascii="Times New Roman" w:hAnsi="Times New Roman" w:cs="Times New Roman"/>
          <w:b/>
          <w:sz w:val="24"/>
          <w:szCs w:val="24"/>
          <w:lang w:val="kk-KZ"/>
        </w:rPr>
      </w:pPr>
      <w:r>
        <w:rPr>
          <w:rFonts w:ascii="Times New Roman" w:hAnsi="Times New Roman" w:cs="Times New Roman"/>
          <w:sz w:val="24"/>
          <w:szCs w:val="24"/>
        </w:rPr>
        <w:tab/>
      </w:r>
      <w:r w:rsidRPr="00FA77CC">
        <w:rPr>
          <w:rFonts w:ascii="Times New Roman" w:hAnsi="Times New Roman" w:cs="Times New Roman"/>
          <w:b/>
          <w:sz w:val="24"/>
          <w:szCs w:val="24"/>
        </w:rPr>
        <w:t>18.</w:t>
      </w:r>
      <w:r>
        <w:rPr>
          <w:rFonts w:ascii="Times New Roman" w:hAnsi="Times New Roman" w:cs="Times New Roman"/>
          <w:sz w:val="24"/>
          <w:szCs w:val="24"/>
        </w:rPr>
        <w:t xml:space="preserve"> </w:t>
      </w:r>
      <w:r>
        <w:rPr>
          <w:rFonts w:ascii="Times New Roman" w:hAnsi="Times New Roman" w:cs="Times New Roman"/>
          <w:b/>
          <w:sz w:val="24"/>
          <w:szCs w:val="24"/>
          <w:lang w:val="kk-KZ"/>
        </w:rPr>
        <w:t>Главный</w:t>
      </w:r>
      <w:r w:rsidRPr="00DF16CC">
        <w:rPr>
          <w:rFonts w:ascii="Times New Roman" w:hAnsi="Times New Roman" w:cs="Times New Roman"/>
          <w:b/>
          <w:sz w:val="24"/>
          <w:szCs w:val="24"/>
          <w:lang w:val="kk-KZ"/>
        </w:rPr>
        <w:t xml:space="preserve"> специалист </w:t>
      </w:r>
      <w:r w:rsidR="00087428" w:rsidRPr="00365008">
        <w:rPr>
          <w:rFonts w:ascii="Times New Roman" w:hAnsi="Times New Roman" w:cs="Times New Roman"/>
          <w:b/>
          <w:sz w:val="24"/>
          <w:szCs w:val="24"/>
          <w:lang w:val="kk-KZ"/>
        </w:rPr>
        <w:t>таможенного поста "Специальная экономическая зона "Национальный индустриальный нефтехимический технопарк"", категория  С-О-</w:t>
      </w:r>
      <w:r w:rsidR="00087428">
        <w:rPr>
          <w:rFonts w:ascii="Times New Roman" w:hAnsi="Times New Roman" w:cs="Times New Roman"/>
          <w:b/>
          <w:sz w:val="24"/>
          <w:szCs w:val="24"/>
          <w:lang w:val="kk-KZ"/>
        </w:rPr>
        <w:t>5</w:t>
      </w:r>
      <w:r w:rsidR="00087428" w:rsidRPr="00365008">
        <w:rPr>
          <w:rFonts w:ascii="Times New Roman" w:hAnsi="Times New Roman" w:cs="Times New Roman"/>
          <w:b/>
          <w:sz w:val="24"/>
          <w:szCs w:val="24"/>
          <w:lang w:val="kk-KZ"/>
        </w:rPr>
        <w:t xml:space="preserve"> (С-</w:t>
      </w:r>
      <w:r w:rsidR="00087428" w:rsidRPr="00365008">
        <w:rPr>
          <w:rFonts w:ascii="Times New Roman" w:hAnsi="Times New Roman" w:cs="Times New Roman"/>
          <w:b/>
          <w:sz w:val="24"/>
          <w:szCs w:val="24"/>
          <w:lang w:val="en-US"/>
        </w:rPr>
        <w:t>GDP</w:t>
      </w:r>
      <w:r w:rsidR="00087428" w:rsidRPr="00365008">
        <w:rPr>
          <w:rFonts w:ascii="Times New Roman" w:hAnsi="Times New Roman" w:cs="Times New Roman"/>
          <w:b/>
          <w:sz w:val="24"/>
          <w:szCs w:val="24"/>
        </w:rPr>
        <w:t>-</w:t>
      </w:r>
      <w:r w:rsidR="00087428">
        <w:rPr>
          <w:rFonts w:ascii="Times New Roman" w:hAnsi="Times New Roman" w:cs="Times New Roman"/>
          <w:b/>
          <w:sz w:val="24"/>
          <w:szCs w:val="24"/>
        </w:rPr>
        <w:t>3</w:t>
      </w:r>
      <w:r w:rsidR="00087428" w:rsidRPr="00365008">
        <w:rPr>
          <w:rFonts w:ascii="Times New Roman" w:hAnsi="Times New Roman" w:cs="Times New Roman"/>
          <w:b/>
          <w:sz w:val="24"/>
          <w:szCs w:val="24"/>
          <w:lang w:val="kk-KZ"/>
        </w:rPr>
        <w:t>), 1 - единица.</w:t>
      </w:r>
    </w:p>
    <w:p w:rsidR="00FA77CC" w:rsidRPr="00365008" w:rsidRDefault="00FA77CC" w:rsidP="00FA77CC">
      <w:pPr>
        <w:pStyle w:val="a7"/>
        <w:jc w:val="both"/>
        <w:rPr>
          <w:rFonts w:ascii="Times New Roman" w:hAnsi="Times New Roman" w:cs="Times New Roman"/>
          <w:b/>
          <w:sz w:val="24"/>
          <w:szCs w:val="24"/>
          <w:lang w:val="kk-KZ"/>
        </w:rPr>
      </w:pPr>
      <w:r w:rsidRPr="00DF16CC">
        <w:rPr>
          <w:rFonts w:ascii="Times New Roman" w:hAnsi="Times New Roman" w:cs="Times New Roman"/>
          <w:b/>
          <w:sz w:val="24"/>
          <w:szCs w:val="24"/>
          <w:lang w:val="kk-KZ"/>
        </w:rPr>
        <w:tab/>
      </w:r>
      <w:r w:rsidRPr="00DF16CC">
        <w:rPr>
          <w:rFonts w:ascii="Times New Roman" w:hAnsi="Times New Roman" w:cs="Times New Roman"/>
          <w:b/>
          <w:sz w:val="24"/>
          <w:szCs w:val="24"/>
        </w:rPr>
        <w:t>Должностной оклад в зависимости от выслуги лет</w:t>
      </w:r>
      <w:r w:rsidRPr="00DF16CC">
        <w:rPr>
          <w:rFonts w:ascii="Times New Roman" w:hAnsi="Times New Roman" w:cs="Times New Roman"/>
          <w:b/>
          <w:sz w:val="24"/>
          <w:szCs w:val="24"/>
          <w:lang w:val="kk-KZ"/>
        </w:rPr>
        <w:t xml:space="preserve"> </w:t>
      </w:r>
      <w:r w:rsidRPr="00DF16CC">
        <w:rPr>
          <w:rFonts w:ascii="Times New Roman" w:hAnsi="Times New Roman" w:cs="Times New Roman"/>
          <w:b/>
          <w:sz w:val="24"/>
          <w:szCs w:val="24"/>
        </w:rPr>
        <w:t xml:space="preserve"> от</w:t>
      </w:r>
      <w:r>
        <w:rPr>
          <w:rFonts w:ascii="Times New Roman" w:hAnsi="Times New Roman" w:cs="Times New Roman"/>
          <w:b/>
          <w:sz w:val="24"/>
          <w:szCs w:val="24"/>
          <w:lang w:val="kk-KZ"/>
        </w:rPr>
        <w:t xml:space="preserve"> </w:t>
      </w:r>
      <w:r w:rsidRPr="00FA77CC">
        <w:rPr>
          <w:rFonts w:ascii="Times New Roman" w:hAnsi="Times New Roman"/>
          <w:b/>
          <w:sz w:val="24"/>
          <w:szCs w:val="24"/>
          <w:lang w:val="kk-KZ"/>
        </w:rPr>
        <w:t>106 601 до 144 078</w:t>
      </w:r>
      <w:r w:rsidRPr="00365008">
        <w:rPr>
          <w:rFonts w:ascii="Times New Roman" w:hAnsi="Times New Roman"/>
          <w:b/>
          <w:sz w:val="24"/>
          <w:szCs w:val="24"/>
          <w:lang w:val="kk-KZ"/>
        </w:rPr>
        <w:t xml:space="preserve"> тенге.</w:t>
      </w:r>
    </w:p>
    <w:p w:rsidR="00087428" w:rsidRPr="002D7013" w:rsidRDefault="00FA77CC" w:rsidP="00087428">
      <w:pPr>
        <w:widowControl w:val="0"/>
        <w:spacing w:after="0" w:line="259" w:lineRule="auto"/>
        <w:ind w:firstLine="708"/>
        <w:jc w:val="both"/>
        <w:rPr>
          <w:rFonts w:ascii="Times New Roman" w:eastAsia="Times New Roman" w:hAnsi="Times New Roman" w:cs="Times New Roman"/>
          <w:sz w:val="24"/>
          <w:szCs w:val="24"/>
          <w:lang w:val="kk-KZ"/>
        </w:rPr>
      </w:pPr>
      <w:r w:rsidRPr="00365008">
        <w:rPr>
          <w:rFonts w:ascii="Times New Roman" w:hAnsi="Times New Roman" w:cs="Times New Roman"/>
          <w:b/>
          <w:sz w:val="24"/>
          <w:szCs w:val="24"/>
        </w:rPr>
        <w:t>Функциональные обязанности:</w:t>
      </w:r>
      <w:r w:rsidR="00087428" w:rsidRPr="00087428">
        <w:rPr>
          <w:rFonts w:ascii="Times New Roman" w:eastAsia="Times New Roman" w:hAnsi="Times New Roman" w:cs="Times New Roman"/>
          <w:sz w:val="24"/>
          <w:szCs w:val="24"/>
        </w:rPr>
        <w:t xml:space="preserve"> </w:t>
      </w:r>
      <w:r w:rsidR="00087428" w:rsidRPr="002D7013">
        <w:rPr>
          <w:rFonts w:ascii="Times New Roman" w:eastAsia="Times New Roman" w:hAnsi="Times New Roman" w:cs="Times New Roman"/>
          <w:sz w:val="24"/>
          <w:szCs w:val="24"/>
        </w:rPr>
        <w:t>Обеспечивает в установленном порядке и сроки выполнения, поступивших на рассмотрение поручений руководства</w:t>
      </w:r>
      <w:r w:rsidR="00087428" w:rsidRPr="002D7013">
        <w:rPr>
          <w:rFonts w:ascii="Times New Roman" w:eastAsia="Times New Roman" w:hAnsi="Times New Roman" w:cs="Times New Roman"/>
          <w:sz w:val="24"/>
          <w:szCs w:val="24"/>
          <w:lang w:val="kk-KZ"/>
        </w:rPr>
        <w:t xml:space="preserve"> Департамента и</w:t>
      </w:r>
      <w:r w:rsidR="00087428">
        <w:rPr>
          <w:rFonts w:ascii="Times New Roman" w:eastAsia="Times New Roman" w:hAnsi="Times New Roman" w:cs="Times New Roman"/>
          <w:sz w:val="24"/>
          <w:szCs w:val="24"/>
        </w:rPr>
        <w:t xml:space="preserve"> Комитета</w:t>
      </w:r>
      <w:r w:rsidR="00087428">
        <w:rPr>
          <w:rFonts w:ascii="Times New Roman" w:eastAsia="Times New Roman" w:hAnsi="Times New Roman" w:cs="Times New Roman"/>
          <w:sz w:val="24"/>
          <w:szCs w:val="24"/>
          <w:lang w:val="kk-KZ"/>
        </w:rPr>
        <w:t xml:space="preserve">, </w:t>
      </w:r>
      <w:r w:rsidR="00087428" w:rsidRPr="002D7013">
        <w:rPr>
          <w:rFonts w:ascii="Times New Roman" w:eastAsia="Times New Roman" w:hAnsi="Times New Roman" w:cs="Times New Roman"/>
          <w:sz w:val="24"/>
          <w:szCs w:val="24"/>
        </w:rPr>
        <w:t>рассматривает письма, заявления и жалобы граждан по вопросам, входящим в компетенцию таможенного поста</w:t>
      </w:r>
      <w:r w:rsidR="00087428">
        <w:rPr>
          <w:rFonts w:ascii="Times New Roman" w:eastAsia="Times New Roman" w:hAnsi="Times New Roman" w:cs="Times New Roman"/>
          <w:sz w:val="24"/>
          <w:szCs w:val="24"/>
          <w:lang w:val="kk-KZ"/>
        </w:rPr>
        <w:t>, р</w:t>
      </w:r>
      <w:r w:rsidR="00087428" w:rsidRPr="002D7013">
        <w:rPr>
          <w:rFonts w:ascii="Times New Roman" w:eastAsia="Times New Roman" w:hAnsi="Times New Roman" w:cs="Times New Roman"/>
          <w:sz w:val="24"/>
          <w:szCs w:val="24"/>
          <w:lang w:val="kk-KZ"/>
        </w:rPr>
        <w:t>ассматривает обращения государственных органов и иных юридических лиц по вопросам, входящим в компетенцию таможенного поста</w:t>
      </w:r>
      <w:r w:rsidR="00087428">
        <w:rPr>
          <w:rFonts w:ascii="Times New Roman" w:eastAsia="Times New Roman" w:hAnsi="Times New Roman" w:cs="Times New Roman"/>
          <w:sz w:val="24"/>
          <w:szCs w:val="24"/>
          <w:lang w:val="kk-KZ"/>
        </w:rPr>
        <w:t>, к</w:t>
      </w:r>
      <w:proofErr w:type="spellStart"/>
      <w:r w:rsidR="00087428" w:rsidRPr="002D7013">
        <w:rPr>
          <w:rFonts w:ascii="Times New Roman" w:eastAsia="Times New Roman" w:hAnsi="Times New Roman" w:cs="Times New Roman"/>
          <w:sz w:val="24"/>
          <w:szCs w:val="24"/>
        </w:rPr>
        <w:t>оординирует</w:t>
      </w:r>
      <w:proofErr w:type="spellEnd"/>
      <w:r w:rsidR="00087428" w:rsidRPr="002D7013">
        <w:rPr>
          <w:rFonts w:ascii="Times New Roman" w:eastAsia="Times New Roman" w:hAnsi="Times New Roman" w:cs="Times New Roman"/>
          <w:sz w:val="24"/>
          <w:szCs w:val="24"/>
        </w:rPr>
        <w:t xml:space="preserve"> взаимодействие работы таможенного поста с Управлением</w:t>
      </w:r>
      <w:r w:rsidR="00087428">
        <w:rPr>
          <w:rFonts w:ascii="Times New Roman" w:eastAsia="Times New Roman" w:hAnsi="Times New Roman" w:cs="Times New Roman"/>
          <w:sz w:val="24"/>
          <w:szCs w:val="24"/>
          <w:lang w:val="kk-KZ"/>
        </w:rPr>
        <w:t xml:space="preserve"> </w:t>
      </w:r>
      <w:r w:rsidR="00087428" w:rsidRPr="002D7013">
        <w:rPr>
          <w:rFonts w:ascii="Times New Roman" w:eastAsia="Times New Roman" w:hAnsi="Times New Roman" w:cs="Times New Roman"/>
          <w:sz w:val="24"/>
          <w:szCs w:val="24"/>
        </w:rPr>
        <w:t>анализа и рисков, Управление товарной номенклатуры и таможенной стоимости</w:t>
      </w:r>
      <w:r w:rsidR="00087428">
        <w:rPr>
          <w:rFonts w:ascii="Times New Roman" w:eastAsia="Times New Roman" w:hAnsi="Times New Roman" w:cs="Times New Roman"/>
          <w:sz w:val="24"/>
          <w:szCs w:val="24"/>
          <w:lang w:val="kk-KZ"/>
        </w:rPr>
        <w:t xml:space="preserve"> </w:t>
      </w:r>
      <w:r w:rsidR="00087428" w:rsidRPr="002D7013">
        <w:rPr>
          <w:rFonts w:ascii="Times New Roman" w:eastAsia="Times New Roman" w:hAnsi="Times New Roman" w:cs="Times New Roman"/>
          <w:sz w:val="24"/>
          <w:szCs w:val="24"/>
        </w:rPr>
        <w:t>Департамента</w:t>
      </w:r>
      <w:r w:rsidR="00087428" w:rsidRPr="002D7013">
        <w:rPr>
          <w:rFonts w:ascii="Times New Roman" w:eastAsia="Times New Roman" w:hAnsi="Times New Roman" w:cs="Times New Roman"/>
          <w:sz w:val="24"/>
          <w:szCs w:val="24"/>
          <w:lang w:val="kk-KZ"/>
        </w:rPr>
        <w:t xml:space="preserve"> по вопросам таможенных платежей и налогов, таможенной стоимости и.д., а также соблюдение  мер тарифного регулирования</w:t>
      </w:r>
      <w:r w:rsidR="00087428" w:rsidRPr="002D7013">
        <w:rPr>
          <w:rFonts w:ascii="Times New Roman" w:eastAsia="Times New Roman" w:hAnsi="Times New Roman" w:cs="Times New Roman"/>
          <w:sz w:val="24"/>
          <w:szCs w:val="24"/>
        </w:rPr>
        <w:t xml:space="preserve"> в соответствии законодательными актами Республики Казахстан</w:t>
      </w:r>
      <w:r w:rsidR="00087428">
        <w:rPr>
          <w:rFonts w:ascii="Times New Roman" w:eastAsia="Times New Roman" w:hAnsi="Times New Roman" w:cs="Times New Roman"/>
          <w:sz w:val="24"/>
          <w:szCs w:val="24"/>
          <w:lang w:val="kk-KZ"/>
        </w:rPr>
        <w:t>, с</w:t>
      </w:r>
      <w:proofErr w:type="spellStart"/>
      <w:r w:rsidR="00087428" w:rsidRPr="002D7013">
        <w:rPr>
          <w:rFonts w:ascii="Times New Roman" w:eastAsia="Times New Roman" w:hAnsi="Times New Roman" w:cs="Times New Roman"/>
          <w:sz w:val="24"/>
          <w:szCs w:val="24"/>
        </w:rPr>
        <w:t>овершает</w:t>
      </w:r>
      <w:proofErr w:type="spellEnd"/>
      <w:r w:rsidR="00087428" w:rsidRPr="002D7013">
        <w:rPr>
          <w:rFonts w:ascii="Times New Roman" w:eastAsia="Times New Roman" w:hAnsi="Times New Roman" w:cs="Times New Roman"/>
          <w:sz w:val="24"/>
          <w:szCs w:val="24"/>
        </w:rPr>
        <w:t xml:space="preserve"> таможенные операций, связанные с таможенной очисткой и декларированием товаров (в т.ч. предварительным, временным, неполным, периодическим декларированием и декларированием товара в несобранном или разобранном виде, в т.ч. в некомплектном или незавершенном виде, а также внесением изменений и/или дополнений в сведения, заявленные в таможенной декларации до выпуска товаров и др.), согласно утвержденными нормативно-правовыми актами РК и решениями Комиссии таможенного союза</w:t>
      </w:r>
      <w:r w:rsidR="00087428">
        <w:rPr>
          <w:rFonts w:ascii="Times New Roman" w:eastAsia="Times New Roman" w:hAnsi="Times New Roman" w:cs="Times New Roman"/>
          <w:sz w:val="24"/>
          <w:szCs w:val="24"/>
          <w:lang w:val="kk-KZ"/>
        </w:rPr>
        <w:t>, п</w:t>
      </w:r>
      <w:proofErr w:type="spellStart"/>
      <w:r w:rsidR="00087428" w:rsidRPr="002D7013">
        <w:rPr>
          <w:rFonts w:ascii="Times New Roman" w:eastAsia="Times New Roman" w:hAnsi="Times New Roman" w:cs="Times New Roman"/>
          <w:sz w:val="24"/>
          <w:szCs w:val="24"/>
        </w:rPr>
        <w:t>роводит</w:t>
      </w:r>
      <w:proofErr w:type="spellEnd"/>
      <w:r w:rsidR="00087428" w:rsidRPr="002D7013">
        <w:rPr>
          <w:rFonts w:ascii="Times New Roman" w:eastAsia="Times New Roman" w:hAnsi="Times New Roman" w:cs="Times New Roman"/>
          <w:sz w:val="24"/>
          <w:szCs w:val="24"/>
        </w:rPr>
        <w:t xml:space="preserve"> таможенный контроль с применением системы управления рисками, за достоверностью и полнотой сведений, заявленных в декларации на товарах, в целях за соблюдением применение мер тарифного регулирования и предоставления тарифных преференций, мер нетарифного </w:t>
      </w:r>
      <w:r w:rsidR="00087428" w:rsidRPr="002D7013">
        <w:rPr>
          <w:rFonts w:ascii="Times New Roman" w:eastAsia="Times New Roman" w:hAnsi="Times New Roman" w:cs="Times New Roman"/>
          <w:sz w:val="24"/>
          <w:szCs w:val="24"/>
        </w:rPr>
        <w:lastRenderedPageBreak/>
        <w:t xml:space="preserve">регулирования (запреты и ограничения, квотирование, лицензирование и </w:t>
      </w:r>
      <w:proofErr w:type="spellStart"/>
      <w:r w:rsidR="00087428" w:rsidRPr="002D7013">
        <w:rPr>
          <w:rFonts w:ascii="Times New Roman" w:eastAsia="Times New Roman" w:hAnsi="Times New Roman" w:cs="Times New Roman"/>
          <w:sz w:val="24"/>
          <w:szCs w:val="24"/>
        </w:rPr>
        <w:t>т.д</w:t>
      </w:r>
      <w:proofErr w:type="spellEnd"/>
      <w:r w:rsidR="00087428" w:rsidRPr="002D7013">
        <w:rPr>
          <w:rFonts w:ascii="Times New Roman" w:eastAsia="Times New Roman" w:hAnsi="Times New Roman" w:cs="Times New Roman"/>
          <w:sz w:val="24"/>
          <w:szCs w:val="24"/>
        </w:rPr>
        <w:t>) и экспортного контроля в отношении товаров перемещаемых через таможенную границу таможенного союза, а также мер по защите прав на объекты интеллектуальной собственности, принимаемые таможенными органами, в т.ч. с применением ТСТК.</w:t>
      </w:r>
    </w:p>
    <w:p w:rsidR="00422B97" w:rsidRPr="007909C5" w:rsidRDefault="00016E31" w:rsidP="007909C5">
      <w:pPr>
        <w:pStyle w:val="a7"/>
        <w:jc w:val="both"/>
        <w:rPr>
          <w:rFonts w:ascii="Times New Roman" w:hAnsi="Times New Roman" w:cs="Times New Roman"/>
          <w:sz w:val="24"/>
          <w:szCs w:val="24"/>
        </w:rPr>
      </w:pPr>
      <w:r>
        <w:rPr>
          <w:b/>
          <w:lang w:val="kk-KZ"/>
        </w:rPr>
        <w:tab/>
      </w:r>
      <w:r w:rsidR="00757E58" w:rsidRPr="007909C5">
        <w:rPr>
          <w:rFonts w:ascii="Times New Roman" w:hAnsi="Times New Roman" w:cs="Times New Roman"/>
          <w:b/>
          <w:sz w:val="24"/>
          <w:szCs w:val="24"/>
          <w:lang w:val="kk-KZ"/>
        </w:rPr>
        <w:t>Т</w:t>
      </w:r>
      <w:r w:rsidR="00422B97" w:rsidRPr="007909C5">
        <w:rPr>
          <w:rFonts w:ascii="Times New Roman" w:hAnsi="Times New Roman" w:cs="Times New Roman"/>
          <w:b/>
          <w:sz w:val="24"/>
          <w:szCs w:val="24"/>
        </w:rPr>
        <w:t>ребования к участникам конкурса</w:t>
      </w:r>
      <w:r w:rsidR="00594295" w:rsidRPr="007909C5">
        <w:rPr>
          <w:rFonts w:ascii="Times New Roman" w:hAnsi="Times New Roman" w:cs="Times New Roman"/>
          <w:b/>
          <w:sz w:val="24"/>
          <w:szCs w:val="24"/>
        </w:rPr>
        <w:t xml:space="preserve"> категории С-О-5</w:t>
      </w:r>
      <w:r w:rsidR="00422B97" w:rsidRPr="007909C5">
        <w:rPr>
          <w:rFonts w:ascii="Times New Roman" w:hAnsi="Times New Roman" w:cs="Times New Roman"/>
          <w:b/>
          <w:sz w:val="24"/>
          <w:szCs w:val="24"/>
        </w:rPr>
        <w:t>:</w:t>
      </w:r>
      <w:r w:rsidR="00422B97" w:rsidRPr="007909C5">
        <w:rPr>
          <w:rFonts w:ascii="Times New Roman" w:hAnsi="Times New Roman" w:cs="Times New Roman"/>
          <w:sz w:val="24"/>
          <w:szCs w:val="24"/>
        </w:rPr>
        <w:t xml:space="preserve"> высшее экономическое, </w:t>
      </w:r>
      <w:r w:rsidR="001946B5" w:rsidRPr="007909C5">
        <w:rPr>
          <w:rFonts w:ascii="Times New Roman" w:hAnsi="Times New Roman" w:cs="Times New Roman"/>
          <w:sz w:val="24"/>
          <w:szCs w:val="24"/>
        </w:rPr>
        <w:t xml:space="preserve">техническое и </w:t>
      </w:r>
      <w:r w:rsidR="00422B97" w:rsidRPr="007909C5">
        <w:rPr>
          <w:rFonts w:ascii="Times New Roman" w:hAnsi="Times New Roman" w:cs="Times New Roman"/>
          <w:sz w:val="24"/>
          <w:szCs w:val="24"/>
        </w:rPr>
        <w:t>юридическое образование.</w:t>
      </w:r>
    </w:p>
    <w:p w:rsidR="007909C5" w:rsidRPr="007909C5" w:rsidRDefault="00422B97" w:rsidP="007909C5">
      <w:pPr>
        <w:pStyle w:val="a7"/>
        <w:jc w:val="both"/>
        <w:rPr>
          <w:rFonts w:ascii="Times New Roman" w:hAnsi="Times New Roman" w:cs="Times New Roman"/>
          <w:sz w:val="24"/>
          <w:szCs w:val="24"/>
        </w:rPr>
      </w:pPr>
      <w:r w:rsidRPr="007909C5">
        <w:rPr>
          <w:rFonts w:ascii="Times New Roman" w:hAnsi="Times New Roman" w:cs="Times New Roman"/>
          <w:sz w:val="24"/>
          <w:szCs w:val="24"/>
        </w:rPr>
        <w:tab/>
      </w:r>
      <w:r w:rsidR="007909C5" w:rsidRPr="007909C5">
        <w:rPr>
          <w:rFonts w:ascii="Times New Roman" w:hAnsi="Times New Roman" w:cs="Times New Roman"/>
          <w:sz w:val="24"/>
          <w:szCs w:val="24"/>
        </w:rPr>
        <w:t xml:space="preserve">наличие следующих компетенций: инициативность, </w:t>
      </w:r>
      <w:proofErr w:type="spellStart"/>
      <w:r w:rsidR="007909C5" w:rsidRPr="007909C5">
        <w:rPr>
          <w:rFonts w:ascii="Times New Roman" w:hAnsi="Times New Roman" w:cs="Times New Roman"/>
          <w:sz w:val="24"/>
          <w:szCs w:val="24"/>
        </w:rPr>
        <w:t>коммуникативность</w:t>
      </w:r>
      <w:proofErr w:type="spellEnd"/>
      <w:r w:rsidR="007909C5" w:rsidRPr="007909C5">
        <w:rPr>
          <w:rFonts w:ascii="Times New Roman" w:hAnsi="Times New Roman" w:cs="Times New Roman"/>
          <w:sz w:val="24"/>
          <w:szCs w:val="24"/>
        </w:rPr>
        <w:t xml:space="preserve">, </w:t>
      </w:r>
      <w:proofErr w:type="spellStart"/>
      <w:r w:rsidR="007909C5" w:rsidRPr="007909C5">
        <w:rPr>
          <w:rFonts w:ascii="Times New Roman" w:hAnsi="Times New Roman" w:cs="Times New Roman"/>
          <w:sz w:val="24"/>
          <w:szCs w:val="24"/>
        </w:rPr>
        <w:t>аналитичность</w:t>
      </w:r>
      <w:proofErr w:type="spellEnd"/>
      <w:r w:rsidR="007909C5" w:rsidRPr="007909C5">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7909C5" w:rsidRPr="007909C5" w:rsidRDefault="007909C5" w:rsidP="007909C5">
      <w:pPr>
        <w:pStyle w:val="a7"/>
        <w:jc w:val="both"/>
        <w:rPr>
          <w:rFonts w:ascii="Times New Roman" w:hAnsi="Times New Roman" w:cs="Times New Roman"/>
          <w:sz w:val="24"/>
          <w:szCs w:val="24"/>
        </w:rPr>
      </w:pPr>
      <w:r w:rsidRPr="007909C5">
        <w:rPr>
          <w:rFonts w:ascii="Times New Roman" w:hAnsi="Times New Roman" w:cs="Times New Roman"/>
          <w:sz w:val="24"/>
          <w:szCs w:val="24"/>
        </w:rPr>
        <w:t>     </w:t>
      </w:r>
      <w:r>
        <w:rPr>
          <w:rFonts w:ascii="Times New Roman" w:hAnsi="Times New Roman" w:cs="Times New Roman"/>
          <w:sz w:val="24"/>
          <w:szCs w:val="24"/>
        </w:rPr>
        <w:tab/>
      </w:r>
      <w:r w:rsidRPr="007909C5">
        <w:rPr>
          <w:rFonts w:ascii="Times New Roman" w:hAnsi="Times New Roman" w:cs="Times New Roman"/>
          <w:sz w:val="24"/>
          <w:szCs w:val="24"/>
        </w:rPr>
        <w:t>опыт работы должен соответствовать одному из следующих требований:</w:t>
      </w:r>
    </w:p>
    <w:p w:rsidR="007909C5" w:rsidRPr="007909C5" w:rsidRDefault="007909C5" w:rsidP="007909C5">
      <w:pPr>
        <w:pStyle w:val="a7"/>
        <w:jc w:val="both"/>
        <w:rPr>
          <w:rFonts w:ascii="Times New Roman" w:hAnsi="Times New Roman" w:cs="Times New Roman"/>
          <w:sz w:val="24"/>
          <w:szCs w:val="24"/>
        </w:rPr>
      </w:pPr>
      <w:r w:rsidRPr="007909C5">
        <w:rPr>
          <w:rFonts w:ascii="Times New Roman" w:hAnsi="Times New Roman" w:cs="Times New Roman"/>
          <w:sz w:val="24"/>
          <w:szCs w:val="24"/>
        </w:rPr>
        <w:t>      </w:t>
      </w:r>
      <w:r>
        <w:rPr>
          <w:rFonts w:ascii="Times New Roman" w:hAnsi="Times New Roman" w:cs="Times New Roman"/>
          <w:sz w:val="24"/>
          <w:szCs w:val="24"/>
        </w:rPr>
        <w:tab/>
      </w:r>
      <w:r w:rsidRPr="007909C5">
        <w:rPr>
          <w:rFonts w:ascii="Times New Roman" w:hAnsi="Times New Roman" w:cs="Times New Roman"/>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7909C5" w:rsidRPr="007909C5" w:rsidRDefault="007909C5" w:rsidP="007909C5">
      <w:pPr>
        <w:pStyle w:val="a7"/>
        <w:jc w:val="both"/>
        <w:rPr>
          <w:rFonts w:ascii="Times New Roman" w:hAnsi="Times New Roman" w:cs="Times New Roman"/>
          <w:sz w:val="24"/>
          <w:szCs w:val="24"/>
        </w:rPr>
      </w:pPr>
      <w:r w:rsidRPr="007909C5">
        <w:rPr>
          <w:rFonts w:ascii="Times New Roman" w:hAnsi="Times New Roman" w:cs="Times New Roman"/>
          <w:sz w:val="24"/>
          <w:szCs w:val="24"/>
        </w:rPr>
        <w:t>      </w:t>
      </w:r>
      <w:r>
        <w:rPr>
          <w:rFonts w:ascii="Times New Roman" w:hAnsi="Times New Roman" w:cs="Times New Roman"/>
          <w:sz w:val="24"/>
          <w:szCs w:val="24"/>
        </w:rPr>
        <w:tab/>
      </w:r>
      <w:r w:rsidRPr="007909C5">
        <w:rPr>
          <w:rFonts w:ascii="Times New Roman" w:hAnsi="Times New Roman" w:cs="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7909C5" w:rsidRPr="007909C5" w:rsidRDefault="007909C5" w:rsidP="007909C5">
      <w:pPr>
        <w:pStyle w:val="a7"/>
        <w:jc w:val="both"/>
        <w:rPr>
          <w:rFonts w:ascii="Times New Roman" w:hAnsi="Times New Roman" w:cs="Times New Roman"/>
          <w:sz w:val="24"/>
          <w:szCs w:val="24"/>
        </w:rPr>
      </w:pPr>
      <w:r w:rsidRPr="007909C5">
        <w:rPr>
          <w:rFonts w:ascii="Times New Roman" w:hAnsi="Times New Roman" w:cs="Times New Roman"/>
          <w:sz w:val="24"/>
          <w:szCs w:val="24"/>
        </w:rPr>
        <w:t>     </w:t>
      </w:r>
      <w:r>
        <w:rPr>
          <w:rFonts w:ascii="Times New Roman" w:hAnsi="Times New Roman" w:cs="Times New Roman"/>
          <w:sz w:val="24"/>
          <w:szCs w:val="24"/>
        </w:rPr>
        <w:tab/>
      </w:r>
      <w:r w:rsidRPr="007909C5">
        <w:rPr>
          <w:rFonts w:ascii="Times New Roman" w:hAnsi="Times New Roman" w:cs="Times New Roman"/>
          <w:sz w:val="24"/>
          <w:szCs w:val="24"/>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7909C5">
        <w:rPr>
          <w:rFonts w:ascii="Times New Roman" w:hAnsi="Times New Roman" w:cs="Times New Roman"/>
          <w:sz w:val="24"/>
          <w:szCs w:val="24"/>
        </w:rPr>
        <w:t>маслихата</w:t>
      </w:r>
      <w:proofErr w:type="spellEnd"/>
      <w:r w:rsidRPr="007909C5">
        <w:rPr>
          <w:rFonts w:ascii="Times New Roman" w:hAnsi="Times New Roman" w:cs="Times New Roman"/>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909C5" w:rsidRPr="007909C5" w:rsidRDefault="007909C5" w:rsidP="007909C5">
      <w:pPr>
        <w:pStyle w:val="a7"/>
        <w:jc w:val="both"/>
        <w:rPr>
          <w:rFonts w:ascii="Times New Roman" w:hAnsi="Times New Roman" w:cs="Times New Roman"/>
          <w:sz w:val="24"/>
          <w:szCs w:val="24"/>
        </w:rPr>
      </w:pPr>
      <w:r w:rsidRPr="007909C5">
        <w:rPr>
          <w:rFonts w:ascii="Times New Roman" w:hAnsi="Times New Roman" w:cs="Times New Roman"/>
          <w:sz w:val="24"/>
          <w:szCs w:val="24"/>
        </w:rPr>
        <w:t>      </w:t>
      </w:r>
      <w:r>
        <w:rPr>
          <w:rFonts w:ascii="Times New Roman" w:hAnsi="Times New Roman" w:cs="Times New Roman"/>
          <w:sz w:val="24"/>
          <w:szCs w:val="24"/>
        </w:rPr>
        <w:tab/>
      </w:r>
      <w:r w:rsidRPr="007909C5">
        <w:rPr>
          <w:rFonts w:ascii="Times New Roman" w:hAnsi="Times New Roman" w:cs="Times New Roman"/>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909C5" w:rsidRPr="007909C5" w:rsidRDefault="007909C5" w:rsidP="007909C5">
      <w:pPr>
        <w:pStyle w:val="a7"/>
        <w:jc w:val="both"/>
        <w:rPr>
          <w:rFonts w:ascii="Times New Roman" w:hAnsi="Times New Roman" w:cs="Times New Roman"/>
          <w:sz w:val="24"/>
          <w:szCs w:val="24"/>
        </w:rPr>
      </w:pPr>
      <w:r w:rsidRPr="007909C5">
        <w:rPr>
          <w:rFonts w:ascii="Times New Roman" w:hAnsi="Times New Roman" w:cs="Times New Roman"/>
          <w:sz w:val="24"/>
          <w:szCs w:val="24"/>
        </w:rPr>
        <w:t>      </w:t>
      </w:r>
      <w:r>
        <w:rPr>
          <w:rFonts w:ascii="Times New Roman" w:hAnsi="Times New Roman" w:cs="Times New Roman"/>
          <w:sz w:val="24"/>
          <w:szCs w:val="24"/>
        </w:rPr>
        <w:tab/>
      </w:r>
      <w:r w:rsidRPr="007909C5">
        <w:rPr>
          <w:rFonts w:ascii="Times New Roman" w:hAnsi="Times New Roman" w:cs="Times New Roman"/>
          <w:sz w:val="24"/>
          <w:szCs w:val="24"/>
        </w:rPr>
        <w:t xml:space="preserve">5) </w:t>
      </w:r>
      <w:r>
        <w:rPr>
          <w:rFonts w:ascii="Times New Roman" w:hAnsi="Times New Roman" w:cs="Times New Roman"/>
          <w:sz w:val="24"/>
          <w:szCs w:val="24"/>
        </w:rPr>
        <w:t>з</w:t>
      </w:r>
      <w:r w:rsidRPr="007909C5">
        <w:rPr>
          <w:rFonts w:ascii="Times New Roman" w:hAnsi="Times New Roman" w:cs="Times New Roman"/>
          <w:sz w:val="24"/>
          <w:szCs w:val="24"/>
        </w:rPr>
        <w:t>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w:t>
      </w:r>
      <w:r>
        <w:rPr>
          <w:rFonts w:ascii="Times New Roman" w:hAnsi="Times New Roman" w:cs="Times New Roman"/>
          <w:sz w:val="24"/>
          <w:szCs w:val="24"/>
        </w:rPr>
        <w:t>спубликанской комиссией.</w:t>
      </w:r>
    </w:p>
    <w:p w:rsidR="00422B97" w:rsidRPr="007909C5" w:rsidRDefault="00422B97" w:rsidP="007909C5">
      <w:pPr>
        <w:pStyle w:val="a7"/>
        <w:jc w:val="both"/>
        <w:rPr>
          <w:rFonts w:ascii="Times New Roman" w:hAnsi="Times New Roman" w:cs="Times New Roman"/>
          <w:b/>
          <w:sz w:val="24"/>
          <w:szCs w:val="24"/>
          <w:lang w:val="kk-KZ"/>
        </w:rPr>
      </w:pPr>
      <w:r w:rsidRPr="007909C5">
        <w:rPr>
          <w:rFonts w:ascii="Times New Roman" w:hAnsi="Times New Roman" w:cs="Times New Roman"/>
          <w:b/>
          <w:sz w:val="24"/>
          <w:szCs w:val="24"/>
        </w:rPr>
        <w:tab/>
        <w:t>Необходимые для участия во внутреннем конкурсе документы:</w:t>
      </w:r>
    </w:p>
    <w:p w:rsidR="00422B97" w:rsidRDefault="00D460E2" w:rsidP="00422B97">
      <w:pPr>
        <w:spacing w:after="0" w:line="240" w:lineRule="auto"/>
        <w:ind w:firstLine="428"/>
        <w:jc w:val="both"/>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ab/>
      </w:r>
      <w:r w:rsidR="00422B97" w:rsidRPr="0033598D">
        <w:rPr>
          <w:rFonts w:ascii="Times New Roman" w:eastAsia="Times New Roman" w:hAnsi="Times New Roman" w:cs="Times New Roman"/>
          <w:color w:val="000000"/>
          <w:sz w:val="24"/>
          <w:szCs w:val="24"/>
        </w:rPr>
        <w:t>1) заявление по форме, согласно приложению 2 к Правилам</w:t>
      </w:r>
      <w:r w:rsidR="00422B97" w:rsidRPr="0033598D">
        <w:rPr>
          <w:rFonts w:ascii="Times New Roman" w:eastAsia="Times New Roman" w:hAnsi="Times New Roman" w:cs="Times New Roman"/>
          <w:color w:val="000000"/>
          <w:sz w:val="24"/>
          <w:szCs w:val="24"/>
          <w:lang w:val="kk-KZ"/>
        </w:rPr>
        <w:t xml:space="preserve"> </w:t>
      </w:r>
      <w:r w:rsidR="00422B97" w:rsidRPr="0033598D">
        <w:rPr>
          <w:rFonts w:ascii="Times New Roman" w:eastAsia="Times New Roman" w:hAnsi="Times New Roman" w:cs="Times New Roman"/>
          <w:color w:val="000000"/>
          <w:sz w:val="24"/>
          <w:szCs w:val="24"/>
        </w:rPr>
        <w:t>проведения конкурсов на занятие административной государственной должности корпуса «Б»;</w:t>
      </w:r>
    </w:p>
    <w:p w:rsidR="00422B97"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ab/>
      </w:r>
      <w:r w:rsidR="00422B97" w:rsidRPr="0033598D">
        <w:rPr>
          <w:rFonts w:ascii="Times New Roman" w:eastAsia="Times New Roman" w:hAnsi="Times New Roman" w:cs="Times New Roman"/>
          <w:color w:val="000000"/>
          <w:sz w:val="24"/>
          <w:szCs w:val="24"/>
        </w:rPr>
        <w:t>2) послужной список, заверенный соответствующе</w:t>
      </w:r>
      <w:r w:rsidR="00CF0175">
        <w:rPr>
          <w:rFonts w:ascii="Times New Roman" w:eastAsia="Times New Roman" w:hAnsi="Times New Roman" w:cs="Times New Roman"/>
          <w:color w:val="000000"/>
          <w:sz w:val="24"/>
          <w:szCs w:val="24"/>
        </w:rPr>
        <w:t>й службой управления персоналом не ранее чем за тридцать календарных дней до дня представления документов.</w:t>
      </w:r>
    </w:p>
    <w:p w:rsidR="00422B97"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00422B97" w:rsidRPr="00091388">
        <w:rPr>
          <w:rFonts w:ascii="Times New Roman" w:hAnsi="Times New Roman" w:cs="Times New Roman"/>
          <w:color w:val="000000"/>
          <w:sz w:val="24"/>
          <w:szCs w:val="24"/>
        </w:rPr>
        <w:t>Представление неполного пакета документов является основанием для отказа в их рассмотрении конкурсной комиссией.</w:t>
      </w:r>
    </w:p>
    <w:p w:rsidR="00422B97" w:rsidRPr="007831D4"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ab/>
      </w:r>
      <w:r w:rsidR="00422B97" w:rsidRPr="00597257">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22B97" w:rsidRPr="007D5446"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b/>
          <w:sz w:val="24"/>
          <w:szCs w:val="24"/>
          <w:lang w:val="kk-KZ"/>
        </w:rPr>
        <w:lastRenderedPageBreak/>
        <w:tab/>
      </w:r>
      <w:r w:rsidR="007D5446" w:rsidRPr="007D5446">
        <w:rPr>
          <w:rFonts w:ascii="Times New Roman" w:hAnsi="Times New Roman" w:cs="Times New Roman"/>
          <w:sz w:val="24"/>
          <w:szCs w:val="24"/>
          <w:lang w:val="kk-KZ"/>
        </w:rPr>
        <w:t>С</w:t>
      </w:r>
      <w:r w:rsidR="007D5446" w:rsidRPr="007D5446">
        <w:rPr>
          <w:rFonts w:ascii="Times New Roman" w:hAnsi="Times New Roman" w:cs="Times New Roman"/>
          <w:color w:val="000000"/>
          <w:sz w:val="24"/>
          <w:szCs w:val="24"/>
        </w:rPr>
        <w:t>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r w:rsidR="007D5446" w:rsidRPr="007D5446">
        <w:rPr>
          <w:rFonts w:ascii="Times New Roman" w:hAnsi="Times New Roman" w:cs="Times New Roman"/>
          <w:sz w:val="24"/>
          <w:szCs w:val="24"/>
          <w:lang w:val="kk-KZ"/>
        </w:rPr>
        <w:t>.</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Граждане могут подать вышепречисленные документы в электронном виде на адрес </w:t>
      </w:r>
      <w:hyperlink r:id="rId5" w:history="1">
        <w:r w:rsidR="00422B97" w:rsidRPr="008803C3">
          <w:rPr>
            <w:rStyle w:val="a3"/>
            <w:rFonts w:ascii="Times New Roman" w:hAnsi="Times New Roman" w:cs="Times New Roman"/>
            <w:sz w:val="24"/>
            <w:szCs w:val="24"/>
            <w:lang w:val="kk-KZ"/>
          </w:rPr>
          <w:t>A.Uagisaeva@kgd.gov.kz</w:t>
        </w:r>
      </w:hyperlink>
      <w:r w:rsidR="00422B97" w:rsidRPr="008803C3">
        <w:rPr>
          <w:rFonts w:ascii="Times New Roman" w:hAnsi="Times New Roman" w:cs="Times New Roman"/>
          <w:sz w:val="24"/>
          <w:szCs w:val="24"/>
          <w:lang w:val="kk-KZ"/>
        </w:rPr>
        <w:t xml:space="preserve">, </w:t>
      </w:r>
      <w:r w:rsidR="00422B97" w:rsidRPr="005B7E96">
        <w:rPr>
          <w:rFonts w:ascii="Times New Roman" w:hAnsi="Times New Roman" w:cs="Times New Roman"/>
          <w:sz w:val="24"/>
          <w:szCs w:val="24"/>
          <w:u w:val="single"/>
          <w:lang w:val="kk-KZ"/>
        </w:rPr>
        <w:t>U.Zhexenbayev@kgd.gov.kz</w:t>
      </w:r>
      <w:r w:rsidR="00422B97" w:rsidRPr="00597257">
        <w:rPr>
          <w:rFonts w:ascii="Times New Roman" w:hAnsi="Times New Roman"/>
          <w:color w:val="000000" w:themeColor="text1"/>
          <w:sz w:val="24"/>
          <w:szCs w:val="24"/>
          <w:lang w:val="kk-KZ"/>
        </w:rPr>
        <w:t xml:space="preserve"> электронной почты либо посредством портала электронного Правительства </w:t>
      </w:r>
      <w:r w:rsidR="00422B97" w:rsidRPr="00597257">
        <w:rPr>
          <w:rFonts w:ascii="Times New Roman" w:hAnsi="Times New Roman"/>
          <w:color w:val="000000" w:themeColor="text1"/>
          <w:sz w:val="24"/>
          <w:szCs w:val="24"/>
        </w:rPr>
        <w:t>«</w:t>
      </w:r>
      <w:r w:rsidR="00422B97" w:rsidRPr="00597257">
        <w:rPr>
          <w:rFonts w:ascii="Times New Roman" w:hAnsi="Times New Roman"/>
          <w:color w:val="000000" w:themeColor="text1"/>
          <w:sz w:val="24"/>
          <w:szCs w:val="24"/>
          <w:lang w:val="fr-FR"/>
        </w:rPr>
        <w:t>E</w:t>
      </w:r>
      <w:r w:rsidR="00422B97" w:rsidRPr="00597257">
        <w:rPr>
          <w:rFonts w:ascii="Times New Roman" w:hAnsi="Times New Roman"/>
          <w:color w:val="000000" w:themeColor="text1"/>
          <w:sz w:val="24"/>
          <w:szCs w:val="24"/>
        </w:rPr>
        <w:t>-</w:t>
      </w:r>
      <w:r w:rsidR="00422B97" w:rsidRPr="00597257">
        <w:rPr>
          <w:rFonts w:ascii="Times New Roman" w:hAnsi="Times New Roman"/>
          <w:color w:val="000000" w:themeColor="text1"/>
          <w:sz w:val="24"/>
          <w:szCs w:val="24"/>
          <w:lang w:val="fr-FR"/>
        </w:rPr>
        <w:t>gov</w:t>
      </w:r>
      <w:r w:rsidR="00422B97" w:rsidRPr="00597257">
        <w:rPr>
          <w:rFonts w:ascii="Times New Roman" w:hAnsi="Times New Roman"/>
          <w:color w:val="000000" w:themeColor="text1"/>
          <w:sz w:val="24"/>
          <w:szCs w:val="24"/>
        </w:rPr>
        <w:t>» в сроки приема документов.</w:t>
      </w:r>
      <w:r w:rsidR="00422B97" w:rsidRPr="00597257">
        <w:rPr>
          <w:rFonts w:ascii="Times New Roman" w:hAnsi="Times New Roman"/>
          <w:color w:val="000000" w:themeColor="text1"/>
          <w:sz w:val="24"/>
          <w:szCs w:val="24"/>
          <w:lang w:val="kk-KZ"/>
        </w:rPr>
        <w:t xml:space="preserve">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Граждане, подавшие документы для участия в конкурсе в электронном виде представляют оригиналы документов не позднее, чем </w:t>
      </w:r>
      <w:r w:rsidR="00422B97" w:rsidRPr="00090E31">
        <w:rPr>
          <w:rFonts w:ascii="Times New Roman" w:hAnsi="Times New Roman"/>
          <w:b/>
          <w:color w:val="000000" w:themeColor="text1"/>
          <w:sz w:val="24"/>
          <w:szCs w:val="24"/>
          <w:lang w:val="kk-KZ"/>
        </w:rPr>
        <w:t xml:space="preserve">за </w:t>
      </w:r>
      <w:r w:rsidR="00090E31" w:rsidRPr="00090E31">
        <w:rPr>
          <w:rFonts w:ascii="Times New Roman" w:hAnsi="Times New Roman"/>
          <w:b/>
          <w:color w:val="000000" w:themeColor="text1"/>
          <w:sz w:val="24"/>
          <w:szCs w:val="24"/>
          <w:lang w:val="kk-KZ"/>
        </w:rPr>
        <w:t>два часа</w:t>
      </w:r>
      <w:r w:rsidR="00422B97" w:rsidRPr="00597257">
        <w:rPr>
          <w:rFonts w:ascii="Times New Roman" w:hAnsi="Times New Roman"/>
          <w:color w:val="000000" w:themeColor="text1"/>
          <w:sz w:val="24"/>
          <w:szCs w:val="24"/>
          <w:lang w:val="kk-KZ"/>
        </w:rPr>
        <w:t xml:space="preserve"> до начала собеседования. </w:t>
      </w:r>
    </w:p>
    <w:p w:rsidR="00422B9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При их непредставления лицо не допускается конкурсной комиссией к прохождению собеседования. </w:t>
      </w:r>
    </w:p>
    <w:p w:rsidR="00422B97" w:rsidRPr="0075511C"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422B97" w:rsidRPr="0075511C">
        <w:rPr>
          <w:rFonts w:ascii="Times New Roman" w:hAnsi="Times New Roman" w:cs="Times New Roman"/>
          <w:b/>
          <w:sz w:val="24"/>
          <w:szCs w:val="24"/>
        </w:rPr>
        <w:t>Кандидаты,</w:t>
      </w:r>
      <w:r w:rsidR="00422B97" w:rsidRPr="0075511C">
        <w:rPr>
          <w:rFonts w:ascii="Times New Roman" w:hAnsi="Times New Roman" w:cs="Times New Roman"/>
          <w:b/>
          <w:sz w:val="24"/>
          <w:szCs w:val="24"/>
          <w:lang w:val="kk-KZ"/>
        </w:rPr>
        <w:t xml:space="preserve"> участвующие во внутреннем конкурсе и </w:t>
      </w:r>
      <w:r w:rsidR="00422B97" w:rsidRPr="0075511C">
        <w:rPr>
          <w:rFonts w:ascii="Times New Roman" w:hAnsi="Times New Roman" w:cs="Times New Roman"/>
          <w:b/>
          <w:sz w:val="24"/>
          <w:szCs w:val="24"/>
        </w:rPr>
        <w:t>допущенные к собеседованию, проходят его в</w:t>
      </w:r>
      <w:r w:rsidR="00422B97" w:rsidRPr="0075511C">
        <w:rPr>
          <w:rFonts w:ascii="Times New Roman" w:hAnsi="Times New Roman" w:cs="Times New Roman"/>
          <w:b/>
          <w:sz w:val="24"/>
          <w:szCs w:val="24"/>
          <w:lang w:val="kk-KZ"/>
        </w:rPr>
        <w:t xml:space="preserve"> Департамент</w:t>
      </w:r>
      <w:r w:rsidR="00422B97">
        <w:rPr>
          <w:rFonts w:ascii="Times New Roman" w:hAnsi="Times New Roman" w:cs="Times New Roman"/>
          <w:b/>
          <w:sz w:val="24"/>
          <w:szCs w:val="24"/>
          <w:lang w:val="kk-KZ"/>
        </w:rPr>
        <w:t>е</w:t>
      </w:r>
      <w:r w:rsidR="00422B97" w:rsidRPr="0075511C">
        <w:rPr>
          <w:rFonts w:ascii="Times New Roman" w:hAnsi="Times New Roman" w:cs="Times New Roman"/>
          <w:b/>
          <w:sz w:val="24"/>
          <w:szCs w:val="24"/>
          <w:lang w:val="kk-KZ"/>
        </w:rPr>
        <w:t xml:space="preserve"> государственных доходов по Атырауской области</w:t>
      </w:r>
      <w:r w:rsidR="00422B97" w:rsidRPr="0075511C">
        <w:rPr>
          <w:rFonts w:ascii="Times New Roman" w:hAnsi="Times New Roman" w:cs="Times New Roman"/>
          <w:b/>
          <w:sz w:val="24"/>
          <w:szCs w:val="24"/>
        </w:rPr>
        <w:t xml:space="preserve">, </w:t>
      </w:r>
      <w:r w:rsidR="00422B97" w:rsidRPr="00D040E9">
        <w:rPr>
          <w:rFonts w:ascii="Times New Roman" w:hAnsi="Times New Roman" w:cs="Times New Roman"/>
          <w:b/>
          <w:sz w:val="24"/>
          <w:szCs w:val="24"/>
          <w:u w:val="single"/>
        </w:rPr>
        <w:t xml:space="preserve">в течение </w:t>
      </w:r>
      <w:r w:rsidR="00422B97" w:rsidRPr="00D040E9">
        <w:rPr>
          <w:rFonts w:ascii="Times New Roman" w:hAnsi="Times New Roman" w:cs="Times New Roman"/>
          <w:b/>
          <w:sz w:val="24"/>
          <w:szCs w:val="24"/>
          <w:u w:val="single"/>
          <w:lang w:val="kk-KZ"/>
        </w:rPr>
        <w:t>трех</w:t>
      </w:r>
      <w:r w:rsidR="00422B97" w:rsidRPr="00D040E9">
        <w:rPr>
          <w:rFonts w:ascii="Times New Roman" w:hAnsi="Times New Roman" w:cs="Times New Roman"/>
          <w:b/>
          <w:sz w:val="24"/>
          <w:szCs w:val="24"/>
          <w:u w:val="single"/>
        </w:rPr>
        <w:t xml:space="preserve"> рабочих дней</w:t>
      </w:r>
      <w:r w:rsidR="00422B97" w:rsidRPr="0075511C">
        <w:rPr>
          <w:rFonts w:ascii="Times New Roman" w:hAnsi="Times New Roman" w:cs="Times New Roman"/>
          <w:sz w:val="24"/>
          <w:szCs w:val="24"/>
        </w:rPr>
        <w:t xml:space="preserve"> со дня уведомления кандидатов о допуске их к собеседованию.</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sz w:val="24"/>
          <w:szCs w:val="24"/>
          <w:lang w:val="kk-KZ"/>
        </w:rPr>
        <w:tab/>
      </w:r>
      <w:r w:rsidR="00422B97" w:rsidRPr="00597257">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422B97" w:rsidRPr="00246D13"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rPr>
      </w:pPr>
      <w:r>
        <w:rPr>
          <w:rFonts w:ascii="Times New Roman" w:hAnsi="Times New Roman"/>
          <w:color w:val="000000"/>
          <w:sz w:val="24"/>
          <w:szCs w:val="24"/>
          <w:lang w:val="kk-KZ"/>
        </w:rPr>
        <w:tab/>
      </w:r>
      <w:r w:rsidR="00422B97" w:rsidRPr="00597257">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00422B97" w:rsidRPr="00D040E9">
        <w:rPr>
          <w:rFonts w:ascii="Times New Roman" w:hAnsi="Times New Roman"/>
          <w:b/>
          <w:color w:val="000000"/>
          <w:sz w:val="24"/>
          <w:szCs w:val="24"/>
          <w:lang w:val="kk-KZ"/>
        </w:rPr>
        <w:t>п</w:t>
      </w:r>
      <w:r w:rsidR="00422B97" w:rsidRPr="00D040E9">
        <w:rPr>
          <w:rFonts w:ascii="Times New Roman" w:hAnsi="Times New Roman"/>
          <w:b/>
          <w:color w:val="000000"/>
          <w:sz w:val="24"/>
          <w:szCs w:val="24"/>
        </w:rPr>
        <w:t>яти рабочих дней</w:t>
      </w:r>
      <w:r w:rsidR="00422B97" w:rsidRPr="00597257">
        <w:rPr>
          <w:rFonts w:ascii="Times New Roman" w:hAnsi="Times New Roman"/>
          <w:color w:val="000000"/>
          <w:sz w:val="24"/>
          <w:szCs w:val="24"/>
        </w:rPr>
        <w:t xml:space="preserve">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422B97" w:rsidRPr="00982D01" w:rsidRDefault="00422B97" w:rsidP="00422B97">
      <w:pPr>
        <w:pStyle w:val="a7"/>
        <w:jc w:val="both"/>
        <w:rPr>
          <w:rFonts w:ascii="Times New Roman" w:hAnsi="Times New Roman" w:cs="Times New Roman"/>
          <w:sz w:val="24"/>
          <w:szCs w:val="24"/>
        </w:rPr>
      </w:pPr>
    </w:p>
    <w:p w:rsidR="00971330" w:rsidRDefault="00971330" w:rsidP="00422B97">
      <w:pPr>
        <w:spacing w:after="0" w:line="240" w:lineRule="auto"/>
        <w:ind w:left="4253"/>
        <w:jc w:val="right"/>
        <w:rPr>
          <w:rFonts w:ascii="Times New Roman" w:hAnsi="Times New Roman"/>
          <w:color w:val="000000"/>
          <w:sz w:val="24"/>
          <w:szCs w:val="24"/>
          <w:lang w:val="kk-KZ"/>
        </w:rPr>
      </w:pP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Приложение 2</w:t>
      </w:r>
    </w:p>
    <w:p w:rsidR="00422B97" w:rsidRPr="00341C47" w:rsidRDefault="00422B97" w:rsidP="00422B97">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422B97" w:rsidRPr="00341C47" w:rsidRDefault="00422B97" w:rsidP="00422B97">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___________________________________</w:t>
      </w:r>
    </w:p>
    <w:p w:rsidR="00422B97" w:rsidRPr="00F34765" w:rsidRDefault="00422B97" w:rsidP="00422B97">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422B97" w:rsidRDefault="00422B97" w:rsidP="00422B97">
      <w:pPr>
        <w:jc w:val="right"/>
        <w:rPr>
          <w:rFonts w:ascii="Times New Roman" w:hAnsi="Times New Roman"/>
          <w:b/>
          <w:i/>
          <w:color w:val="000000"/>
        </w:rPr>
      </w:pPr>
      <w:bookmarkStart w:id="2" w:name="z123"/>
    </w:p>
    <w:p w:rsidR="00422B97" w:rsidRPr="00C1517B" w:rsidRDefault="00422B97" w:rsidP="00422B97">
      <w:pPr>
        <w:ind w:firstLine="709"/>
        <w:rPr>
          <w:rFonts w:ascii="Times New Roman" w:hAnsi="Times New Roman"/>
          <w:b/>
          <w:i/>
          <w:color w:val="000000"/>
          <w:sz w:val="28"/>
          <w:szCs w:val="28"/>
        </w:rPr>
      </w:pPr>
      <w:r>
        <w:rPr>
          <w:rFonts w:ascii="Times New Roman" w:hAnsi="Times New Roman"/>
          <w:color w:val="000000"/>
          <w:sz w:val="28"/>
          <w:szCs w:val="28"/>
          <w:lang w:val="kk-KZ"/>
        </w:rPr>
        <w:lastRenderedPageBreak/>
        <w:t xml:space="preserve">                                            </w:t>
      </w:r>
      <w:r w:rsidRPr="00C1517B">
        <w:rPr>
          <w:rFonts w:ascii="Times New Roman" w:hAnsi="Times New Roman"/>
          <w:color w:val="000000"/>
          <w:sz w:val="28"/>
          <w:szCs w:val="28"/>
        </w:rPr>
        <w:t>Заявление</w:t>
      </w:r>
    </w:p>
    <w:bookmarkEnd w:id="2"/>
    <w:p w:rsidR="00422B97" w:rsidRPr="00C1517B" w:rsidRDefault="00422B97" w:rsidP="00422B97">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422B97" w:rsidRPr="00C1517B" w:rsidRDefault="00422B97" w:rsidP="00422B97">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422B97" w:rsidRPr="00C1517B" w:rsidRDefault="00422B97" w:rsidP="00422B97">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422B97" w:rsidRPr="00935B38" w:rsidRDefault="00422B97" w:rsidP="00422B97">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Прилагаемые документ</w:t>
      </w:r>
      <w:r>
        <w:rPr>
          <w:rFonts w:ascii="Times New Roman" w:hAnsi="Times New Roman"/>
          <w:color w:val="000000"/>
          <w:sz w:val="28"/>
          <w:szCs w:val="28"/>
        </w:rPr>
        <w:t>ы</w:t>
      </w:r>
      <w:r w:rsidRPr="00E92897">
        <w:rPr>
          <w:rFonts w:ascii="Times New Roman" w:hAnsi="Times New Roman"/>
          <w:sz w:val="28"/>
          <w:szCs w:val="20"/>
          <w:lang w:val="kk-KZ"/>
        </w:rPr>
        <w:t xml:space="preserve"> </w:t>
      </w:r>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422B97" w:rsidRDefault="00422B97" w:rsidP="00422B97">
      <w:pPr>
        <w:pStyle w:val="a5"/>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0E31" w:rsidRDefault="00090E31" w:rsidP="00422B97">
      <w:pPr>
        <w:pStyle w:val="a5"/>
        <w:spacing w:before="0" w:beforeAutospacing="0" w:after="0" w:afterAutospacing="0"/>
        <w:jc w:val="both"/>
        <w:rPr>
          <w:sz w:val="28"/>
          <w:szCs w:val="28"/>
          <w:lang w:val="kk-KZ"/>
        </w:rPr>
      </w:pPr>
      <w:r>
        <w:rPr>
          <w:sz w:val="28"/>
          <w:szCs w:val="28"/>
          <w:lang w:val="kk-KZ"/>
        </w:rPr>
        <w:tab/>
        <w:t>Адрес и контактный телефон</w:t>
      </w:r>
    </w:p>
    <w:p w:rsidR="00090E31" w:rsidRPr="00935B38" w:rsidRDefault="00090E31" w:rsidP="00422B97">
      <w:pPr>
        <w:pStyle w:val="a5"/>
        <w:spacing w:before="0" w:beforeAutospacing="0" w:after="0" w:afterAutospacing="0"/>
        <w:jc w:val="both"/>
        <w:rPr>
          <w:sz w:val="28"/>
          <w:szCs w:val="20"/>
          <w:lang w:val="kk-KZ"/>
        </w:rPr>
      </w:pPr>
      <w:r>
        <w:rPr>
          <w:sz w:val="28"/>
          <w:szCs w:val="28"/>
          <w:lang w:val="kk-KZ"/>
        </w:rPr>
        <w:t>_____________________________________________________________________________________________________________________________</w:t>
      </w:r>
    </w:p>
    <w:p w:rsidR="00422B97" w:rsidRDefault="00422B97" w:rsidP="00422B97">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sidR="00090E31">
        <w:rPr>
          <w:rFonts w:ascii="Times New Roman" w:hAnsi="Times New Roman"/>
          <w:sz w:val="24"/>
          <w:szCs w:val="24"/>
          <w:lang w:val="kk-KZ"/>
        </w:rPr>
        <w:t xml:space="preserve">                  (Фамилия, имя, отчество </w:t>
      </w:r>
      <w:r>
        <w:rPr>
          <w:rFonts w:ascii="Times New Roman" w:hAnsi="Times New Roman"/>
          <w:sz w:val="24"/>
          <w:szCs w:val="24"/>
          <w:lang w:val="kk-KZ"/>
        </w:rPr>
        <w:t>(при его наличии)</w:t>
      </w:r>
      <w:r w:rsidRPr="00280936">
        <w:rPr>
          <w:rFonts w:ascii="Times New Roman" w:hAnsi="Times New Roman"/>
          <w:sz w:val="24"/>
          <w:szCs w:val="24"/>
          <w:lang w:val="kk-KZ"/>
        </w:rPr>
        <w:t>)</w:t>
      </w:r>
    </w:p>
    <w:p w:rsidR="00ED6AD5" w:rsidRPr="007B65E4" w:rsidRDefault="00422B97" w:rsidP="007B65E4">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090E31">
        <w:rPr>
          <w:rFonts w:ascii="Times New Roman" w:hAnsi="Times New Roman"/>
          <w:sz w:val="28"/>
          <w:szCs w:val="28"/>
          <w:lang w:val="kk-KZ"/>
        </w:rPr>
        <w:tab/>
      </w:r>
      <w:r>
        <w:rPr>
          <w:rFonts w:ascii="Times New Roman" w:hAnsi="Times New Roman"/>
          <w:sz w:val="28"/>
          <w:szCs w:val="28"/>
          <w:lang w:val="kk-KZ"/>
        </w:rPr>
        <w:t>«____»_____________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sectPr w:rsidR="00ED6AD5" w:rsidRPr="007B65E4"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22B97"/>
    <w:rsid w:val="00016E31"/>
    <w:rsid w:val="00021859"/>
    <w:rsid w:val="000314FF"/>
    <w:rsid w:val="00033E5E"/>
    <w:rsid w:val="00037EDB"/>
    <w:rsid w:val="00066AE7"/>
    <w:rsid w:val="00070E8A"/>
    <w:rsid w:val="00072BBE"/>
    <w:rsid w:val="00077C12"/>
    <w:rsid w:val="0008029F"/>
    <w:rsid w:val="0008334F"/>
    <w:rsid w:val="00087428"/>
    <w:rsid w:val="00090014"/>
    <w:rsid w:val="00090E31"/>
    <w:rsid w:val="0009701F"/>
    <w:rsid w:val="000A05C6"/>
    <w:rsid w:val="000A33C1"/>
    <w:rsid w:val="000A722F"/>
    <w:rsid w:val="000B1852"/>
    <w:rsid w:val="000D2A2B"/>
    <w:rsid w:val="000D60EC"/>
    <w:rsid w:val="000E4F53"/>
    <w:rsid w:val="000E6062"/>
    <w:rsid w:val="000F2699"/>
    <w:rsid w:val="000F3EB0"/>
    <w:rsid w:val="001048BB"/>
    <w:rsid w:val="00114652"/>
    <w:rsid w:val="00126557"/>
    <w:rsid w:val="00147F7C"/>
    <w:rsid w:val="00156447"/>
    <w:rsid w:val="00157732"/>
    <w:rsid w:val="00165E67"/>
    <w:rsid w:val="00166885"/>
    <w:rsid w:val="00172343"/>
    <w:rsid w:val="0017251A"/>
    <w:rsid w:val="00172622"/>
    <w:rsid w:val="00173809"/>
    <w:rsid w:val="001946B5"/>
    <w:rsid w:val="001A42EF"/>
    <w:rsid w:val="001A7168"/>
    <w:rsid w:val="001A7C20"/>
    <w:rsid w:val="001C1E96"/>
    <w:rsid w:val="001C581E"/>
    <w:rsid w:val="001D614E"/>
    <w:rsid w:val="001E1A94"/>
    <w:rsid w:val="001E6943"/>
    <w:rsid w:val="001F5724"/>
    <w:rsid w:val="00203A05"/>
    <w:rsid w:val="002040B1"/>
    <w:rsid w:val="00206641"/>
    <w:rsid w:val="00216009"/>
    <w:rsid w:val="002202F3"/>
    <w:rsid w:val="0022355B"/>
    <w:rsid w:val="00224A33"/>
    <w:rsid w:val="00225E25"/>
    <w:rsid w:val="00227485"/>
    <w:rsid w:val="002408A6"/>
    <w:rsid w:val="002416E8"/>
    <w:rsid w:val="002652F3"/>
    <w:rsid w:val="0027199D"/>
    <w:rsid w:val="002803CE"/>
    <w:rsid w:val="00283933"/>
    <w:rsid w:val="0028512A"/>
    <w:rsid w:val="00290EBA"/>
    <w:rsid w:val="002A202D"/>
    <w:rsid w:val="002D00AD"/>
    <w:rsid w:val="002E2702"/>
    <w:rsid w:val="002E68F4"/>
    <w:rsid w:val="002F67A6"/>
    <w:rsid w:val="00303087"/>
    <w:rsid w:val="00310AC1"/>
    <w:rsid w:val="003144A6"/>
    <w:rsid w:val="00316E66"/>
    <w:rsid w:val="00323F06"/>
    <w:rsid w:val="00345062"/>
    <w:rsid w:val="003567C2"/>
    <w:rsid w:val="0036139E"/>
    <w:rsid w:val="003635F7"/>
    <w:rsid w:val="00365A1A"/>
    <w:rsid w:val="003666AE"/>
    <w:rsid w:val="003677D3"/>
    <w:rsid w:val="00374D05"/>
    <w:rsid w:val="00376675"/>
    <w:rsid w:val="003865BA"/>
    <w:rsid w:val="00386AFE"/>
    <w:rsid w:val="003912B5"/>
    <w:rsid w:val="00392F0D"/>
    <w:rsid w:val="003A1B33"/>
    <w:rsid w:val="003A5358"/>
    <w:rsid w:val="003B0CAE"/>
    <w:rsid w:val="003E0695"/>
    <w:rsid w:val="003F36C6"/>
    <w:rsid w:val="0040362B"/>
    <w:rsid w:val="00403F24"/>
    <w:rsid w:val="00407BCA"/>
    <w:rsid w:val="00415F57"/>
    <w:rsid w:val="00422B97"/>
    <w:rsid w:val="00432742"/>
    <w:rsid w:val="004369AD"/>
    <w:rsid w:val="00444DA4"/>
    <w:rsid w:val="0044510D"/>
    <w:rsid w:val="004605E5"/>
    <w:rsid w:val="0047612F"/>
    <w:rsid w:val="00477FB9"/>
    <w:rsid w:val="00491C62"/>
    <w:rsid w:val="004A4B45"/>
    <w:rsid w:val="004A4FDB"/>
    <w:rsid w:val="004C2521"/>
    <w:rsid w:val="004D100D"/>
    <w:rsid w:val="00511ECA"/>
    <w:rsid w:val="005318BE"/>
    <w:rsid w:val="005348DD"/>
    <w:rsid w:val="00546F17"/>
    <w:rsid w:val="00554759"/>
    <w:rsid w:val="005561C2"/>
    <w:rsid w:val="005574AF"/>
    <w:rsid w:val="00565865"/>
    <w:rsid w:val="00567394"/>
    <w:rsid w:val="005771E4"/>
    <w:rsid w:val="00580F72"/>
    <w:rsid w:val="00583C0C"/>
    <w:rsid w:val="005869F0"/>
    <w:rsid w:val="00586DF5"/>
    <w:rsid w:val="00594295"/>
    <w:rsid w:val="00597D71"/>
    <w:rsid w:val="00597EBF"/>
    <w:rsid w:val="005A0A0B"/>
    <w:rsid w:val="005A1438"/>
    <w:rsid w:val="005A643F"/>
    <w:rsid w:val="005B0032"/>
    <w:rsid w:val="005B217A"/>
    <w:rsid w:val="005B2719"/>
    <w:rsid w:val="005B58DF"/>
    <w:rsid w:val="005C23AE"/>
    <w:rsid w:val="005C28A3"/>
    <w:rsid w:val="005C6B29"/>
    <w:rsid w:val="005D14B1"/>
    <w:rsid w:val="005E6F72"/>
    <w:rsid w:val="005F0A46"/>
    <w:rsid w:val="0062014F"/>
    <w:rsid w:val="00622DAC"/>
    <w:rsid w:val="006312B6"/>
    <w:rsid w:val="0064096A"/>
    <w:rsid w:val="006435BE"/>
    <w:rsid w:val="006613EB"/>
    <w:rsid w:val="00661832"/>
    <w:rsid w:val="0066594D"/>
    <w:rsid w:val="00676B5F"/>
    <w:rsid w:val="006861B8"/>
    <w:rsid w:val="00691AF2"/>
    <w:rsid w:val="00694CCA"/>
    <w:rsid w:val="006C0E82"/>
    <w:rsid w:val="006C341A"/>
    <w:rsid w:val="006D5CFB"/>
    <w:rsid w:val="00706EC6"/>
    <w:rsid w:val="007123F8"/>
    <w:rsid w:val="00720557"/>
    <w:rsid w:val="00724E6C"/>
    <w:rsid w:val="007274D4"/>
    <w:rsid w:val="00730C42"/>
    <w:rsid w:val="00744CC7"/>
    <w:rsid w:val="00757E58"/>
    <w:rsid w:val="00760058"/>
    <w:rsid w:val="00763E5F"/>
    <w:rsid w:val="007651AD"/>
    <w:rsid w:val="007730BE"/>
    <w:rsid w:val="007853A3"/>
    <w:rsid w:val="007909C5"/>
    <w:rsid w:val="00793019"/>
    <w:rsid w:val="00794151"/>
    <w:rsid w:val="0079439D"/>
    <w:rsid w:val="007B2C19"/>
    <w:rsid w:val="007B5F8C"/>
    <w:rsid w:val="007B65E4"/>
    <w:rsid w:val="007C4C1E"/>
    <w:rsid w:val="007D3663"/>
    <w:rsid w:val="007D5446"/>
    <w:rsid w:val="007E1AF9"/>
    <w:rsid w:val="007E4DED"/>
    <w:rsid w:val="007F501E"/>
    <w:rsid w:val="007F6A28"/>
    <w:rsid w:val="00810496"/>
    <w:rsid w:val="00820F50"/>
    <w:rsid w:val="00835175"/>
    <w:rsid w:val="00840139"/>
    <w:rsid w:val="00840E9D"/>
    <w:rsid w:val="008412A1"/>
    <w:rsid w:val="008414AE"/>
    <w:rsid w:val="0085237E"/>
    <w:rsid w:val="00856E5C"/>
    <w:rsid w:val="00862387"/>
    <w:rsid w:val="00865C86"/>
    <w:rsid w:val="008978B7"/>
    <w:rsid w:val="00897AA4"/>
    <w:rsid w:val="008A4E8D"/>
    <w:rsid w:val="008B7FF1"/>
    <w:rsid w:val="008D1B54"/>
    <w:rsid w:val="008D5E0E"/>
    <w:rsid w:val="008D7F49"/>
    <w:rsid w:val="008E4C70"/>
    <w:rsid w:val="008F0A37"/>
    <w:rsid w:val="008F5F26"/>
    <w:rsid w:val="00905EEB"/>
    <w:rsid w:val="009204CA"/>
    <w:rsid w:val="00935B4F"/>
    <w:rsid w:val="009368C3"/>
    <w:rsid w:val="0094026B"/>
    <w:rsid w:val="009478CC"/>
    <w:rsid w:val="009554A1"/>
    <w:rsid w:val="00971330"/>
    <w:rsid w:val="00983F82"/>
    <w:rsid w:val="00984AD5"/>
    <w:rsid w:val="00986491"/>
    <w:rsid w:val="009909EE"/>
    <w:rsid w:val="009B08A5"/>
    <w:rsid w:val="009B0C63"/>
    <w:rsid w:val="009B3BE5"/>
    <w:rsid w:val="009C30DE"/>
    <w:rsid w:val="009C3660"/>
    <w:rsid w:val="009D5DFD"/>
    <w:rsid w:val="009D66A6"/>
    <w:rsid w:val="009D69A1"/>
    <w:rsid w:val="009E20A5"/>
    <w:rsid w:val="009E7403"/>
    <w:rsid w:val="009F5313"/>
    <w:rsid w:val="009F6EF3"/>
    <w:rsid w:val="00A00E02"/>
    <w:rsid w:val="00A02B71"/>
    <w:rsid w:val="00A05630"/>
    <w:rsid w:val="00A14260"/>
    <w:rsid w:val="00A2147F"/>
    <w:rsid w:val="00A40766"/>
    <w:rsid w:val="00A53F97"/>
    <w:rsid w:val="00A56321"/>
    <w:rsid w:val="00A638AD"/>
    <w:rsid w:val="00A63CDE"/>
    <w:rsid w:val="00A70C42"/>
    <w:rsid w:val="00A717D8"/>
    <w:rsid w:val="00A80961"/>
    <w:rsid w:val="00A901FC"/>
    <w:rsid w:val="00AA5213"/>
    <w:rsid w:val="00AB2CFC"/>
    <w:rsid w:val="00AC2F08"/>
    <w:rsid w:val="00AE11B5"/>
    <w:rsid w:val="00AF167D"/>
    <w:rsid w:val="00AF5620"/>
    <w:rsid w:val="00B0563C"/>
    <w:rsid w:val="00B06C40"/>
    <w:rsid w:val="00B07142"/>
    <w:rsid w:val="00B1607C"/>
    <w:rsid w:val="00B257DE"/>
    <w:rsid w:val="00B26AA8"/>
    <w:rsid w:val="00B32B07"/>
    <w:rsid w:val="00B377C6"/>
    <w:rsid w:val="00B41825"/>
    <w:rsid w:val="00B46BA3"/>
    <w:rsid w:val="00B54B07"/>
    <w:rsid w:val="00B70017"/>
    <w:rsid w:val="00B72374"/>
    <w:rsid w:val="00B7319A"/>
    <w:rsid w:val="00B7333C"/>
    <w:rsid w:val="00B83EF8"/>
    <w:rsid w:val="00B94CFD"/>
    <w:rsid w:val="00BA3CA4"/>
    <w:rsid w:val="00BB27CD"/>
    <w:rsid w:val="00BB28C4"/>
    <w:rsid w:val="00BB5BF8"/>
    <w:rsid w:val="00BD173A"/>
    <w:rsid w:val="00BE4163"/>
    <w:rsid w:val="00BE6391"/>
    <w:rsid w:val="00C05AB3"/>
    <w:rsid w:val="00C108FB"/>
    <w:rsid w:val="00C141F5"/>
    <w:rsid w:val="00C26C84"/>
    <w:rsid w:val="00C27272"/>
    <w:rsid w:val="00C27DC1"/>
    <w:rsid w:val="00C60DD0"/>
    <w:rsid w:val="00C61101"/>
    <w:rsid w:val="00C71EF4"/>
    <w:rsid w:val="00C73DB5"/>
    <w:rsid w:val="00C77666"/>
    <w:rsid w:val="00C859CD"/>
    <w:rsid w:val="00C85F20"/>
    <w:rsid w:val="00C86E83"/>
    <w:rsid w:val="00C91896"/>
    <w:rsid w:val="00CB4DBC"/>
    <w:rsid w:val="00CB5FF0"/>
    <w:rsid w:val="00CD0320"/>
    <w:rsid w:val="00CE3AE5"/>
    <w:rsid w:val="00CF0175"/>
    <w:rsid w:val="00CF5CEB"/>
    <w:rsid w:val="00CF7A78"/>
    <w:rsid w:val="00D005B4"/>
    <w:rsid w:val="00D103DD"/>
    <w:rsid w:val="00D455C5"/>
    <w:rsid w:val="00D460E2"/>
    <w:rsid w:val="00D81872"/>
    <w:rsid w:val="00D84F64"/>
    <w:rsid w:val="00D85AF7"/>
    <w:rsid w:val="00D950C9"/>
    <w:rsid w:val="00D96CD7"/>
    <w:rsid w:val="00DA55AC"/>
    <w:rsid w:val="00DB2579"/>
    <w:rsid w:val="00DD113A"/>
    <w:rsid w:val="00DD2A97"/>
    <w:rsid w:val="00DD3D03"/>
    <w:rsid w:val="00DE63CA"/>
    <w:rsid w:val="00DF1E29"/>
    <w:rsid w:val="00DF5570"/>
    <w:rsid w:val="00DF57D4"/>
    <w:rsid w:val="00E067C0"/>
    <w:rsid w:val="00E110E6"/>
    <w:rsid w:val="00E135F7"/>
    <w:rsid w:val="00E338F0"/>
    <w:rsid w:val="00E422A1"/>
    <w:rsid w:val="00E45A40"/>
    <w:rsid w:val="00E74322"/>
    <w:rsid w:val="00E80DCD"/>
    <w:rsid w:val="00EA4470"/>
    <w:rsid w:val="00EA753F"/>
    <w:rsid w:val="00ED6AD5"/>
    <w:rsid w:val="00EE5A99"/>
    <w:rsid w:val="00F0714B"/>
    <w:rsid w:val="00F14CF0"/>
    <w:rsid w:val="00F179E5"/>
    <w:rsid w:val="00F24E61"/>
    <w:rsid w:val="00F27C26"/>
    <w:rsid w:val="00F30930"/>
    <w:rsid w:val="00F40593"/>
    <w:rsid w:val="00F43D21"/>
    <w:rsid w:val="00F700FB"/>
    <w:rsid w:val="00F71879"/>
    <w:rsid w:val="00F752AF"/>
    <w:rsid w:val="00F75E52"/>
    <w:rsid w:val="00F91CD4"/>
    <w:rsid w:val="00F96E0E"/>
    <w:rsid w:val="00FA2007"/>
    <w:rsid w:val="00FA77CC"/>
    <w:rsid w:val="00FF6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B97"/>
    <w:rPr>
      <w:rFonts w:eastAsiaTheme="minorEastAsia"/>
      <w:lang w:eastAsia="ru-RU"/>
    </w:rPr>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
    <w:next w:val="a"/>
    <w:link w:val="20"/>
    <w:uiPriority w:val="9"/>
    <w:unhideWhenUsed/>
    <w:qFormat/>
    <w:rsid w:val="003613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uiPriority w:val="34"/>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422B97"/>
    <w:rPr>
      <w:rFonts w:ascii="Times New Roman" w:eastAsia="Times New Roman" w:hAnsi="Times New Roman" w:cs="Times New Roman"/>
      <w:sz w:val="24"/>
      <w:szCs w:val="24"/>
      <w:lang w:eastAsia="ru-RU"/>
    </w:rPr>
  </w:style>
  <w:style w:type="paragraph" w:styleId="a7">
    <w:name w:val="No Spacing"/>
    <w:link w:val="a8"/>
    <w:uiPriority w:val="1"/>
    <w:qFormat/>
    <w:rsid w:val="00422B97"/>
    <w:pPr>
      <w:spacing w:after="0" w:line="240" w:lineRule="auto"/>
    </w:pPr>
    <w:rPr>
      <w:rFonts w:eastAsiaTheme="minorEastAsia"/>
      <w:lang w:eastAsia="ru-RU"/>
    </w:r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lang w:val="ru-MO"/>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a8">
    <w:name w:val="Без интервала Знак"/>
    <w:link w:val="a7"/>
    <w:uiPriority w:val="1"/>
    <w:locked/>
    <w:rsid w:val="00DF5570"/>
    <w:rPr>
      <w:rFonts w:eastAsiaTheme="minorEastAsia"/>
      <w:lang w:eastAsia="ru-RU"/>
    </w:rPr>
  </w:style>
  <w:style w:type="character" w:customStyle="1" w:styleId="20">
    <w:name w:val="Заголовок 2 Знак"/>
    <w:basedOn w:val="a0"/>
    <w:link w:val="2"/>
    <w:uiPriority w:val="9"/>
    <w:rsid w:val="0036139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385640509">
      <w:bodyDiv w:val="1"/>
      <w:marLeft w:val="0"/>
      <w:marRight w:val="0"/>
      <w:marTop w:val="0"/>
      <w:marBottom w:val="0"/>
      <w:divBdr>
        <w:top w:val="none" w:sz="0" w:space="0" w:color="auto"/>
        <w:left w:val="none" w:sz="0" w:space="0" w:color="auto"/>
        <w:bottom w:val="none" w:sz="0" w:space="0" w:color="auto"/>
        <w:right w:val="none" w:sz="0" w:space="0" w:color="auto"/>
      </w:divBdr>
    </w:div>
    <w:div w:id="1751150091">
      <w:bodyDiv w:val="1"/>
      <w:marLeft w:val="0"/>
      <w:marRight w:val="0"/>
      <w:marTop w:val="0"/>
      <w:marBottom w:val="0"/>
      <w:divBdr>
        <w:top w:val="none" w:sz="0" w:space="0" w:color="auto"/>
        <w:left w:val="none" w:sz="0" w:space="0" w:color="auto"/>
        <w:bottom w:val="none" w:sz="0" w:space="0" w:color="auto"/>
        <w:right w:val="none" w:sz="0" w:space="0" w:color="auto"/>
      </w:divBdr>
    </w:div>
    <w:div w:id="206448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Uagisaeva@kgd.gov.kz" TargetMode="External"/><Relationship Id="rId4" Type="http://schemas.openxmlformats.org/officeDocument/2006/relationships/hyperlink" Target="mailto:A.Uagis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11</Pages>
  <Words>5415</Words>
  <Characters>30870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121</cp:revision>
  <cp:lastPrinted>2017-10-26T05:22:00Z</cp:lastPrinted>
  <dcterms:created xsi:type="dcterms:W3CDTF">2017-06-21T11:24:00Z</dcterms:created>
  <dcterms:modified xsi:type="dcterms:W3CDTF">2017-10-26T07:29:00Z</dcterms:modified>
</cp:coreProperties>
</file>