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227A4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227A46">
        <w:rPr>
          <w:rFonts w:ascii="Times New Roman" w:hAnsi="Times New Roman" w:cs="Times New Roman"/>
          <w:b/>
          <w:lang w:val="kk-KZ"/>
        </w:rPr>
        <w:t xml:space="preserve">өткізу туралы  </w:t>
      </w:r>
      <w:r w:rsidR="00227A46">
        <w:rPr>
          <w:rFonts w:ascii="Times New Roman" w:hAnsi="Times New Roman" w:cs="Times New Roman"/>
          <w:b/>
          <w:lang w:val="kk-KZ"/>
        </w:rPr>
        <w:t>хабарландыру</w:t>
      </w: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w:t>
      </w:r>
      <w:r w:rsidR="004C3C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A623CE">
        <w:rPr>
          <w:rFonts w:ascii="Times New Roman" w:hAnsi="Times New Roman" w:cs="Times New Roman"/>
          <w:sz w:val="24"/>
          <w:szCs w:val="24"/>
          <w:lang w:val="kk-KZ"/>
        </w:rPr>
        <w:t xml:space="preserve"> </w:t>
      </w:r>
      <w:r w:rsidR="00227A46">
        <w:rPr>
          <w:rFonts w:ascii="Times New Roman" w:hAnsi="Times New Roman" w:cs="Times New Roman"/>
          <w:b/>
          <w:lang w:val="kk-KZ"/>
        </w:rPr>
        <w:t xml:space="preserve">"Б" </w:t>
      </w:r>
      <w:r w:rsidR="00227A46" w:rsidRPr="00227A46">
        <w:rPr>
          <w:rFonts w:ascii="Times New Roman" w:hAnsi="Times New Roman" w:cs="Times New Roman"/>
          <w:b/>
          <w:lang w:val="kk-KZ"/>
        </w:rPr>
        <w:t xml:space="preserve">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A623CE">
        <w:rPr>
          <w:rFonts w:ascii="Times New Roman" w:hAnsi="Times New Roman" w:cs="Times New Roman"/>
          <w:b/>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543C15" w:rsidRPr="00274F72" w:rsidRDefault="006D2298" w:rsidP="00543C15">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543C15" w:rsidRPr="00543C15">
        <w:rPr>
          <w:rFonts w:ascii="Times New Roman" w:hAnsi="Times New Roman" w:cs="Times New Roman"/>
          <w:b/>
          <w:sz w:val="24"/>
          <w:szCs w:val="24"/>
          <w:lang w:val="kk-KZ"/>
        </w:rPr>
        <w:t xml:space="preserve"> </w:t>
      </w:r>
      <w:r w:rsidR="00543C15" w:rsidRPr="00274F72">
        <w:rPr>
          <w:rFonts w:ascii="Times New Roman" w:hAnsi="Times New Roman" w:cs="Times New Roman"/>
          <w:b/>
          <w:sz w:val="24"/>
          <w:szCs w:val="24"/>
          <w:lang w:val="kk-KZ"/>
        </w:rPr>
        <w:t>Заң басқармасының бас маманына</w:t>
      </w:r>
      <w:r w:rsidR="00543C15">
        <w:rPr>
          <w:rFonts w:ascii="Times New Roman" w:hAnsi="Times New Roman" w:cs="Times New Roman"/>
          <w:b/>
          <w:sz w:val="24"/>
          <w:szCs w:val="24"/>
          <w:lang w:val="kk-KZ"/>
        </w:rPr>
        <w:t xml:space="preserve"> (</w:t>
      </w:r>
      <w:r w:rsidR="00543C15" w:rsidRPr="00274F72">
        <w:rPr>
          <w:rFonts w:ascii="Times New Roman" w:hAnsi="Times New Roman" w:cs="Times New Roman"/>
          <w:b/>
          <w:sz w:val="24"/>
          <w:szCs w:val="24"/>
          <w:lang w:val="kk-KZ"/>
        </w:rPr>
        <w:t xml:space="preserve">1 бірлік, уақытша негізгі қызметкердің бала күтіміне байланысты демалыс мерзіміне 17.09.2018 жылға дейін), С-О-5 санаты </w:t>
      </w:r>
      <w:r w:rsidR="00543C15">
        <w:rPr>
          <w:rFonts w:ascii="Times New Roman" w:hAnsi="Times New Roman" w:cs="Times New Roman"/>
          <w:b/>
          <w:sz w:val="24"/>
          <w:szCs w:val="24"/>
          <w:lang w:val="kk-KZ"/>
        </w:rPr>
        <w:t>1</w:t>
      </w:r>
      <w:r w:rsidR="00543C15" w:rsidRPr="00274F72">
        <w:rPr>
          <w:rFonts w:ascii="Times New Roman" w:hAnsi="Times New Roman" w:cs="Times New Roman"/>
          <w:b/>
          <w:sz w:val="24"/>
          <w:szCs w:val="24"/>
          <w:lang w:val="kk-KZ"/>
        </w:rPr>
        <w:t xml:space="preserve"> бірлік . </w:t>
      </w:r>
    </w:p>
    <w:p w:rsidR="00543C15" w:rsidRPr="00274F72" w:rsidRDefault="00543C15" w:rsidP="00543C15">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543C15" w:rsidRPr="0090754A" w:rsidRDefault="00543C15" w:rsidP="00543C15">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Pr>
          <w:rFonts w:ascii="Times New Roman" w:hAnsi="Times New Roman" w:cs="Times New Roman"/>
          <w:sz w:val="24"/>
          <w:szCs w:val="24"/>
          <w:lang w:val="kk-KZ"/>
        </w:rPr>
        <w:t>.</w:t>
      </w:r>
    </w:p>
    <w:p w:rsidR="00EE3A04" w:rsidRDefault="00EE3A04" w:rsidP="00EE3A04">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EE3A04">
        <w:rPr>
          <w:rFonts w:ascii="Times New Roman" w:hAnsi="Times New Roman" w:cs="Times New Roman"/>
          <w:b/>
          <w:sz w:val="24"/>
          <w:szCs w:val="24"/>
          <w:lang w:val="kk-KZ"/>
        </w:rPr>
        <w:t>2.</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EE3A04" w:rsidRPr="00B26C59" w:rsidRDefault="00EE3A04" w:rsidP="00EE3A04">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EE3A04" w:rsidRDefault="00EE3A04" w:rsidP="00EE3A04">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EE1603">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774BC8" w:rsidRPr="001F1A15" w:rsidRDefault="00537000" w:rsidP="00774BC8">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Pr="00537000">
        <w:rPr>
          <w:rStyle w:val="s1"/>
          <w:color w:val="000000" w:themeColor="text1"/>
          <w:sz w:val="24"/>
          <w:szCs w:val="24"/>
          <w:lang w:val="kk-KZ"/>
        </w:rPr>
        <w:t xml:space="preserve">3. </w:t>
      </w:r>
      <w:r w:rsidR="00774BC8" w:rsidRPr="001F1A1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қызметкердің бала күтіміне байланысты демалыс</w:t>
      </w:r>
      <w:r w:rsidR="00774BC8">
        <w:rPr>
          <w:rFonts w:ascii="Times New Roman" w:hAnsi="Times New Roman" w:cs="Times New Roman"/>
          <w:b/>
          <w:sz w:val="24"/>
          <w:szCs w:val="24"/>
          <w:lang w:val="kk-KZ"/>
        </w:rPr>
        <w:t>тары</w:t>
      </w:r>
      <w:r w:rsidR="00774BC8" w:rsidRPr="001F1A15">
        <w:rPr>
          <w:rFonts w:ascii="Times New Roman" w:hAnsi="Times New Roman" w:cs="Times New Roman"/>
          <w:b/>
          <w:sz w:val="24"/>
          <w:szCs w:val="24"/>
          <w:lang w:val="kk-KZ"/>
        </w:rPr>
        <w:t xml:space="preserve"> мерзіміне 27.08.2019, 31.08.2017 жылға дейін)</w:t>
      </w:r>
      <w:r w:rsidR="00774BC8">
        <w:rPr>
          <w:rFonts w:ascii="Times New Roman" w:hAnsi="Times New Roman" w:cs="Times New Roman"/>
          <w:b/>
          <w:sz w:val="24"/>
          <w:szCs w:val="24"/>
          <w:lang w:val="kk-KZ"/>
        </w:rPr>
        <w:t xml:space="preserve"> </w:t>
      </w:r>
      <w:r w:rsidR="00774BC8" w:rsidRPr="001F1A15">
        <w:rPr>
          <w:rFonts w:ascii="Times New Roman" w:hAnsi="Times New Roman" w:cs="Times New Roman"/>
          <w:b/>
          <w:sz w:val="24"/>
          <w:szCs w:val="24"/>
          <w:lang w:val="kk-KZ"/>
        </w:rPr>
        <w:t>С-О-5 санаты</w:t>
      </w:r>
      <w:r w:rsidR="00774BC8">
        <w:rPr>
          <w:rFonts w:ascii="Times New Roman" w:hAnsi="Times New Roman" w:cs="Times New Roman"/>
          <w:b/>
          <w:sz w:val="24"/>
          <w:szCs w:val="24"/>
          <w:lang w:val="kk-KZ"/>
        </w:rPr>
        <w:t xml:space="preserve"> 2</w:t>
      </w:r>
      <w:r w:rsidR="00774BC8" w:rsidRPr="001F1A15">
        <w:rPr>
          <w:rFonts w:ascii="Times New Roman" w:hAnsi="Times New Roman" w:cs="Times New Roman"/>
          <w:b/>
          <w:sz w:val="24"/>
          <w:szCs w:val="24"/>
          <w:lang w:val="kk-KZ"/>
        </w:rPr>
        <w:t>-бірлік.</w:t>
      </w:r>
    </w:p>
    <w:p w:rsidR="00774BC8" w:rsidRPr="001F1A15" w:rsidRDefault="00774BC8" w:rsidP="00774BC8">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774BC8" w:rsidRPr="001F3291" w:rsidRDefault="00774BC8" w:rsidP="00774BC8">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9444A9" w:rsidRPr="001F1A15" w:rsidRDefault="00514203" w:rsidP="009444A9">
      <w:pPr>
        <w:pStyle w:val="a8"/>
        <w:jc w:val="both"/>
        <w:rPr>
          <w:rFonts w:ascii="Times New Roman" w:hAnsi="Times New Roman" w:cs="Times New Roman"/>
          <w:b/>
          <w:sz w:val="24"/>
          <w:szCs w:val="24"/>
          <w:lang w:val="kk-KZ"/>
        </w:rPr>
      </w:pPr>
      <w:r>
        <w:rPr>
          <w:rStyle w:val="s1"/>
          <w:color w:val="000000" w:themeColor="text1"/>
          <w:sz w:val="24"/>
          <w:szCs w:val="24"/>
          <w:lang w:val="kk-KZ"/>
        </w:rPr>
        <w:tab/>
        <w:t xml:space="preserve">4. </w:t>
      </w:r>
      <w:r w:rsidR="009444A9">
        <w:rPr>
          <w:rFonts w:ascii="Times New Roman" w:hAnsi="Times New Roman" w:cs="Times New Roman"/>
          <w:b/>
          <w:sz w:val="24"/>
          <w:szCs w:val="24"/>
          <w:lang w:val="kk-KZ"/>
        </w:rPr>
        <w:t>Кедендік бақылау басқармасының  Тауарлар жеткізуді бақылау бөлімінің бас маманына,</w:t>
      </w:r>
      <w:r w:rsidR="009444A9" w:rsidRPr="00263FB3">
        <w:rPr>
          <w:rFonts w:ascii="Times New Roman" w:hAnsi="Times New Roman" w:cs="Times New Roman"/>
          <w:b/>
          <w:sz w:val="24"/>
          <w:szCs w:val="24"/>
          <w:lang w:val="kk-KZ"/>
        </w:rPr>
        <w:t xml:space="preserve"> </w:t>
      </w:r>
      <w:r w:rsidR="009444A9" w:rsidRPr="001F1A15">
        <w:rPr>
          <w:rFonts w:ascii="Times New Roman" w:hAnsi="Times New Roman" w:cs="Times New Roman"/>
          <w:b/>
          <w:sz w:val="24"/>
          <w:szCs w:val="24"/>
          <w:lang w:val="kk-KZ"/>
        </w:rPr>
        <w:t xml:space="preserve">С-О-5 санаты </w:t>
      </w:r>
      <w:r w:rsidR="009444A9">
        <w:rPr>
          <w:rFonts w:ascii="Times New Roman" w:hAnsi="Times New Roman" w:cs="Times New Roman"/>
          <w:b/>
          <w:sz w:val="24"/>
          <w:szCs w:val="24"/>
          <w:lang w:val="kk-KZ"/>
        </w:rPr>
        <w:t>1</w:t>
      </w:r>
      <w:r w:rsidR="009444A9" w:rsidRPr="001F1A15">
        <w:rPr>
          <w:rFonts w:ascii="Times New Roman" w:hAnsi="Times New Roman" w:cs="Times New Roman"/>
          <w:b/>
          <w:sz w:val="24"/>
          <w:szCs w:val="24"/>
          <w:lang w:val="kk-KZ"/>
        </w:rPr>
        <w:t>-бірлік.</w:t>
      </w:r>
      <w:r w:rsidR="009444A9">
        <w:rPr>
          <w:rFonts w:ascii="Times New Roman" w:hAnsi="Times New Roman" w:cs="Times New Roman"/>
          <w:b/>
          <w:sz w:val="24"/>
          <w:szCs w:val="24"/>
          <w:lang w:val="kk-KZ"/>
        </w:rPr>
        <w:t xml:space="preserve"> </w:t>
      </w:r>
    </w:p>
    <w:p w:rsidR="009444A9" w:rsidRPr="001F1A15" w:rsidRDefault="009444A9" w:rsidP="009444A9">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9444A9" w:rsidRDefault="009444A9" w:rsidP="009444A9">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6A08D6">
        <w:rPr>
          <w:rFonts w:ascii="Times New Roman" w:hAnsi="Times New Roman" w:cs="Times New Roman"/>
          <w:sz w:val="24"/>
          <w:szCs w:val="24"/>
          <w:lang w:val="kk-KZ"/>
        </w:rPr>
        <w:t xml:space="preserve">Кеден ісі саласындағы нормативтік құқықтық кесімдерді жүйелеу мен жасақтауға қатынасады. Бөлімнің Департаменттің өзге құрлымдық бөлімшелерімен жұмысының технологиялық сызбасын жасақтауға қатынасады, сондай-ақ оған  уақытылы қажетті өзгертулер енгізеді. Бөлім құзіретіне кіретін азаматтардың арыздары мен шағымдарын, хаттарын қарайды. Бөлім құзіретіне кіретін мемлекеттік органдардың және заңды тұлғалардың жүгінулерін қарайды. Шетелдік тауарларға кедендік транзит кедендікрәсімін </w:t>
      </w:r>
      <w:r w:rsidRPr="006A08D6">
        <w:rPr>
          <w:rFonts w:ascii="Times New Roman" w:hAnsi="Times New Roman" w:cs="Times New Roman"/>
          <w:sz w:val="24"/>
          <w:szCs w:val="24"/>
          <w:lang w:val="kk-KZ"/>
        </w:rPr>
        <w:lastRenderedPageBreak/>
        <w:t>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ресімдейді және КОК 17.08.2010 ж. № 438 шешіміне сай жіберген кеден органының транзиттік декларациясы бойынша деректер қорын жасақтайды.</w:t>
      </w:r>
    </w:p>
    <w:p w:rsidR="00A95381" w:rsidRPr="00C3365A" w:rsidRDefault="00A95381" w:rsidP="00A95381">
      <w:pPr>
        <w:pStyle w:val="a8"/>
        <w:jc w:val="both"/>
        <w:rPr>
          <w:rFonts w:ascii="Times New Roman" w:hAnsi="Times New Roman" w:cs="Times New Roman"/>
          <w:sz w:val="24"/>
          <w:szCs w:val="24"/>
          <w:lang w:val="kk-KZ"/>
        </w:rPr>
      </w:pPr>
      <w:r w:rsidRPr="00C3365A">
        <w:rPr>
          <w:rFonts w:ascii="Times New Roman" w:hAnsi="Times New Roman" w:cs="Times New Roman"/>
          <w:b/>
          <w:sz w:val="24"/>
          <w:szCs w:val="24"/>
          <w:lang w:val="kk-KZ"/>
        </w:rPr>
        <w:t>С-О-5 санаты бойынша конкурсқа қатысушыларға қойылатын талаптар:</w:t>
      </w:r>
      <w:r w:rsidRPr="00C3365A">
        <w:rPr>
          <w:rFonts w:ascii="Times New Roman" w:hAnsi="Times New Roman" w:cs="Times New Roman"/>
          <w:sz w:val="24"/>
          <w:szCs w:val="24"/>
          <w:lang w:val="kk-KZ"/>
        </w:rPr>
        <w:t xml:space="preserve"> жоғары экономикалық, заңгерлік білім.</w:t>
      </w:r>
    </w:p>
    <w:p w:rsidR="00A95381" w:rsidRDefault="00A95381" w:rsidP="00A95381">
      <w:pPr>
        <w:pStyle w:val="a8"/>
        <w:jc w:val="both"/>
        <w:rPr>
          <w:rFonts w:ascii="Times New Roman" w:hAnsi="Times New Roman" w:cs="Times New Roman"/>
          <w:sz w:val="24"/>
          <w:szCs w:val="24"/>
          <w:lang w:val="kk-KZ"/>
        </w:rPr>
      </w:pPr>
      <w:r w:rsidRPr="00C3365A">
        <w:rPr>
          <w:rFonts w:ascii="Times New Roman" w:hAnsi="Times New Roman" w:cs="Times New Roman"/>
          <w:lang w:val="kk-KZ"/>
        </w:rPr>
        <w:tab/>
      </w:r>
      <w:r w:rsidRPr="00DF00DD">
        <w:rPr>
          <w:rFonts w:ascii="Times New Roman" w:hAnsi="Times New Roman" w:cs="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A95381" w:rsidRDefault="00A95381"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жұмыс тәжірибесі келесі талапт</w:t>
      </w:r>
      <w:r>
        <w:rPr>
          <w:rFonts w:ascii="Times New Roman" w:hAnsi="Times New Roman" w:cs="Times New Roman"/>
          <w:sz w:val="24"/>
          <w:szCs w:val="24"/>
          <w:lang w:val="kk-KZ"/>
        </w:rPr>
        <w:t>ардың біріне сәйкес болуы тиіс:</w:t>
      </w:r>
    </w:p>
    <w:p w:rsidR="00A95381" w:rsidRDefault="00A95381"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A95381" w:rsidRDefault="00A95381"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w:t>
      </w:r>
      <w:r>
        <w:rPr>
          <w:rFonts w:ascii="Times New Roman" w:hAnsi="Times New Roman" w:cs="Times New Roman"/>
          <w:sz w:val="24"/>
          <w:szCs w:val="24"/>
          <w:lang w:val="kk-KZ"/>
        </w:rPr>
        <w:t>змет өтілі бір жылдан кем емес;</w:t>
      </w:r>
    </w:p>
    <w:p w:rsidR="00A95381" w:rsidRDefault="00A95381"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w:t>
      </w:r>
      <w:r>
        <w:rPr>
          <w:rFonts w:ascii="Times New Roman" w:hAnsi="Times New Roman" w:cs="Times New Roman"/>
          <w:sz w:val="24"/>
          <w:szCs w:val="24"/>
          <w:lang w:val="kk-KZ"/>
        </w:rPr>
        <w:t>тілі бір жарым жылдан кем емес;</w:t>
      </w:r>
    </w:p>
    <w:p w:rsidR="00A95381" w:rsidRDefault="00A95381"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Pr>
          <w:rFonts w:ascii="Times New Roman" w:hAnsi="Times New Roman" w:cs="Times New Roman"/>
          <w:sz w:val="24"/>
          <w:szCs w:val="24"/>
          <w:lang w:val="kk-KZ"/>
        </w:rPr>
        <w:t>;</w:t>
      </w:r>
    </w:p>
    <w:p w:rsidR="006C613B" w:rsidRDefault="00A95381"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5</w:t>
      </w:r>
      <w:r w:rsidRPr="00DF00DD">
        <w:rPr>
          <w:rFonts w:ascii="Times New Roman" w:hAnsi="Times New Roman" w:cs="Times New Roman"/>
          <w:sz w:val="24"/>
          <w:szCs w:val="24"/>
          <w:lang w:val="kk-KZ"/>
        </w:rPr>
        <w:t xml:space="preserve">) </w:t>
      </w:r>
      <w:r w:rsidR="006C613B">
        <w:rPr>
          <w:rFonts w:ascii="Times New Roman" w:hAnsi="Times New Roman" w:cs="Times New Roman"/>
          <w:sz w:val="24"/>
          <w:szCs w:val="24"/>
          <w:lang w:val="kk-KZ"/>
        </w:rPr>
        <w:t>осы санаттағы нақты лауазымның функционалдық бағытына сәйкес салаларда жұмыс өтілі үш жылдан кем емес;</w:t>
      </w:r>
    </w:p>
    <w:p w:rsidR="00A95381" w:rsidRDefault="00A33DD3"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6) </w:t>
      </w:r>
      <w:r w:rsidR="00A95381" w:rsidRPr="00DF00DD">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cs="Times New Roman"/>
          <w:sz w:val="24"/>
          <w:szCs w:val="24"/>
          <w:lang w:val="kk-KZ"/>
        </w:rPr>
        <w:t>;</w:t>
      </w:r>
    </w:p>
    <w:p w:rsidR="00A33DD3" w:rsidRPr="00A33DD3" w:rsidRDefault="00A33DD3" w:rsidP="00A95381">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7) ғылыми дәрежесінің болуы.</w:t>
      </w:r>
    </w:p>
    <w:p w:rsidR="00A00341" w:rsidRPr="001F1A15" w:rsidRDefault="004E5A4A" w:rsidP="00A00341">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5</w:t>
      </w:r>
      <w:r w:rsidR="00A00341">
        <w:rPr>
          <w:rFonts w:ascii="Times New Roman" w:hAnsi="Times New Roman" w:cs="Times New Roman"/>
          <w:b/>
          <w:sz w:val="24"/>
          <w:szCs w:val="24"/>
          <w:lang w:val="kk-KZ"/>
        </w:rPr>
        <w:t>.Тарифтік реттеу және посткедендік бақылау басқармасының камералдық кедендік тексерулер бөлімінің жетекші маманына,</w:t>
      </w:r>
      <w:r w:rsidR="00A00341" w:rsidRPr="00263FB3">
        <w:rPr>
          <w:rFonts w:ascii="Times New Roman" w:hAnsi="Times New Roman" w:cs="Times New Roman"/>
          <w:b/>
          <w:sz w:val="24"/>
          <w:szCs w:val="24"/>
          <w:lang w:val="kk-KZ"/>
        </w:rPr>
        <w:t xml:space="preserve"> </w:t>
      </w:r>
      <w:r w:rsidR="00A00341" w:rsidRPr="001F1A15">
        <w:rPr>
          <w:rFonts w:ascii="Times New Roman" w:hAnsi="Times New Roman" w:cs="Times New Roman"/>
          <w:b/>
          <w:sz w:val="24"/>
          <w:szCs w:val="24"/>
          <w:lang w:val="kk-KZ"/>
        </w:rPr>
        <w:t>С-О-</w:t>
      </w:r>
      <w:r w:rsidR="00A00341">
        <w:rPr>
          <w:rFonts w:ascii="Times New Roman" w:hAnsi="Times New Roman" w:cs="Times New Roman"/>
          <w:b/>
          <w:sz w:val="24"/>
          <w:szCs w:val="24"/>
          <w:lang w:val="kk-KZ"/>
        </w:rPr>
        <w:t>6</w:t>
      </w:r>
      <w:r w:rsidR="00A00341" w:rsidRPr="001F1A15">
        <w:rPr>
          <w:rFonts w:ascii="Times New Roman" w:hAnsi="Times New Roman" w:cs="Times New Roman"/>
          <w:b/>
          <w:sz w:val="24"/>
          <w:szCs w:val="24"/>
          <w:lang w:val="kk-KZ"/>
        </w:rPr>
        <w:t xml:space="preserve"> санаты </w:t>
      </w:r>
      <w:r w:rsidR="00A00341">
        <w:rPr>
          <w:rFonts w:ascii="Times New Roman" w:hAnsi="Times New Roman" w:cs="Times New Roman"/>
          <w:b/>
          <w:sz w:val="24"/>
          <w:szCs w:val="24"/>
          <w:lang w:val="kk-KZ"/>
        </w:rPr>
        <w:t>1</w:t>
      </w:r>
      <w:r w:rsidR="00A00341" w:rsidRPr="001F1A15">
        <w:rPr>
          <w:rFonts w:ascii="Times New Roman" w:hAnsi="Times New Roman" w:cs="Times New Roman"/>
          <w:b/>
          <w:sz w:val="24"/>
          <w:szCs w:val="24"/>
          <w:lang w:val="kk-KZ"/>
        </w:rPr>
        <w:t>-бірлік.</w:t>
      </w:r>
      <w:r w:rsidR="00A00341">
        <w:rPr>
          <w:rFonts w:ascii="Times New Roman" w:hAnsi="Times New Roman" w:cs="Times New Roman"/>
          <w:b/>
          <w:sz w:val="24"/>
          <w:szCs w:val="24"/>
          <w:lang w:val="kk-KZ"/>
        </w:rPr>
        <w:t xml:space="preserve"> </w:t>
      </w:r>
    </w:p>
    <w:p w:rsidR="008A5DAF" w:rsidRPr="006A4FE4" w:rsidRDefault="00A00341" w:rsidP="008A5DAF">
      <w:pPr>
        <w:spacing w:after="0" w:line="240" w:lineRule="auto"/>
        <w:ind w:firstLine="705"/>
        <w:contextualSpacing/>
        <w:jc w:val="both"/>
        <w:rPr>
          <w:rFonts w:ascii="Times New Roman" w:hAnsi="Times New Roman" w:cs="Times New Roman"/>
          <w:b/>
          <w:sz w:val="24"/>
          <w:szCs w:val="24"/>
          <w:lang w:val="kk-KZ"/>
        </w:rPr>
      </w:pPr>
      <w:r w:rsidRPr="006A4FE4">
        <w:rPr>
          <w:rFonts w:ascii="Times New Roman" w:hAnsi="Times New Roman"/>
          <w:b/>
          <w:sz w:val="24"/>
          <w:szCs w:val="24"/>
          <w:lang w:val="kk-KZ"/>
        </w:rPr>
        <w:t xml:space="preserve">Лауазымдық жалақысы еңбек сіңірген жылдарына байланысты </w:t>
      </w:r>
      <w:r w:rsidR="008A5DAF" w:rsidRPr="006A4FE4">
        <w:rPr>
          <w:rFonts w:ascii="Times New Roman" w:hAnsi="Times New Roman"/>
          <w:b/>
          <w:sz w:val="24"/>
          <w:szCs w:val="24"/>
          <w:lang w:val="kk-KZ"/>
        </w:rPr>
        <w:t>74 954 теңгеден 101 604 теңгеге дейін.</w:t>
      </w:r>
    </w:p>
    <w:p w:rsidR="00A00341" w:rsidRPr="006A4FE4" w:rsidRDefault="00A00341" w:rsidP="008A5DAF">
      <w:pPr>
        <w:pStyle w:val="a5"/>
        <w:spacing w:after="0" w:line="240" w:lineRule="auto"/>
        <w:ind w:left="0" w:firstLine="709"/>
        <w:jc w:val="both"/>
        <w:rPr>
          <w:rFonts w:ascii="Times New Roman" w:hAnsi="Times New Roman" w:cs="Times New Roman"/>
          <w:bCs/>
          <w:sz w:val="24"/>
          <w:szCs w:val="24"/>
          <w:lang w:val="kk-KZ"/>
        </w:rPr>
      </w:pPr>
      <w:r w:rsidRPr="006A4FE4">
        <w:rPr>
          <w:rFonts w:ascii="Times New Roman" w:hAnsi="Times New Roman" w:cs="Times New Roman"/>
          <w:b/>
          <w:sz w:val="24"/>
          <w:szCs w:val="24"/>
          <w:lang w:val="kk-KZ"/>
        </w:rPr>
        <w:t>Функционалдық міндеттері:</w:t>
      </w:r>
      <w:r w:rsidRPr="006A4FE4">
        <w:rPr>
          <w:rStyle w:val="apple-style-span"/>
          <w:rFonts w:ascii="Times New Roman" w:eastAsia="Times New Roman" w:hAnsi="Times New Roman" w:cs="Times New Roman"/>
          <w:color w:val="000000"/>
          <w:sz w:val="24"/>
          <w:szCs w:val="24"/>
          <w:lang w:val="kk-KZ"/>
        </w:rPr>
        <w:t xml:space="preserve"> </w:t>
      </w:r>
      <w:r w:rsidRPr="006A4FE4">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6A4FE4">
        <w:rPr>
          <w:rFonts w:ascii="Times New Roman" w:hAnsi="Times New Roman" w:cs="Times New Roman"/>
          <w:bCs/>
          <w:sz w:val="24"/>
          <w:szCs w:val="24"/>
          <w:lang w:val="kk-KZ"/>
        </w:rPr>
        <w:t xml:space="preserve"> бөлім </w:t>
      </w:r>
      <w:r w:rsidRPr="006A4FE4">
        <w:rPr>
          <w:rFonts w:ascii="Times New Roman" w:hAnsi="Times New Roman" w:cs="Times New Roman"/>
          <w:color w:val="000000"/>
          <w:sz w:val="24"/>
          <w:szCs w:val="24"/>
          <w:lang w:val="kk-KZ"/>
        </w:rPr>
        <w:t>қызметін үйлестіруді және жалпы басшылықты жүзеге асырады, б</w:t>
      </w:r>
      <w:r w:rsidRPr="006A4FE4">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p>
    <w:p w:rsidR="00E83557" w:rsidRPr="006A4FE4" w:rsidRDefault="00E83557" w:rsidP="00E83557">
      <w:pPr>
        <w:pStyle w:val="a8"/>
        <w:jc w:val="both"/>
        <w:rPr>
          <w:rFonts w:ascii="Times New Roman" w:hAnsi="Times New Roman" w:cs="Times New Roman"/>
          <w:b/>
          <w:sz w:val="24"/>
          <w:szCs w:val="24"/>
          <w:lang w:val="kk-KZ"/>
        </w:rPr>
      </w:pPr>
      <w:r w:rsidRPr="006A4FE4">
        <w:rPr>
          <w:rFonts w:ascii="Times New Roman" w:hAnsi="Times New Roman" w:cs="Times New Roman"/>
          <w:b/>
          <w:sz w:val="24"/>
          <w:szCs w:val="24"/>
          <w:lang w:val="kk-KZ"/>
        </w:rPr>
        <w:lastRenderedPageBreak/>
        <w:tab/>
      </w:r>
      <w:r w:rsidR="004E5A4A">
        <w:rPr>
          <w:rFonts w:ascii="Times New Roman" w:hAnsi="Times New Roman" w:cs="Times New Roman"/>
          <w:b/>
          <w:sz w:val="24"/>
          <w:szCs w:val="24"/>
          <w:lang w:val="kk-KZ"/>
        </w:rPr>
        <w:t>6</w:t>
      </w:r>
      <w:r w:rsidRPr="006A4FE4">
        <w:rPr>
          <w:rFonts w:ascii="Times New Roman" w:hAnsi="Times New Roman" w:cs="Times New Roman"/>
          <w:b/>
          <w:sz w:val="24"/>
          <w:szCs w:val="24"/>
          <w:lang w:val="kk-KZ"/>
        </w:rPr>
        <w:t>."</w:t>
      </w:r>
      <w:r w:rsidRPr="006A4FE4">
        <w:rPr>
          <w:rFonts w:ascii="Times New Roman" w:hAnsi="Times New Roman" w:cs="Times New Roman"/>
          <w:b/>
          <w:bCs/>
          <w:sz w:val="24"/>
          <w:szCs w:val="24"/>
          <w:lang w:val="kk-KZ"/>
        </w:rPr>
        <w:t>Ақ жайық-кедендік ресімдеу орталығы» кеден бекетінің жетекші маманына</w:t>
      </w:r>
      <w:r w:rsidRPr="006A4FE4">
        <w:rPr>
          <w:rFonts w:ascii="Times New Roman" w:hAnsi="Times New Roman" w:cs="Times New Roman"/>
          <w:b/>
          <w:sz w:val="24"/>
          <w:szCs w:val="24"/>
          <w:lang w:val="kk-KZ"/>
        </w:rPr>
        <w:t xml:space="preserve"> </w:t>
      </w:r>
      <w:r w:rsidR="00F577FC">
        <w:rPr>
          <w:rFonts w:ascii="Times New Roman" w:hAnsi="Times New Roman" w:cs="Times New Roman"/>
          <w:b/>
          <w:sz w:val="24"/>
          <w:szCs w:val="24"/>
          <w:lang w:val="kk-KZ"/>
        </w:rPr>
        <w:t xml:space="preserve">                 </w:t>
      </w:r>
      <w:r w:rsidRPr="006A4FE4">
        <w:rPr>
          <w:rFonts w:ascii="Times New Roman" w:hAnsi="Times New Roman" w:cs="Times New Roman"/>
          <w:b/>
          <w:sz w:val="24"/>
          <w:szCs w:val="24"/>
          <w:lang w:val="kk-KZ"/>
        </w:rPr>
        <w:t xml:space="preserve">С-О-6 (C-GDP-4) санаты, </w:t>
      </w:r>
      <w:r w:rsidR="004E5A4A">
        <w:rPr>
          <w:rFonts w:ascii="Times New Roman" w:hAnsi="Times New Roman" w:cs="Times New Roman"/>
          <w:b/>
          <w:sz w:val="24"/>
          <w:szCs w:val="24"/>
          <w:lang w:val="kk-KZ"/>
        </w:rPr>
        <w:t>2</w:t>
      </w:r>
      <w:r w:rsidRPr="006A4FE4">
        <w:rPr>
          <w:rFonts w:ascii="Times New Roman" w:hAnsi="Times New Roman" w:cs="Times New Roman"/>
          <w:b/>
          <w:sz w:val="24"/>
          <w:szCs w:val="24"/>
          <w:lang w:val="kk-KZ"/>
        </w:rPr>
        <w:t>-бірлік.</w:t>
      </w:r>
    </w:p>
    <w:p w:rsidR="00E83557" w:rsidRPr="00B26C59" w:rsidRDefault="00E83557" w:rsidP="00E83557">
      <w:pPr>
        <w:pStyle w:val="a8"/>
        <w:jc w:val="both"/>
        <w:rPr>
          <w:rFonts w:ascii="Times New Roman" w:hAnsi="Times New Roman" w:cs="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sidR="008A5DAF" w:rsidRPr="006A4FE4">
        <w:rPr>
          <w:rFonts w:ascii="Times New Roman" w:hAnsi="Times New Roman"/>
          <w:b/>
          <w:sz w:val="24"/>
          <w:szCs w:val="24"/>
          <w:lang w:val="kk-KZ"/>
        </w:rPr>
        <w:t>106 601 теңгеден 144 078</w:t>
      </w:r>
      <w:r w:rsidRPr="006A4FE4">
        <w:rPr>
          <w:rFonts w:ascii="Times New Roman" w:hAnsi="Times New Roman"/>
          <w:b/>
          <w:sz w:val="24"/>
          <w:szCs w:val="24"/>
          <w:lang w:val="kk-KZ"/>
        </w:rPr>
        <w:t xml:space="preserve"> теңгеге дейін.</w:t>
      </w:r>
    </w:p>
    <w:p w:rsidR="00E83557" w:rsidRDefault="00E83557" w:rsidP="00E8355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D2298"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DD3ABD">
        <w:rPr>
          <w:rFonts w:ascii="Times New Roman" w:hAnsi="Times New Roman" w:cs="Times New Roman"/>
          <w:b/>
          <w:sz w:val="24"/>
          <w:szCs w:val="24"/>
          <w:lang w:val="kk-KZ"/>
        </w:rPr>
        <w:t>С-О-6</w:t>
      </w:r>
      <w:r w:rsidR="00956FAF">
        <w:rPr>
          <w:rFonts w:ascii="Times New Roman" w:hAnsi="Times New Roman" w:cs="Times New Roman"/>
          <w:b/>
          <w:sz w:val="24"/>
          <w:szCs w:val="24"/>
          <w:lang w:val="kk-KZ"/>
        </w:rPr>
        <w:t xml:space="preserve">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w:t>
      </w:r>
      <w:r w:rsidR="008A5DAF">
        <w:rPr>
          <w:rFonts w:ascii="Times New Roman" w:hAnsi="Times New Roman" w:cs="Times New Roman"/>
          <w:sz w:val="24"/>
          <w:szCs w:val="24"/>
          <w:lang w:val="kk-KZ"/>
        </w:rPr>
        <w:t xml:space="preserve">немесе орта білімнен кейінгі </w:t>
      </w:r>
      <w:r w:rsidRPr="00646C0E">
        <w:rPr>
          <w:rFonts w:ascii="Times New Roman" w:hAnsi="Times New Roman" w:cs="Times New Roman"/>
          <w:sz w:val="24"/>
          <w:szCs w:val="24"/>
          <w:lang w:val="kk-KZ"/>
        </w:rPr>
        <w:t>экономикалық, заңгерлік білім.</w:t>
      </w:r>
    </w:p>
    <w:p w:rsidR="00155F83" w:rsidRDefault="00155F83" w:rsidP="00155F8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Pr="00DF00DD">
        <w:rPr>
          <w:rFonts w:ascii="Times New Roman" w:hAnsi="Times New Roman" w:cs="Times New Roman"/>
          <w:sz w:val="24"/>
          <w:szCs w:val="24"/>
          <w:lang w:val="kk-KZ"/>
        </w:rPr>
        <w:t xml:space="preserve">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155F83" w:rsidRDefault="00155F83" w:rsidP="00155F8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 xml:space="preserve">жұмыс тәжірибесі </w:t>
      </w:r>
      <w:r>
        <w:rPr>
          <w:rFonts w:ascii="Times New Roman" w:hAnsi="Times New Roman" w:cs="Times New Roman"/>
          <w:sz w:val="24"/>
          <w:szCs w:val="24"/>
          <w:lang w:val="kk-KZ"/>
        </w:rPr>
        <w:t>талап етілмейді.</w:t>
      </w:r>
    </w:p>
    <w:p w:rsidR="004460BA" w:rsidRPr="00587FD9" w:rsidRDefault="00155F83" w:rsidP="004460BA">
      <w:pPr>
        <w:pStyle w:val="a8"/>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ab/>
      </w:r>
      <w:r w:rsidR="004460BA" w:rsidRPr="00587FD9">
        <w:rPr>
          <w:rFonts w:ascii="Times New Roman" w:hAnsi="Times New Roman" w:cs="Times New Roman"/>
          <w:b/>
          <w:color w:val="000000"/>
          <w:sz w:val="24"/>
          <w:szCs w:val="24"/>
          <w:lang w:val="kk-KZ"/>
        </w:rPr>
        <w:t>Жалпы конкурсқа қатысу үшін мынадай құжаттар тапсырылады</w:t>
      </w:r>
      <w:r w:rsidR="004460BA" w:rsidRPr="00587FD9">
        <w:rPr>
          <w:rFonts w:ascii="Times New Roman" w:hAnsi="Times New Roman" w:cs="Times New Roman"/>
          <w:color w:val="000000"/>
          <w:sz w:val="24"/>
          <w:szCs w:val="24"/>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007D4713"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007D4713"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007D4713"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w:t>
      </w:r>
      <w:r w:rsidRPr="00587FD9">
        <w:rPr>
          <w:rFonts w:ascii="Times New Roman" w:hAnsi="Times New Roman" w:cs="Times New Roman"/>
          <w:color w:val="000000"/>
          <w:sz w:val="24"/>
          <w:szCs w:val="24"/>
          <w:lang w:val="kk-KZ"/>
        </w:rPr>
        <w:lastRenderedPageBreak/>
        <w:t>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03C20" w:rsidRPr="00587FD9" w:rsidRDefault="00227A46" w:rsidP="008A5DAF">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C03C20"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00C03C20" w:rsidRPr="00587FD9">
        <w:rPr>
          <w:rFonts w:ascii="Times New Roman" w:hAnsi="Times New Roman" w:cs="Times New Roman"/>
          <w:sz w:val="24"/>
          <w:szCs w:val="24"/>
          <w:lang w:val="kk-KZ"/>
        </w:rPr>
        <w:t>.</w:t>
      </w:r>
    </w:p>
    <w:p w:rsidR="00227A46" w:rsidRPr="00587FD9" w:rsidRDefault="00C03C20"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D92BF4" w:rsidRPr="00587FD9" w:rsidRDefault="00D92BF4"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ab/>
      </w:r>
      <w:r w:rsidR="00227A46" w:rsidRPr="00587FD9">
        <w:rPr>
          <w:rFonts w:ascii="Times New Roman" w:hAnsi="Times New Roman" w:cs="Times New Roman"/>
          <w:color w:val="000000"/>
          <w:sz w:val="24"/>
          <w:szCs w:val="24"/>
          <w:lang w:val="kk-KZ"/>
        </w:rPr>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Әңгімелесу өткізу кезінде кандидаттардың конкурс комиссиясымен айқындалған тақырыпқа эссе жазуларына жол беріледі.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227A46" w:rsidRPr="008A5DAF" w:rsidRDefault="00227A46" w:rsidP="008A5DAF">
      <w:pPr>
        <w:pStyle w:val="a8"/>
        <w:jc w:val="both"/>
        <w:rPr>
          <w:rFonts w:ascii="Times New Roman" w:hAnsi="Times New Roman" w:cs="Times New Roman"/>
          <w:sz w:val="24"/>
          <w:szCs w:val="24"/>
          <w:lang w:val="kk-KZ"/>
        </w:rPr>
      </w:pPr>
    </w:p>
    <w:p w:rsidR="00227A46" w:rsidRDefault="00227A46"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AE3381" w:rsidRDefault="00AE3381"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Default="00330F82" w:rsidP="008A5DAF">
      <w:pPr>
        <w:pStyle w:val="a8"/>
        <w:jc w:val="both"/>
        <w:rPr>
          <w:rFonts w:ascii="Times New Roman" w:hAnsi="Times New Roman" w:cs="Times New Roman"/>
          <w:sz w:val="24"/>
          <w:szCs w:val="24"/>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 xml:space="preserve">Дата и результаты ежегодной оценки </w:t>
            </w:r>
            <w:r w:rsidRPr="002E74D7">
              <w:rPr>
                <w:rFonts w:ascii="Times New Roman" w:eastAsia="Times New Roman" w:hAnsi="Times New Roman" w:cs="Times New Roman"/>
                <w:sz w:val="20"/>
                <w:szCs w:val="20"/>
                <w:lang w:eastAsia="ru-RU"/>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lastRenderedPageBreak/>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14EF"/>
    <w:rsid w:val="000508A1"/>
    <w:rsid w:val="0006384F"/>
    <w:rsid w:val="00066F8B"/>
    <w:rsid w:val="00155F83"/>
    <w:rsid w:val="001E66F6"/>
    <w:rsid w:val="00227A46"/>
    <w:rsid w:val="00330F82"/>
    <w:rsid w:val="003A7F2E"/>
    <w:rsid w:val="004460BA"/>
    <w:rsid w:val="004C3CEF"/>
    <w:rsid w:val="004E5A4A"/>
    <w:rsid w:val="004F2532"/>
    <w:rsid w:val="004F3233"/>
    <w:rsid w:val="00506626"/>
    <w:rsid w:val="00514203"/>
    <w:rsid w:val="005241DF"/>
    <w:rsid w:val="00537000"/>
    <w:rsid w:val="00543C15"/>
    <w:rsid w:val="00587FD9"/>
    <w:rsid w:val="0061677D"/>
    <w:rsid w:val="00671575"/>
    <w:rsid w:val="006747DA"/>
    <w:rsid w:val="006A4FE4"/>
    <w:rsid w:val="006C613B"/>
    <w:rsid w:val="006D2298"/>
    <w:rsid w:val="007127A6"/>
    <w:rsid w:val="0071538C"/>
    <w:rsid w:val="00724DD7"/>
    <w:rsid w:val="00730D88"/>
    <w:rsid w:val="00774BC8"/>
    <w:rsid w:val="007D4713"/>
    <w:rsid w:val="008414F8"/>
    <w:rsid w:val="008A2F45"/>
    <w:rsid w:val="008A5DAF"/>
    <w:rsid w:val="00907BFB"/>
    <w:rsid w:val="009444A9"/>
    <w:rsid w:val="00956FAF"/>
    <w:rsid w:val="00A00341"/>
    <w:rsid w:val="00A0337C"/>
    <w:rsid w:val="00A33DD3"/>
    <w:rsid w:val="00A623CE"/>
    <w:rsid w:val="00A66385"/>
    <w:rsid w:val="00A95381"/>
    <w:rsid w:val="00AB2CFC"/>
    <w:rsid w:val="00AE3381"/>
    <w:rsid w:val="00B54C21"/>
    <w:rsid w:val="00BF63FD"/>
    <w:rsid w:val="00C03C20"/>
    <w:rsid w:val="00C225F8"/>
    <w:rsid w:val="00C6015B"/>
    <w:rsid w:val="00C95A1A"/>
    <w:rsid w:val="00CC2200"/>
    <w:rsid w:val="00D43ADE"/>
    <w:rsid w:val="00D92BF4"/>
    <w:rsid w:val="00DC2365"/>
    <w:rsid w:val="00DD3ABD"/>
    <w:rsid w:val="00DE378B"/>
    <w:rsid w:val="00DF650C"/>
    <w:rsid w:val="00E44A32"/>
    <w:rsid w:val="00E83557"/>
    <w:rsid w:val="00E934F4"/>
    <w:rsid w:val="00ED6AD5"/>
    <w:rsid w:val="00EE3A04"/>
    <w:rsid w:val="00F577FC"/>
    <w:rsid w:val="00F60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a">
    <w:name w:val="Balloon Text"/>
    <w:basedOn w:val="a"/>
    <w:link w:val="ab"/>
    <w:uiPriority w:val="99"/>
    <w:semiHidden/>
    <w:unhideWhenUsed/>
    <w:rsid w:val="00227A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7A46"/>
    <w:rPr>
      <w:rFonts w:ascii="Tahoma" w:hAnsi="Tahoma" w:cs="Tahoma"/>
      <w:sz w:val="16"/>
      <w:szCs w:val="16"/>
    </w:rPr>
  </w:style>
  <w:style w:type="character" w:customStyle="1" w:styleId="apple-style-span">
    <w:name w:val="apple-style-span"/>
    <w:rsid w:val="00A00341"/>
  </w:style>
</w:styles>
</file>

<file path=word/webSettings.xml><?xml version="1.0" encoding="utf-8"?>
<w:webSettings xmlns:r="http://schemas.openxmlformats.org/officeDocument/2006/relationships" xmlns:w="http://schemas.openxmlformats.org/wordprocessingml/2006/main">
  <w:divs>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68</cp:revision>
  <dcterms:created xsi:type="dcterms:W3CDTF">2016-09-28T09:42:00Z</dcterms:created>
  <dcterms:modified xsi:type="dcterms:W3CDTF">2017-06-20T06:47:00Z</dcterms:modified>
</cp:coreProperties>
</file>