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19" w:rsidRPr="00E16C19" w:rsidRDefault="00177A33" w:rsidP="00E16C19">
      <w:pPr>
        <w:pStyle w:val="a3"/>
        <w:jc w:val="both"/>
        <w:rPr>
          <w:rFonts w:ascii="Times New Roman" w:hAnsi="Times New Roman" w:cs="Times New Roman"/>
          <w:b/>
          <w:bCs/>
          <w:sz w:val="24"/>
          <w:szCs w:val="24"/>
        </w:rPr>
      </w:pPr>
      <w:r w:rsidRPr="000B70C0">
        <w:rPr>
          <w:rFonts w:ascii="Times New Roman" w:hAnsi="Times New Roman"/>
          <w:sz w:val="24"/>
          <w:szCs w:val="24"/>
          <w:lang w:val="kk-KZ"/>
        </w:rPr>
        <w:tab/>
      </w:r>
      <w:r w:rsidRPr="00E16C19">
        <w:rPr>
          <w:rFonts w:ascii="Times New Roman" w:hAnsi="Times New Roman"/>
          <w:b/>
          <w:sz w:val="24"/>
          <w:szCs w:val="24"/>
          <w:lang w:val="kk-KZ"/>
        </w:rPr>
        <w:t xml:space="preserve">Управление государственных доходов по Исатайскому району  </w:t>
      </w:r>
      <w:r w:rsidRPr="00E16C19">
        <w:rPr>
          <w:rFonts w:ascii="Times New Roman" w:hAnsi="Times New Roman"/>
          <w:b/>
          <w:sz w:val="24"/>
          <w:szCs w:val="24"/>
          <w:lang w:val="kk-KZ"/>
        </w:rPr>
        <w:tab/>
        <w:t xml:space="preserve">Департамента </w:t>
      </w:r>
      <w:r w:rsidR="005D48D2" w:rsidRPr="00E16C19">
        <w:rPr>
          <w:rFonts w:ascii="Times New Roman" w:hAnsi="Times New Roman"/>
          <w:b/>
          <w:sz w:val="24"/>
          <w:szCs w:val="24"/>
          <w:lang w:val="kk-KZ"/>
        </w:rPr>
        <w:tab/>
      </w:r>
      <w:r w:rsidRPr="00E16C19">
        <w:rPr>
          <w:rFonts w:ascii="Times New Roman" w:hAnsi="Times New Roman"/>
          <w:b/>
          <w:sz w:val="24"/>
          <w:szCs w:val="24"/>
          <w:lang w:val="kk-KZ"/>
        </w:rPr>
        <w:t xml:space="preserve">государственных доходов по Атырауской области </w:t>
      </w:r>
      <w:r w:rsidRPr="00E16C19">
        <w:rPr>
          <w:rFonts w:ascii="Times New Roman" w:hAnsi="Times New Roman"/>
          <w:b/>
          <w:sz w:val="24"/>
          <w:szCs w:val="24"/>
          <w:lang w:val="kk-KZ"/>
        </w:rPr>
        <w:tab/>
        <w:t xml:space="preserve">Комитета государственных </w:t>
      </w:r>
      <w:r w:rsidR="005D48D2" w:rsidRPr="00E16C19">
        <w:rPr>
          <w:rFonts w:ascii="Times New Roman" w:hAnsi="Times New Roman"/>
          <w:b/>
          <w:sz w:val="24"/>
          <w:szCs w:val="24"/>
          <w:lang w:val="kk-KZ"/>
        </w:rPr>
        <w:tab/>
      </w:r>
      <w:r w:rsidRPr="00E16C19">
        <w:rPr>
          <w:rFonts w:ascii="Times New Roman" w:hAnsi="Times New Roman"/>
          <w:b/>
          <w:sz w:val="24"/>
          <w:szCs w:val="24"/>
          <w:lang w:val="kk-KZ"/>
        </w:rPr>
        <w:t xml:space="preserve">доходов Министерства финансов Республики Казахстан объявляет </w:t>
      </w:r>
      <w:r w:rsidR="005D7104" w:rsidRPr="00E16C19">
        <w:rPr>
          <w:rFonts w:ascii="Times New Roman" w:hAnsi="Times New Roman"/>
          <w:b/>
          <w:sz w:val="24"/>
          <w:szCs w:val="24"/>
          <w:lang w:val="kk-KZ"/>
        </w:rPr>
        <w:t>общ</w:t>
      </w:r>
      <w:r w:rsidRPr="00E16C19">
        <w:rPr>
          <w:rFonts w:ascii="Times New Roman" w:hAnsi="Times New Roman"/>
          <w:b/>
          <w:sz w:val="24"/>
          <w:szCs w:val="24"/>
          <w:lang w:val="kk-KZ"/>
        </w:rPr>
        <w:t xml:space="preserve">ий </w:t>
      </w:r>
      <w:r w:rsidR="00E16C19" w:rsidRPr="00E16C19">
        <w:rPr>
          <w:rFonts w:ascii="Times New Roman" w:hAnsi="Times New Roman"/>
          <w:b/>
          <w:sz w:val="24"/>
          <w:szCs w:val="24"/>
        </w:rPr>
        <w:tab/>
      </w:r>
      <w:r w:rsidRPr="00E16C19">
        <w:rPr>
          <w:rFonts w:ascii="Times New Roman" w:hAnsi="Times New Roman"/>
          <w:b/>
          <w:sz w:val="24"/>
          <w:szCs w:val="24"/>
          <w:lang w:val="kk-KZ"/>
        </w:rPr>
        <w:t xml:space="preserve">конкурс </w:t>
      </w:r>
      <w:r w:rsidR="00E16C19" w:rsidRPr="00E16C19">
        <w:rPr>
          <w:rFonts w:ascii="Times New Roman" w:hAnsi="Times New Roman" w:cs="Times New Roman"/>
          <w:b/>
          <w:bCs/>
          <w:sz w:val="24"/>
          <w:szCs w:val="24"/>
        </w:rPr>
        <w:t>на занятие вакантных административных государственных</w:t>
      </w:r>
      <w:r w:rsidR="00E16C19" w:rsidRPr="00E16C19">
        <w:rPr>
          <w:rFonts w:ascii="Times New Roman" w:hAnsi="Times New Roman" w:cs="Times New Roman"/>
          <w:b/>
          <w:bCs/>
          <w:sz w:val="24"/>
          <w:szCs w:val="24"/>
        </w:rPr>
        <w:tab/>
        <w:t>должностей корпуса «Б»</w:t>
      </w:r>
    </w:p>
    <w:p w:rsidR="00E37DD8" w:rsidRDefault="00E37DD8" w:rsidP="00BC17AA">
      <w:pPr>
        <w:pStyle w:val="ab"/>
        <w:tabs>
          <w:tab w:val="left" w:pos="1276"/>
        </w:tabs>
        <w:spacing w:after="0"/>
        <w:ind w:left="0" w:firstLine="709"/>
        <w:jc w:val="both"/>
        <w:rPr>
          <w:rFonts w:ascii="Times New Roman" w:hAnsi="Times New Roman"/>
          <w:sz w:val="24"/>
          <w:szCs w:val="24"/>
          <w:lang w:val="kk-KZ"/>
        </w:rPr>
      </w:pPr>
    </w:p>
    <w:p w:rsidR="00177A33" w:rsidRPr="00BC17AA" w:rsidRDefault="00177A33" w:rsidP="00BC17AA">
      <w:pPr>
        <w:pStyle w:val="ab"/>
        <w:tabs>
          <w:tab w:val="left" w:pos="1276"/>
        </w:tabs>
        <w:spacing w:after="0"/>
        <w:ind w:left="0" w:firstLine="709"/>
        <w:jc w:val="both"/>
        <w:rPr>
          <w:rFonts w:ascii="Times New Roman" w:hAnsi="Times New Roman"/>
          <w:sz w:val="24"/>
          <w:szCs w:val="24"/>
          <w:lang w:val="kk-KZ"/>
        </w:rPr>
      </w:pPr>
      <w:r w:rsidRPr="00BC17AA">
        <w:rPr>
          <w:rFonts w:ascii="Times New Roman" w:hAnsi="Times New Roman"/>
          <w:sz w:val="24"/>
          <w:szCs w:val="24"/>
          <w:lang w:val="kk-KZ"/>
        </w:rPr>
        <w:t xml:space="preserve">Атырауская область, Исатайский район, село Аккистау, ул.Егемен Казахстан, 9 или на </w:t>
      </w:r>
      <w:r w:rsidR="005D48D2">
        <w:rPr>
          <w:rFonts w:ascii="Times New Roman" w:hAnsi="Times New Roman"/>
          <w:sz w:val="24"/>
          <w:szCs w:val="24"/>
          <w:lang w:val="kk-KZ"/>
        </w:rPr>
        <w:t xml:space="preserve">  </w:t>
      </w:r>
      <w:r w:rsidR="005D48D2">
        <w:rPr>
          <w:rFonts w:ascii="Times New Roman" w:hAnsi="Times New Roman"/>
          <w:sz w:val="24"/>
          <w:szCs w:val="24"/>
          <w:lang w:val="kk-KZ"/>
        </w:rPr>
        <w:tab/>
      </w:r>
      <w:r w:rsidRPr="00BC17AA">
        <w:rPr>
          <w:rFonts w:ascii="Times New Roman" w:hAnsi="Times New Roman"/>
          <w:sz w:val="24"/>
          <w:szCs w:val="24"/>
          <w:lang w:val="kk-KZ"/>
        </w:rPr>
        <w:t>электронные адреса</w:t>
      </w:r>
      <w:r w:rsidRPr="00BC17AA">
        <w:rPr>
          <w:rFonts w:ascii="Times New Roman" w:hAnsi="Times New Roman"/>
          <w:sz w:val="24"/>
          <w:szCs w:val="24"/>
        </w:rPr>
        <w:t>:</w:t>
      </w:r>
      <w:r w:rsidRPr="00BC17AA">
        <w:rPr>
          <w:rFonts w:ascii="Times New Roman" w:hAnsi="Times New Roman"/>
          <w:sz w:val="24"/>
          <w:szCs w:val="24"/>
          <w:lang w:val="kk-KZ"/>
        </w:rPr>
        <w:t xml:space="preserve"> </w:t>
      </w:r>
      <w:r w:rsidRPr="00BC17AA">
        <w:rPr>
          <w:rFonts w:ascii="Times New Roman" w:hAnsi="Times New Roman"/>
          <w:color w:val="0070C0"/>
          <w:sz w:val="24"/>
          <w:szCs w:val="24"/>
          <w:u w:val="single"/>
          <w:lang w:val="kk-KZ"/>
        </w:rPr>
        <w:t>sh</w:t>
      </w:r>
      <w:r w:rsidR="0036027B" w:rsidRPr="00BC17AA">
        <w:rPr>
          <w:rFonts w:ascii="Times New Roman" w:hAnsi="Times New Roman"/>
          <w:color w:val="0070C0"/>
          <w:sz w:val="24"/>
          <w:szCs w:val="24"/>
          <w:u w:val="single"/>
          <w:lang w:val="kk-KZ"/>
        </w:rPr>
        <w:fldChar w:fldCharType="begin"/>
      </w:r>
      <w:r w:rsidRPr="00BC17AA">
        <w:rPr>
          <w:rFonts w:ascii="Times New Roman" w:hAnsi="Times New Roman"/>
          <w:color w:val="0070C0"/>
          <w:sz w:val="24"/>
          <w:szCs w:val="24"/>
          <w:u w:val="single"/>
          <w:lang w:val="kk-KZ"/>
        </w:rPr>
        <w:instrText xml:space="preserve"> HYPERLINK "mailto:.sagingaliev@kgd.gov.kz" </w:instrText>
      </w:r>
      <w:r w:rsidR="0036027B" w:rsidRPr="00BC17AA">
        <w:rPr>
          <w:rFonts w:ascii="Times New Roman" w:hAnsi="Times New Roman"/>
          <w:color w:val="0070C0"/>
          <w:sz w:val="24"/>
          <w:szCs w:val="24"/>
          <w:u w:val="single"/>
          <w:lang w:val="kk-KZ"/>
        </w:rPr>
        <w:fldChar w:fldCharType="separate"/>
      </w:r>
      <w:r w:rsidRPr="00BC17AA">
        <w:rPr>
          <w:rStyle w:val="a8"/>
          <w:rFonts w:ascii="Times New Roman" w:hAnsi="Times New Roman"/>
          <w:color w:val="0070C0"/>
          <w:sz w:val="24"/>
          <w:szCs w:val="24"/>
          <w:lang w:val="kk-KZ"/>
        </w:rPr>
        <w:t>.sagingaliev@kgd.gov.kz</w:t>
      </w:r>
      <w:r w:rsidR="0036027B" w:rsidRPr="00BC17AA">
        <w:rPr>
          <w:rFonts w:ascii="Times New Roman" w:hAnsi="Times New Roman"/>
          <w:color w:val="0070C0"/>
          <w:sz w:val="24"/>
          <w:szCs w:val="24"/>
          <w:u w:val="single"/>
          <w:lang w:val="kk-KZ"/>
        </w:rPr>
        <w:fldChar w:fldCharType="end"/>
      </w:r>
      <w:r w:rsidRPr="00BC17AA">
        <w:rPr>
          <w:rFonts w:ascii="Times New Roman" w:hAnsi="Times New Roman"/>
          <w:sz w:val="24"/>
          <w:szCs w:val="24"/>
          <w:lang w:val="kk-KZ"/>
        </w:rPr>
        <w:t xml:space="preserve">, gu.gubasheva@kgd.gov.kz </w:t>
      </w:r>
    </w:p>
    <w:p w:rsidR="000B70C0" w:rsidRPr="000B70C0" w:rsidRDefault="00191D09" w:rsidP="00E37DD8">
      <w:pPr>
        <w:pStyle w:val="a9"/>
        <w:tabs>
          <w:tab w:val="left" w:pos="1276"/>
        </w:tabs>
        <w:spacing w:after="0"/>
        <w:ind w:firstLine="709"/>
        <w:jc w:val="both"/>
        <w:rPr>
          <w:i/>
          <w:lang w:val="kk-KZ"/>
        </w:rPr>
      </w:pPr>
      <w:r w:rsidRPr="00BC17AA">
        <w:rPr>
          <w:b/>
          <w:lang w:val="kk-KZ"/>
        </w:rPr>
        <w:t>Главный специалист отдела по приему и обработке налоговой отчетности  Управления государственных доходов по Исатайскому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категория C-</w:t>
      </w:r>
      <w:r w:rsidRPr="00BC17AA">
        <w:rPr>
          <w:b/>
          <w:lang w:val="en-US"/>
        </w:rPr>
        <w:t>R</w:t>
      </w:r>
      <w:r w:rsidRPr="00BC17AA">
        <w:rPr>
          <w:b/>
          <w:lang w:val="kk-KZ"/>
        </w:rPr>
        <w:t xml:space="preserve">-4, </w:t>
      </w:r>
      <w:r w:rsidRPr="00E37DD8">
        <w:rPr>
          <w:b/>
          <w:color w:val="000000" w:themeColor="text1"/>
          <w:lang w:val="kk-KZ"/>
        </w:rPr>
        <w:t xml:space="preserve">3-единица,в том числе 1-единица </w:t>
      </w:r>
      <w:r w:rsidR="00E37DD8">
        <w:rPr>
          <w:b/>
          <w:color w:val="000000" w:themeColor="text1"/>
          <w:lang w:val="kk-KZ"/>
        </w:rPr>
        <w:t>постоянная</w:t>
      </w:r>
      <w:r w:rsidRPr="00E37DD8">
        <w:rPr>
          <w:b/>
          <w:color w:val="000000" w:themeColor="text1"/>
          <w:lang w:val="kk-KZ"/>
        </w:rPr>
        <w:t xml:space="preserve">, 2-единица </w:t>
      </w:r>
      <w:r w:rsidRPr="00E37DD8">
        <w:rPr>
          <w:b/>
          <w:color w:val="000000" w:themeColor="text1"/>
          <w:shd w:val="clear" w:color="auto" w:fill="FFFFFF"/>
          <w:lang w:val="kk-KZ"/>
        </w:rPr>
        <w:t>временно на период отпуска по уходу за ребенком основного работника</w:t>
      </w:r>
      <w:r w:rsidRPr="00E37DD8">
        <w:rPr>
          <w:b/>
          <w:color w:val="000000" w:themeColor="text1"/>
          <w:shd w:val="clear" w:color="auto" w:fill="FFFFFF"/>
        </w:rPr>
        <w:t xml:space="preserve"> </w:t>
      </w:r>
      <w:r w:rsidRPr="00E37DD8">
        <w:rPr>
          <w:b/>
          <w:color w:val="000000" w:themeColor="text1"/>
          <w:shd w:val="clear" w:color="auto" w:fill="FFFFFF"/>
          <w:lang w:val="kk-KZ"/>
        </w:rPr>
        <w:t xml:space="preserve">до </w:t>
      </w:r>
      <w:r w:rsidRPr="00E37DD8">
        <w:rPr>
          <w:b/>
          <w:bCs/>
          <w:color w:val="000000" w:themeColor="text1"/>
          <w:lang w:val="kk-KZ"/>
        </w:rPr>
        <w:t>09</w:t>
      </w:r>
      <w:r w:rsidRPr="00E37DD8">
        <w:rPr>
          <w:b/>
          <w:color w:val="000000" w:themeColor="text1"/>
          <w:shd w:val="clear" w:color="auto" w:fill="FFFFFF"/>
          <w:lang w:val="kk-KZ"/>
        </w:rPr>
        <w:t>.04.2018 г. и</w:t>
      </w:r>
      <w:r w:rsidRPr="00E37DD8">
        <w:rPr>
          <w:b/>
          <w:color w:val="000000" w:themeColor="text1"/>
          <w:lang w:val="kk-KZ"/>
        </w:rPr>
        <w:t xml:space="preserve"> </w:t>
      </w:r>
      <w:r w:rsidRPr="00E37DD8">
        <w:rPr>
          <w:b/>
          <w:bCs/>
          <w:color w:val="000000" w:themeColor="text1"/>
          <w:lang w:val="kk-KZ"/>
        </w:rPr>
        <w:t>30.11.2018 г.,</w:t>
      </w:r>
      <w:r w:rsidRPr="00E37DD8">
        <w:rPr>
          <w:b/>
          <w:color w:val="000000" w:themeColor="text1"/>
          <w:lang w:val="kk-KZ"/>
        </w:rPr>
        <w:t xml:space="preserve"> д</w:t>
      </w:r>
      <w:proofErr w:type="spellStart"/>
      <w:r w:rsidRPr="00E37DD8">
        <w:rPr>
          <w:b/>
          <w:bCs/>
          <w:color w:val="000000" w:themeColor="text1"/>
        </w:rPr>
        <w:t>олжностные</w:t>
      </w:r>
      <w:proofErr w:type="spellEnd"/>
      <w:r w:rsidRPr="00E37DD8">
        <w:rPr>
          <w:b/>
          <w:bCs/>
          <w:color w:val="000000" w:themeColor="text1"/>
        </w:rPr>
        <w:t xml:space="preserve"> оклады</w:t>
      </w:r>
      <w:r w:rsidRPr="00BC17AA">
        <w:rPr>
          <w:b/>
          <w:bCs/>
          <w:color w:val="000000"/>
          <w:lang w:val="kk-KZ"/>
        </w:rPr>
        <w:t xml:space="preserve"> в зависимости от выслуги лет минимальный </w:t>
      </w:r>
      <w:r w:rsidRPr="00BC17AA">
        <w:rPr>
          <w:b/>
          <w:lang w:val="kk-KZ"/>
        </w:rPr>
        <w:t>от - 73288 тенге ,максимальный до -  99106 тенге.</w:t>
      </w:r>
    </w:p>
    <w:p w:rsidR="00177A33" w:rsidRPr="00BC17AA" w:rsidRDefault="00177A33" w:rsidP="00BC17AA">
      <w:pPr>
        <w:pStyle w:val="a9"/>
        <w:tabs>
          <w:tab w:val="left" w:pos="1276"/>
        </w:tabs>
        <w:spacing w:after="0"/>
        <w:ind w:firstLine="709"/>
        <w:jc w:val="both"/>
        <w:rPr>
          <w:b/>
          <w:lang w:val="kk-KZ"/>
        </w:rPr>
      </w:pPr>
      <w:r w:rsidRPr="00BC17AA">
        <w:rPr>
          <w:b/>
          <w:lang w:val="kk-KZ"/>
        </w:rPr>
        <w:t>Требования предъявляемые к участникам конкурса:</w:t>
      </w:r>
    </w:p>
    <w:p w:rsidR="00177A33" w:rsidRPr="00BC17AA" w:rsidRDefault="00177A33" w:rsidP="00BC17AA">
      <w:pPr>
        <w:tabs>
          <w:tab w:val="left" w:pos="709"/>
        </w:tabs>
        <w:jc w:val="both"/>
        <w:rPr>
          <w:lang w:val="kk-KZ"/>
        </w:rPr>
      </w:pPr>
      <w:r w:rsidRPr="00BC17AA">
        <w:rPr>
          <w:lang w:val="kk-KZ"/>
        </w:rPr>
        <w:tab/>
      </w:r>
      <w:r w:rsidRPr="00BC17AA">
        <w:rPr>
          <w:b/>
          <w:lang w:val="kk-KZ"/>
        </w:rPr>
        <w:t>Образование</w:t>
      </w:r>
      <w:r w:rsidRPr="00BC17AA">
        <w:rPr>
          <w:lang w:val="kk-KZ"/>
        </w:rPr>
        <w:t xml:space="preserve"> – высшее. Право, экономика.</w:t>
      </w:r>
    </w:p>
    <w:p w:rsidR="00E37DD8" w:rsidRDefault="00177A33" w:rsidP="00BC17AA">
      <w:pPr>
        <w:tabs>
          <w:tab w:val="left" w:pos="709"/>
        </w:tabs>
        <w:jc w:val="both"/>
        <w:rPr>
          <w:lang w:val="kk-KZ"/>
        </w:rPr>
      </w:pPr>
      <w:r w:rsidRPr="00BC17AA">
        <w:rPr>
          <w:lang w:val="kk-KZ"/>
        </w:rPr>
        <w:tab/>
      </w:r>
      <w:r w:rsidR="00933C16">
        <w:rPr>
          <w:lang w:val="kk-KZ"/>
        </w:rPr>
        <w:t>В</w:t>
      </w:r>
      <w:r w:rsidR="00933C16" w:rsidRPr="00BA0F75">
        <w:t xml:space="preserve"> соответствии с приказом</w:t>
      </w:r>
      <w:r w:rsidRPr="00BC17AA">
        <w:rPr>
          <w:b/>
          <w:lang w:val="kk-KZ"/>
        </w:rPr>
        <w:t xml:space="preserve"> </w:t>
      </w:r>
      <w:r w:rsidR="00933C16" w:rsidRPr="00BA0F75">
        <w:rPr>
          <w:bCs/>
          <w:iCs/>
        </w:rPr>
        <w:t xml:space="preserve">Министра по делам государственной службы Республики Казахстан от 29 декабря 2015 года № 12 </w:t>
      </w:r>
      <w:r w:rsidR="00933C16" w:rsidRPr="00BA0F75">
        <w:rPr>
          <w:bCs/>
          <w:iCs/>
          <w:lang w:val="kk-KZ"/>
        </w:rPr>
        <w:t>«</w:t>
      </w:r>
      <w:r w:rsidR="00933C16" w:rsidRPr="00BA0F75">
        <w:rPr>
          <w:bCs/>
        </w:rPr>
        <w:t>О некоторых вопросах занятия административной государственной должности корпуса "Б"</w:t>
      </w:r>
      <w:r w:rsidR="00933C16" w:rsidRPr="00BA0F75">
        <w:rPr>
          <w:bCs/>
          <w:lang w:val="kk-KZ"/>
        </w:rPr>
        <w:t>»</w:t>
      </w:r>
      <w:r w:rsidR="00933C16" w:rsidRPr="00BA0F75">
        <w:rPr>
          <w:bCs/>
        </w:rPr>
        <w:t xml:space="preserve"> </w:t>
      </w:r>
      <w:r w:rsidR="00933C16" w:rsidRPr="00933C16">
        <w:rPr>
          <w:b/>
          <w:iCs/>
          <w:color w:val="000000"/>
          <w:shd w:val="clear" w:color="auto" w:fill="FFFFFF"/>
          <w:lang w:val="kk-KZ"/>
        </w:rPr>
        <w:t>опыт работы</w:t>
      </w:r>
      <w:r w:rsidR="00933C16" w:rsidRPr="00BA0F75">
        <w:rPr>
          <w:iCs/>
          <w:color w:val="000000"/>
          <w:shd w:val="clear" w:color="auto" w:fill="FFFFFF"/>
          <w:lang w:val="kk-KZ"/>
        </w:rPr>
        <w:t xml:space="preserve"> не требуется</w:t>
      </w:r>
      <w:r w:rsidRPr="00BC17AA">
        <w:t>.</w:t>
      </w:r>
    </w:p>
    <w:p w:rsidR="00E37DD8" w:rsidRPr="00BC17AA" w:rsidRDefault="00E37DD8" w:rsidP="00E37DD8">
      <w:pPr>
        <w:tabs>
          <w:tab w:val="left" w:pos="709"/>
        </w:tabs>
        <w:jc w:val="both"/>
        <w:rPr>
          <w:lang w:val="kk-KZ"/>
        </w:rPr>
      </w:pPr>
      <w:r>
        <w:rPr>
          <w:b/>
          <w:lang w:val="kk-KZ"/>
        </w:rPr>
        <w:tab/>
      </w:r>
      <w:r w:rsidRPr="00BC17AA">
        <w:rPr>
          <w:b/>
          <w:lang w:val="kk-KZ"/>
        </w:rPr>
        <w:t>Наличие следующих компетенции</w:t>
      </w:r>
      <w:r w:rsidRPr="00BC17AA">
        <w:rPr>
          <w:lang w:val="kk-KZ"/>
        </w:rPr>
        <w:t xml:space="preserve"> - </w:t>
      </w:r>
      <w:r w:rsidRPr="00BC17AA">
        <w:t xml:space="preserve">Инициативность, </w:t>
      </w:r>
      <w:proofErr w:type="spellStart"/>
      <w:r w:rsidRPr="00BC17AA">
        <w:t>коммуникативность</w:t>
      </w:r>
      <w:proofErr w:type="spellEnd"/>
      <w:r w:rsidRPr="00BC17AA">
        <w:t xml:space="preserve">, </w:t>
      </w:r>
      <w:proofErr w:type="spellStart"/>
      <w:r w:rsidRPr="00BC17AA">
        <w:t>аналитичность</w:t>
      </w:r>
      <w:proofErr w:type="spellEnd"/>
      <w:r w:rsidRPr="00BC17AA">
        <w:t>, организованность, этичность, ориентация на качество, ориентация на потребителя, нетерпимость к коррупции.</w:t>
      </w:r>
    </w:p>
    <w:p w:rsidR="00177A33" w:rsidRPr="00BC17AA" w:rsidRDefault="00177A33" w:rsidP="00BC17AA">
      <w:pPr>
        <w:tabs>
          <w:tab w:val="left" w:pos="709"/>
        </w:tabs>
        <w:jc w:val="both"/>
        <w:rPr>
          <w:lang w:val="kk-KZ"/>
        </w:rPr>
      </w:pPr>
      <w:r w:rsidRPr="00BC17AA">
        <w:rPr>
          <w:lang w:val="kk-KZ"/>
        </w:rPr>
        <w:tab/>
      </w:r>
    </w:p>
    <w:p w:rsidR="00177A33" w:rsidRPr="003C1477" w:rsidRDefault="00177A33" w:rsidP="00BC17AA">
      <w:pPr>
        <w:tabs>
          <w:tab w:val="left" w:pos="709"/>
        </w:tabs>
        <w:jc w:val="both"/>
      </w:pPr>
      <w:r w:rsidRPr="00BC17AA">
        <w:rPr>
          <w:b/>
          <w:lang w:val="kk-KZ"/>
        </w:rPr>
        <w:tab/>
        <w:t>Знание законадательства Республики Казахстан</w:t>
      </w:r>
      <w:r w:rsidRPr="00BC17AA">
        <w:rPr>
          <w:lang w:val="kk-KZ"/>
        </w:rPr>
        <w:t xml:space="preserve"> -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Казахастан», «О противодействии коррупции», «Об административных процедурах», «О порядке рассмотренния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
    <w:p w:rsidR="00191D09" w:rsidRPr="00BC17AA" w:rsidRDefault="00276C5A" w:rsidP="00276C5A">
      <w:pPr>
        <w:pStyle w:val="a9"/>
        <w:spacing w:after="0"/>
        <w:jc w:val="both"/>
        <w:rPr>
          <w:lang w:val="kk-KZ"/>
        </w:rPr>
      </w:pPr>
      <w:r>
        <w:rPr>
          <w:b/>
          <w:lang w:val="kk-KZ"/>
        </w:rPr>
        <w:tab/>
        <w:t xml:space="preserve">                   </w:t>
      </w:r>
      <w:r w:rsidR="00191D09" w:rsidRPr="00BC17AA">
        <w:rPr>
          <w:b/>
          <w:lang w:val="kk-KZ"/>
        </w:rPr>
        <w:t>Функциональные обязанности:</w:t>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sidR="00191D09" w:rsidRPr="00BC17AA">
        <w:rPr>
          <w:lang w:val="kk-KZ"/>
        </w:rPr>
        <w:t>Прием и обработка налоговой  отчетности юридических лиц и индивидуальных предпринимателей, работающих по общему режиму, по специальному налоговому режиму на основе упрощенной деклараций, патента, а также крестьянско-фермерских  хозяйств;</w:t>
      </w:r>
    </w:p>
    <w:p w:rsidR="00191D09" w:rsidRPr="00BC17AA" w:rsidRDefault="00191D09" w:rsidP="00BC17AA">
      <w:pPr>
        <w:shd w:val="clear" w:color="auto" w:fill="FFFFFF"/>
        <w:jc w:val="both"/>
        <w:rPr>
          <w:lang w:val="kk-KZ"/>
        </w:rPr>
      </w:pPr>
      <w:r w:rsidRPr="00BC17AA">
        <w:rPr>
          <w:lang w:val="kk-KZ"/>
        </w:rPr>
        <w:tab/>
      </w:r>
      <w:r w:rsidRPr="00BC17AA">
        <w:t>Проводит устные консультации налогоплательщиков по вопросам правильности применения положений налогового законодательства, в том числе по вопросам заполнения и представления ФНО.</w:t>
      </w:r>
    </w:p>
    <w:p w:rsidR="00191D09" w:rsidRPr="00BC17AA" w:rsidRDefault="00191D09" w:rsidP="00BC17AA">
      <w:pPr>
        <w:shd w:val="clear" w:color="auto" w:fill="FFFFFF"/>
        <w:jc w:val="both"/>
        <w:rPr>
          <w:lang w:val="kk-KZ"/>
        </w:rPr>
      </w:pPr>
      <w:r w:rsidRPr="00BC17AA">
        <w:rPr>
          <w:lang w:val="kk-KZ"/>
        </w:rPr>
        <w:tab/>
        <w:t>Снятие с регистрационного учета юридических лиц, ииндивидуальных  препринимателей и других документов, связанных с исполнением налоговых обязательств;</w:t>
      </w:r>
    </w:p>
    <w:p w:rsidR="00191D09" w:rsidRPr="00BC17AA" w:rsidRDefault="00191D09" w:rsidP="00BC17AA">
      <w:pPr>
        <w:shd w:val="clear" w:color="auto" w:fill="FFFFFF"/>
        <w:jc w:val="both"/>
        <w:rPr>
          <w:lang w:val="kk-KZ"/>
        </w:rPr>
      </w:pPr>
      <w:r w:rsidRPr="00BC17AA">
        <w:rPr>
          <w:lang w:val="kk-KZ"/>
        </w:rPr>
        <w:t xml:space="preserve"> </w:t>
      </w:r>
      <w:r w:rsidRPr="00BC17AA">
        <w:rPr>
          <w:lang w:val="kk-KZ"/>
        </w:rPr>
        <w:tab/>
        <w:t xml:space="preserve">Камеральный контроль, постановка и снятие с регистрационного учета физических лиц, постановка и снятие с регистрационного учета ККМ, работа в информационной системе СОНО; </w:t>
      </w:r>
    </w:p>
    <w:p w:rsidR="00191D09" w:rsidRPr="00BC17AA" w:rsidRDefault="00191D09" w:rsidP="00BC17AA">
      <w:pPr>
        <w:shd w:val="clear" w:color="auto" w:fill="FFFFFF"/>
        <w:jc w:val="both"/>
        <w:rPr>
          <w:lang w:val="kk-KZ"/>
        </w:rPr>
      </w:pPr>
      <w:r w:rsidRPr="00BC17AA">
        <w:rPr>
          <w:lang w:val="kk-KZ"/>
        </w:rPr>
        <w:tab/>
        <w:t>Выдача свидетельств  о постановке на учет по НДС , снятие с учета плательщиков НДС, осуществление камерального контроля за достоверностью и своевременностью подтверждения отметки на ввоз товаров  об уплате косвенных налогов;</w:t>
      </w:r>
    </w:p>
    <w:p w:rsidR="00191D09" w:rsidRPr="00BC17AA" w:rsidRDefault="00191D09" w:rsidP="00BC17AA">
      <w:pPr>
        <w:shd w:val="clear" w:color="auto" w:fill="FFFFFF"/>
        <w:jc w:val="both"/>
        <w:rPr>
          <w:lang w:val="kk-KZ"/>
        </w:rPr>
      </w:pPr>
      <w:r w:rsidRPr="00BC17AA">
        <w:rPr>
          <w:lang w:val="kk-KZ"/>
        </w:rPr>
        <w:tab/>
        <w:t>Проведение работ по взаимодействию с местными государственными органами по осуществлению контроля над производством и оборотом этилового спирта,алкогольной продукции,табачных изделий и отдельных видов нефтепродуктов;</w:t>
      </w:r>
    </w:p>
    <w:p w:rsidR="00191D09" w:rsidRPr="00BC17AA" w:rsidRDefault="00191D09" w:rsidP="00BC17AA">
      <w:pPr>
        <w:shd w:val="clear" w:color="auto" w:fill="FFFFFF"/>
        <w:jc w:val="both"/>
        <w:rPr>
          <w:lang w:val="kk-KZ"/>
        </w:rPr>
      </w:pPr>
      <w:r w:rsidRPr="00BC17AA">
        <w:rPr>
          <w:lang w:val="kk-KZ"/>
        </w:rPr>
        <w:lastRenderedPageBreak/>
        <w:tab/>
        <w:t>Проведение работ по контролю за своевременным оформлением, учетом и подтверждением сопроводительных накладных на алкогольной продукции и на отдельные виды нефтепродуктов;</w:t>
      </w:r>
    </w:p>
    <w:p w:rsidR="00191D09" w:rsidRPr="00BC17AA" w:rsidRDefault="00191D09" w:rsidP="00BC17AA">
      <w:pPr>
        <w:shd w:val="clear" w:color="auto" w:fill="FFFFFF"/>
        <w:jc w:val="both"/>
        <w:rPr>
          <w:lang w:val="kk-KZ"/>
        </w:rPr>
      </w:pPr>
      <w:r w:rsidRPr="00BC17AA">
        <w:rPr>
          <w:lang w:val="kk-KZ"/>
        </w:rPr>
        <w:tab/>
        <w:t xml:space="preserve">Составление протоколов об административном правонарушений и обеспечение  полноты взыскания административных штрафов; Работа в информационной системе ЭКНА;.    </w:t>
      </w:r>
    </w:p>
    <w:p w:rsidR="00191D09" w:rsidRPr="00BC17AA" w:rsidRDefault="00191D09" w:rsidP="00BC17AA">
      <w:pPr>
        <w:shd w:val="clear" w:color="auto" w:fill="FFFFFF"/>
        <w:jc w:val="both"/>
        <w:rPr>
          <w:lang w:val="kk-KZ"/>
        </w:rPr>
      </w:pPr>
      <w:r w:rsidRPr="00BC17AA">
        <w:rPr>
          <w:lang w:val="kk-KZ"/>
        </w:rPr>
        <w:tab/>
        <w:t>Своевременное исполнение и представление в установленные сроки заданий вышестоящего  налогового  органа, приказов и предписании руководства;</w:t>
      </w:r>
    </w:p>
    <w:p w:rsidR="00191D09" w:rsidRPr="00BC17AA" w:rsidRDefault="00191D09" w:rsidP="00BC17AA">
      <w:pPr>
        <w:shd w:val="clear" w:color="auto" w:fill="FFFFFF"/>
        <w:jc w:val="both"/>
        <w:rPr>
          <w:lang w:val="kk-KZ"/>
        </w:rPr>
      </w:pPr>
      <w:r w:rsidRPr="00BC17AA">
        <w:rPr>
          <w:lang w:val="kk-KZ"/>
        </w:rPr>
        <w:tab/>
        <w:t xml:space="preserve"> Исполнение месячных, квартальных отчетов;  </w:t>
      </w:r>
    </w:p>
    <w:p w:rsidR="00191D09" w:rsidRPr="00BC17AA" w:rsidRDefault="00191D09" w:rsidP="00BC17AA">
      <w:pPr>
        <w:jc w:val="both"/>
        <w:rPr>
          <w:lang w:val="kk-KZ"/>
        </w:rPr>
      </w:pPr>
      <w:r w:rsidRPr="00BC17AA">
        <w:rPr>
          <w:lang w:val="kk-KZ"/>
        </w:rPr>
        <w:tab/>
      </w:r>
      <w:r w:rsidRPr="00BC17AA">
        <w:t xml:space="preserve">Строго </w:t>
      </w:r>
      <w:proofErr w:type="spellStart"/>
      <w:r w:rsidRPr="00BC17AA">
        <w:t>соблюда</w:t>
      </w:r>
      <w:proofErr w:type="spellEnd"/>
      <w:r w:rsidRPr="00BC17AA">
        <w:rPr>
          <w:lang w:val="kk-KZ"/>
        </w:rPr>
        <w:t>ть гоударственную и служебную</w:t>
      </w:r>
      <w:r w:rsidRPr="00BC17AA">
        <w:t xml:space="preserve"> тайну</w:t>
      </w:r>
      <w:r w:rsidRPr="00BC17AA">
        <w:rPr>
          <w:rFonts w:eastAsia="Calibri"/>
          <w:color w:val="000000"/>
          <w:lang w:val="kk-KZ"/>
        </w:rPr>
        <w:t>;</w:t>
      </w:r>
      <w:r w:rsidRPr="00BC17AA">
        <w:t xml:space="preserve"> </w:t>
      </w:r>
    </w:p>
    <w:p w:rsidR="00191D09" w:rsidRPr="00BC17AA" w:rsidRDefault="00191D09" w:rsidP="00BC17AA">
      <w:pPr>
        <w:jc w:val="both"/>
        <w:rPr>
          <w:lang w:val="kk-KZ"/>
        </w:rPr>
      </w:pPr>
      <w:r w:rsidRPr="00BC17AA">
        <w:rPr>
          <w:lang w:val="kk-KZ"/>
        </w:rPr>
        <w:tab/>
      </w:r>
      <w:proofErr w:type="spellStart"/>
      <w:r w:rsidRPr="00BC17AA">
        <w:t>Осуществл</w:t>
      </w:r>
      <w:proofErr w:type="spellEnd"/>
      <w:r w:rsidRPr="00BC17AA">
        <w:rPr>
          <w:lang w:val="kk-KZ"/>
        </w:rPr>
        <w:t>ения</w:t>
      </w:r>
      <w:r w:rsidRPr="00BC17AA">
        <w:t xml:space="preserve"> иные обязанности в соответствии с должностными инструкциями.</w:t>
      </w:r>
    </w:p>
    <w:p w:rsidR="00191D09" w:rsidRPr="00EB0A89" w:rsidRDefault="00191D09" w:rsidP="00BC17AA">
      <w:pPr>
        <w:jc w:val="both"/>
      </w:pPr>
    </w:p>
    <w:p w:rsidR="000B70C0" w:rsidRDefault="00A714E8" w:rsidP="00D20582">
      <w:pPr>
        <w:jc w:val="both"/>
        <w:rPr>
          <w:lang w:val="kk-KZ"/>
        </w:rPr>
      </w:pPr>
      <w:r w:rsidRPr="00EB0A89">
        <w:tab/>
      </w:r>
      <w:r w:rsidRPr="00A714E8">
        <w:rPr>
          <w:b/>
        </w:rPr>
        <w:t xml:space="preserve"> </w:t>
      </w:r>
      <w:r w:rsidR="0075326F" w:rsidRPr="000B70C0">
        <w:rPr>
          <w:b/>
        </w:rPr>
        <w:t>Необходимые для участия в конкурсе документы:</w:t>
      </w:r>
      <w:r w:rsidR="0075326F" w:rsidRPr="00585491">
        <w:t xml:space="preserve"> </w:t>
      </w:r>
    </w:p>
    <w:p w:rsidR="000B70C0" w:rsidRDefault="0075326F" w:rsidP="00D20582">
      <w:pPr>
        <w:tabs>
          <w:tab w:val="left" w:pos="9923"/>
        </w:tabs>
        <w:rPr>
          <w:lang w:val="kk-KZ"/>
        </w:rPr>
      </w:pPr>
      <w:r w:rsidRPr="00585491">
        <w:t>1)заявление по форме согласно </w:t>
      </w:r>
      <w:hyperlink r:id="rId5" w:anchor="z145" w:history="1">
        <w:r w:rsidRPr="00D20582">
          <w:rPr>
            <w:rStyle w:val="a8"/>
            <w:color w:val="auto"/>
            <w:u w:val="none"/>
          </w:rPr>
          <w:t>приложению 2</w:t>
        </w:r>
      </w:hyperlink>
      <w:r w:rsidRPr="00D20582">
        <w:t>;</w:t>
      </w:r>
      <w:r w:rsidRPr="00585491">
        <w:br/>
        <w:t>2) заполненная анкета с фотографией размером 3х4 по форме согласно </w:t>
      </w:r>
      <w:hyperlink r:id="rId6" w:anchor="z147" w:history="1">
        <w:r w:rsidRPr="00BF1EB7">
          <w:rPr>
            <w:rStyle w:val="a8"/>
            <w:color w:val="auto"/>
            <w:u w:val="none"/>
          </w:rPr>
          <w:t>приложению 3</w:t>
        </w:r>
      </w:hyperlink>
      <w:r w:rsidRPr="00585491">
        <w:t>; </w:t>
      </w:r>
    </w:p>
    <w:p w:rsidR="000B70C0" w:rsidRDefault="0075326F" w:rsidP="0075326F">
      <w:pPr>
        <w:tabs>
          <w:tab w:val="left" w:pos="9923"/>
        </w:tabs>
        <w:jc w:val="both"/>
        <w:rPr>
          <w:lang w:val="kk-KZ"/>
        </w:rPr>
      </w:pPr>
      <w:r w:rsidRPr="00585491">
        <w:t>3) копии документов об образовании, засвидетельствованные нотариально; </w:t>
      </w:r>
    </w:p>
    <w:p w:rsidR="000B70C0" w:rsidRDefault="0075326F" w:rsidP="0075326F">
      <w:pPr>
        <w:tabs>
          <w:tab w:val="left" w:pos="9923"/>
        </w:tabs>
        <w:jc w:val="both"/>
        <w:rPr>
          <w:lang w:val="kk-KZ"/>
        </w:rPr>
      </w:pPr>
      <w:r w:rsidRPr="00585491">
        <w:t>4) копия документа, подтверждающего трудовую деятельность, засвидетельствованная нотариально; </w:t>
      </w:r>
    </w:p>
    <w:p w:rsidR="000B70C0" w:rsidRDefault="0075326F" w:rsidP="0075326F">
      <w:pPr>
        <w:tabs>
          <w:tab w:val="left" w:pos="9923"/>
        </w:tabs>
        <w:jc w:val="both"/>
        <w:rPr>
          <w:lang w:val="kk-KZ"/>
        </w:rPr>
      </w:pPr>
      <w:r w:rsidRPr="00585491">
        <w:t>5) справка о состоянии здоровья по форме, утвержденной </w:t>
      </w:r>
      <w:hyperlink r:id="rId7" w:anchor="z0" w:history="1">
        <w:r w:rsidRPr="00BF1EB7">
          <w:rPr>
            <w:rStyle w:val="a8"/>
            <w:color w:val="auto"/>
            <w:u w:val="none"/>
          </w:rPr>
          <w:t>приказом</w:t>
        </w:r>
      </w:hyperlink>
      <w:r w:rsidRPr="00585491">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0B70C0" w:rsidRDefault="0075326F" w:rsidP="0075326F">
      <w:pPr>
        <w:tabs>
          <w:tab w:val="left" w:pos="9923"/>
        </w:tabs>
        <w:jc w:val="both"/>
        <w:rPr>
          <w:lang w:val="kk-KZ"/>
        </w:rPr>
      </w:pPr>
      <w:r w:rsidRPr="00585491">
        <w:t>6) копия документа, удостоверяющего личность, гражданина Республики Казахстан; </w:t>
      </w:r>
    </w:p>
    <w:p w:rsidR="0075326F" w:rsidRPr="00585491" w:rsidRDefault="0075326F" w:rsidP="00276C5A">
      <w:pPr>
        <w:tabs>
          <w:tab w:val="left" w:pos="9923"/>
        </w:tabs>
        <w:rPr>
          <w:b/>
          <w:i/>
        </w:rPr>
      </w:pPr>
      <w:r w:rsidRPr="00585491">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r w:rsidRPr="00585491">
        <w:b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212F17" w:rsidRDefault="00212F17" w:rsidP="00212F17">
      <w:pPr>
        <w:tabs>
          <w:tab w:val="left" w:pos="709"/>
        </w:tabs>
        <w:ind w:firstLine="540"/>
        <w:jc w:val="both"/>
        <w:rPr>
          <w:color w:val="000000"/>
          <w:lang w:val="kk-KZ"/>
        </w:rPr>
      </w:pPr>
      <w:r w:rsidRPr="0008022B">
        <w:rPr>
          <w:color w:val="00000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F1EB7" w:rsidRPr="00EB0A89" w:rsidRDefault="00BF1EB7" w:rsidP="00BF1EB7">
      <w:pPr>
        <w:jc w:val="both"/>
      </w:pPr>
      <w:r>
        <w:rPr>
          <w:lang w:val="kk-KZ"/>
        </w:rPr>
        <w:tab/>
      </w:r>
      <w:r w:rsidRPr="00585491">
        <w:t xml:space="preserve">Документы должны быть представлены в течение </w:t>
      </w:r>
      <w:r w:rsidR="00CF491F" w:rsidRPr="00CF491F">
        <w:rPr>
          <w:b/>
        </w:rPr>
        <w:t>7</w:t>
      </w:r>
      <w:r w:rsidRPr="000B70C0">
        <w:rPr>
          <w:b/>
        </w:rPr>
        <w:t xml:space="preserve"> рабочих дней</w:t>
      </w:r>
      <w:r w:rsidRPr="00585491">
        <w:t xml:space="preserve"> со дня последней публикации объявления о проведении общего конкурса.</w:t>
      </w:r>
    </w:p>
    <w:p w:rsidR="00BF1EB7" w:rsidRPr="00BF1EB7" w:rsidRDefault="00BF1EB7" w:rsidP="00276C5A">
      <w:pPr>
        <w:tabs>
          <w:tab w:val="left" w:pos="1276"/>
        </w:tabs>
        <w:ind w:firstLine="426"/>
        <w:jc w:val="both"/>
        <w:rPr>
          <w:color w:val="000000"/>
          <w:lang w:val="kk-KZ"/>
        </w:rPr>
      </w:pPr>
      <w:r>
        <w:rPr>
          <w:color w:val="000000"/>
          <w:lang w:val="kk-KZ"/>
        </w:rPr>
        <w:t xml:space="preserve">     </w:t>
      </w:r>
      <w:r w:rsidRPr="00A714E8">
        <w:rPr>
          <w:color w:val="000000"/>
        </w:rPr>
        <w:t xml:space="preserve">Кандидаты, допущенные к собеседованию, </w:t>
      </w:r>
      <w:r w:rsidR="00276C5A">
        <w:rPr>
          <w:color w:val="000000"/>
          <w:lang w:val="kk-KZ"/>
        </w:rPr>
        <w:t xml:space="preserve">его </w:t>
      </w:r>
      <w:r w:rsidRPr="00A714E8">
        <w:rPr>
          <w:color w:val="000000"/>
        </w:rPr>
        <w:t>проходят</w:t>
      </w:r>
      <w:r w:rsidR="00276C5A">
        <w:rPr>
          <w:color w:val="000000"/>
          <w:lang w:val="kk-KZ"/>
        </w:rPr>
        <w:t xml:space="preserve"> в управление государственных доходов по Исатайскому району</w:t>
      </w:r>
      <w:r w:rsidRPr="00A714E8">
        <w:rPr>
          <w:color w:val="000000"/>
        </w:rPr>
        <w:t xml:space="preserve"> в течение</w:t>
      </w:r>
      <w:r w:rsidRPr="00965B22">
        <w:rPr>
          <w:b/>
          <w:color w:val="000000"/>
        </w:rPr>
        <w:t xml:space="preserve"> </w:t>
      </w:r>
      <w:r w:rsidR="00CF491F">
        <w:rPr>
          <w:b/>
          <w:color w:val="000000"/>
        </w:rPr>
        <w:t xml:space="preserve">3 </w:t>
      </w:r>
      <w:r w:rsidRPr="00965B22">
        <w:rPr>
          <w:b/>
          <w:color w:val="000000"/>
        </w:rPr>
        <w:t xml:space="preserve">рабочих дней </w:t>
      </w:r>
      <w:r w:rsidRPr="00A714E8">
        <w:rPr>
          <w:color w:val="000000"/>
        </w:rPr>
        <w:t>со дня уведомления кандидатов о допуске их к собеседованию.</w:t>
      </w:r>
    </w:p>
    <w:p w:rsidR="00A714E8" w:rsidRDefault="00276C5A" w:rsidP="00212F17">
      <w:pPr>
        <w:autoSpaceDE w:val="0"/>
        <w:autoSpaceDN w:val="0"/>
        <w:adjustRightInd w:val="0"/>
        <w:snapToGrid w:val="0"/>
        <w:ind w:firstLine="540"/>
        <w:jc w:val="both"/>
        <w:rPr>
          <w:lang w:val="kk-KZ"/>
        </w:rPr>
      </w:pPr>
      <w:r>
        <w:rPr>
          <w:lang w:val="kk-KZ"/>
        </w:rPr>
        <w:t xml:space="preserve">   </w:t>
      </w:r>
      <w:r w:rsidR="003D3657" w:rsidRPr="003D3657">
        <w:t xml:space="preserve">Для обеспечения прозрачности и объективности работы конкурсной комиссии допускается присутствие на ее заседании </w:t>
      </w:r>
      <w:r w:rsidR="003D3657" w:rsidRPr="003D3657">
        <w:rPr>
          <w:b/>
        </w:rPr>
        <w:t>наблюдателей</w:t>
      </w:r>
      <w:r w:rsidR="003D3657" w:rsidRPr="003D3657">
        <w:t>.</w:t>
      </w:r>
    </w:p>
    <w:p w:rsidR="00276C5A" w:rsidRPr="00782CFA" w:rsidRDefault="00276C5A" w:rsidP="00276C5A">
      <w:pPr>
        <w:tabs>
          <w:tab w:val="left" w:pos="709"/>
          <w:tab w:val="left" w:pos="1134"/>
          <w:tab w:val="left" w:pos="1276"/>
        </w:tabs>
        <w:jc w:val="both"/>
      </w:pPr>
      <w:r>
        <w:rPr>
          <w:color w:val="000000"/>
          <w:lang w:val="kk-KZ"/>
        </w:rPr>
        <w:tab/>
      </w:r>
      <w:r w:rsidRPr="00782CFA">
        <w:rPr>
          <w:color w:val="000000"/>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782CFA">
        <w:rPr>
          <w:color w:val="000000"/>
        </w:rPr>
        <w:t>маслихатов</w:t>
      </w:r>
      <w:proofErr w:type="spellEnd"/>
      <w:r w:rsidRPr="00782CFA">
        <w:rPr>
          <w:color w:val="000000"/>
        </w:rPr>
        <w:t xml:space="preserve"> всех уровней, представители средств массовой информации, аккредито</w:t>
      </w:r>
      <w:r w:rsidRPr="00782CFA">
        <w:rPr>
          <w:color w:val="000000"/>
        </w:rPr>
        <w:softHyphen/>
        <w:t>ванные в порядке, установленном законодательством Респуб</w:t>
      </w:r>
      <w:r w:rsidRPr="00782CFA">
        <w:rPr>
          <w:color w:val="000000"/>
        </w:rPr>
        <w:softHyphen/>
        <w:t>лики Казахстан, других государственных органов, обществен</w:t>
      </w:r>
      <w:r w:rsidRPr="00782CFA">
        <w:rPr>
          <w:color w:val="000000"/>
        </w:rPr>
        <w:softHyphen/>
        <w:t>ных объединений, коммерческих организаций и политических партий, сотрудники уполномоченного органа.</w:t>
      </w:r>
    </w:p>
    <w:p w:rsidR="00276C5A" w:rsidRDefault="00276C5A" w:rsidP="00276C5A">
      <w:pPr>
        <w:tabs>
          <w:tab w:val="left" w:pos="709"/>
          <w:tab w:val="left" w:pos="1134"/>
          <w:tab w:val="left" w:pos="1276"/>
        </w:tabs>
        <w:jc w:val="both"/>
        <w:rPr>
          <w:color w:val="000000"/>
          <w:lang w:val="kk-KZ"/>
        </w:rPr>
      </w:pPr>
      <w:r w:rsidRPr="00782CFA">
        <w:rPr>
          <w:color w:val="000000"/>
          <w:lang w:val="kk-KZ"/>
        </w:rPr>
        <w:tab/>
      </w:r>
      <w:r w:rsidRPr="00782CFA">
        <w:rPr>
          <w:color w:val="000000"/>
        </w:rPr>
        <w:t>В процессе собеседования наблюдатели не задают кандидатам вопросы.</w:t>
      </w:r>
      <w:r>
        <w:rPr>
          <w:color w:val="000000"/>
          <w:lang w:val="kk-KZ"/>
        </w:rPr>
        <w:tab/>
      </w:r>
      <w:r>
        <w:rPr>
          <w:color w:val="000000"/>
          <w:lang w:val="kk-KZ"/>
        </w:rPr>
        <w:tab/>
      </w:r>
      <w:r>
        <w:rPr>
          <w:color w:val="000000"/>
          <w:lang w:val="kk-KZ"/>
        </w:rPr>
        <w:tab/>
      </w:r>
      <w:r w:rsidRPr="00782CFA">
        <w:rPr>
          <w:color w:val="000000"/>
          <w:lang w:val="kk-KZ"/>
        </w:rPr>
        <w:t>Н</w:t>
      </w:r>
      <w:r w:rsidRPr="00782CFA">
        <w:rPr>
          <w:color w:val="000000"/>
        </w:rPr>
        <w:t>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53300" w:rsidRPr="00453300" w:rsidRDefault="00453300" w:rsidP="00276C5A">
      <w:pPr>
        <w:tabs>
          <w:tab w:val="left" w:pos="709"/>
          <w:tab w:val="left" w:pos="1134"/>
          <w:tab w:val="left" w:pos="1276"/>
        </w:tabs>
        <w:jc w:val="both"/>
        <w:rPr>
          <w:lang w:val="kk-KZ"/>
        </w:rPr>
      </w:pPr>
      <w:r>
        <w:rPr>
          <w:lang w:val="kk-KZ"/>
        </w:rPr>
        <w:tab/>
      </w:r>
      <w:r w:rsidRPr="00453300">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D3657" w:rsidRPr="00453300" w:rsidRDefault="003D3657" w:rsidP="00212F17">
      <w:pPr>
        <w:autoSpaceDE w:val="0"/>
        <w:autoSpaceDN w:val="0"/>
        <w:adjustRightInd w:val="0"/>
        <w:snapToGrid w:val="0"/>
        <w:ind w:firstLine="540"/>
        <w:jc w:val="both"/>
      </w:pPr>
    </w:p>
    <w:p w:rsidR="00A714E8" w:rsidRPr="00EB0A89" w:rsidRDefault="00A714E8" w:rsidP="00BC17AA">
      <w:pPr>
        <w:jc w:val="both"/>
      </w:pPr>
    </w:p>
    <w:p w:rsidR="00A714E8" w:rsidRPr="00EB0A89" w:rsidRDefault="00A714E8" w:rsidP="00BC17AA">
      <w:pPr>
        <w:jc w:val="both"/>
      </w:pPr>
    </w:p>
    <w:p w:rsidR="00A714E8" w:rsidRPr="00EB0A89" w:rsidRDefault="00A714E8" w:rsidP="00BC17AA">
      <w:pPr>
        <w:jc w:val="both"/>
      </w:pPr>
    </w:p>
    <w:p w:rsidR="00177A33" w:rsidRPr="00BC17AA" w:rsidRDefault="00177A33" w:rsidP="00BC17AA">
      <w:pPr>
        <w:jc w:val="both"/>
        <w:rPr>
          <w:lang w:val="kk-KZ"/>
        </w:rPr>
      </w:pPr>
    </w:p>
    <w:p w:rsidR="003963D4" w:rsidRDefault="003963D4" w:rsidP="003963D4">
      <w:pPr>
        <w:ind w:firstLine="709"/>
        <w:rPr>
          <w:b/>
          <w:color w:val="000000"/>
        </w:rPr>
      </w:pPr>
    </w:p>
    <w:p w:rsidR="003963D4" w:rsidRPr="00813238" w:rsidRDefault="003963D4" w:rsidP="003963D4">
      <w:pPr>
        <w:jc w:val="right"/>
      </w:pPr>
      <w:r w:rsidRPr="00813238">
        <w:rPr>
          <w:color w:val="000000"/>
        </w:rPr>
        <w:t>Приложение 2</w:t>
      </w:r>
      <w:r w:rsidRPr="00762DC9">
        <w:rPr>
          <w:color w:val="000000"/>
        </w:rPr>
        <w:t>            </w:t>
      </w:r>
      <w:r w:rsidRPr="00813238">
        <w:rPr>
          <w:color w:val="000000"/>
        </w:rPr>
        <w:t xml:space="preserve"> </w:t>
      </w:r>
      <w:r w:rsidRPr="00813238">
        <w:br/>
      </w:r>
      <w:r w:rsidRPr="00813238">
        <w:rPr>
          <w:color w:val="000000"/>
        </w:rPr>
        <w:t xml:space="preserve"> к Правилам проведения конкурса</w:t>
      </w:r>
      <w:r w:rsidRPr="00762DC9">
        <w:rPr>
          <w:color w:val="000000"/>
        </w:rPr>
        <w:t>   </w:t>
      </w:r>
      <w:r w:rsidRPr="00813238">
        <w:rPr>
          <w:color w:val="000000"/>
        </w:rPr>
        <w:t xml:space="preserve"> </w:t>
      </w:r>
      <w:r w:rsidRPr="00813238">
        <w:br/>
      </w:r>
      <w:r w:rsidRPr="00813238">
        <w:rPr>
          <w:color w:val="000000"/>
        </w:rPr>
        <w:t xml:space="preserve"> на занятие административной</w:t>
      </w:r>
      <w:r w:rsidRPr="00762DC9">
        <w:rPr>
          <w:color w:val="000000"/>
        </w:rPr>
        <w:t>    </w:t>
      </w:r>
      <w:r w:rsidRPr="00813238">
        <w:rPr>
          <w:color w:val="000000"/>
        </w:rPr>
        <w:t xml:space="preserve"> </w:t>
      </w:r>
      <w:r w:rsidRPr="00813238">
        <w:br/>
      </w:r>
      <w:r w:rsidRPr="00813238">
        <w:rPr>
          <w:color w:val="000000"/>
        </w:rPr>
        <w:t>государственной должности корпуса «Б»</w:t>
      </w:r>
    </w:p>
    <w:p w:rsidR="003963D4" w:rsidRPr="00813238" w:rsidRDefault="003963D4" w:rsidP="003963D4">
      <w:r w:rsidRPr="00762DC9">
        <w:rPr>
          <w:color w:val="000000"/>
        </w:rPr>
        <w:t>                                 </w:t>
      </w:r>
      <w:r>
        <w:rPr>
          <w:color w:val="000000"/>
        </w:rPr>
        <w:t xml:space="preserve">                                                               </w:t>
      </w:r>
      <w:r w:rsidRPr="00813238">
        <w:rPr>
          <w:color w:val="000000"/>
        </w:rPr>
        <w:t xml:space="preserve"> _______________________________</w:t>
      </w:r>
      <w:r w:rsidRPr="00813238">
        <w:br/>
      </w:r>
      <w:r w:rsidRPr="00762DC9">
        <w:rPr>
          <w:color w:val="000000"/>
        </w:rPr>
        <w:t>                                        </w:t>
      </w:r>
      <w:r>
        <w:rPr>
          <w:color w:val="000000"/>
        </w:rPr>
        <w:tab/>
      </w:r>
      <w:r>
        <w:rPr>
          <w:color w:val="000000"/>
        </w:rPr>
        <w:tab/>
      </w:r>
      <w:r>
        <w:rPr>
          <w:color w:val="000000"/>
        </w:rPr>
        <w:tab/>
      </w:r>
      <w:r>
        <w:rPr>
          <w:color w:val="000000"/>
        </w:rPr>
        <w:tab/>
      </w:r>
      <w:r>
        <w:rPr>
          <w:color w:val="000000"/>
        </w:rPr>
        <w:tab/>
      </w:r>
      <w:r>
        <w:rPr>
          <w:color w:val="000000"/>
        </w:rPr>
        <w:tab/>
      </w:r>
      <w:r w:rsidRPr="00813238">
        <w:rPr>
          <w:color w:val="000000"/>
        </w:rPr>
        <w:t xml:space="preserve"> (государственный орган)</w:t>
      </w:r>
    </w:p>
    <w:p w:rsidR="003963D4" w:rsidRDefault="003963D4" w:rsidP="003963D4">
      <w:pPr>
        <w:rPr>
          <w:b/>
          <w:color w:val="000000"/>
        </w:rPr>
      </w:pPr>
      <w:bookmarkStart w:id="0" w:name="z146"/>
      <w:r w:rsidRPr="00762DC9">
        <w:rPr>
          <w:b/>
          <w:color w:val="000000"/>
        </w:rPr>
        <w:t>                             </w:t>
      </w:r>
      <w:r w:rsidRPr="00813238">
        <w:rPr>
          <w:b/>
          <w:color w:val="000000"/>
        </w:rPr>
        <w:t xml:space="preserve"> </w:t>
      </w:r>
    </w:p>
    <w:p w:rsidR="003963D4" w:rsidRPr="00813238" w:rsidRDefault="003963D4" w:rsidP="003963D4">
      <w:pPr>
        <w:jc w:val="center"/>
      </w:pPr>
      <w:r w:rsidRPr="00813238">
        <w:rPr>
          <w:b/>
          <w:color w:val="000000"/>
        </w:rPr>
        <w:t>Заявление</w:t>
      </w:r>
    </w:p>
    <w:bookmarkEnd w:id="0"/>
    <w:p w:rsidR="003963D4" w:rsidRDefault="003963D4" w:rsidP="003963D4">
      <w:pPr>
        <w:rPr>
          <w:color w:val="000000"/>
        </w:rPr>
      </w:pPr>
      <w:r w:rsidRPr="00762DC9">
        <w:rPr>
          <w:color w:val="000000"/>
        </w:rPr>
        <w:t>     </w:t>
      </w:r>
      <w:r w:rsidRPr="00813238">
        <w:rPr>
          <w:color w:val="000000"/>
        </w:rPr>
        <w:t xml:space="preserve"> Прошу допустить меня к участию в конкурсе на занятие вакантной</w:t>
      </w:r>
      <w:r w:rsidRPr="00813238">
        <w:br/>
      </w:r>
      <w:r w:rsidRPr="00813238">
        <w:rPr>
          <w:color w:val="000000"/>
        </w:rPr>
        <w:t>административной государственной должности</w:t>
      </w:r>
      <w:proofErr w:type="gramStart"/>
      <w:r w:rsidRPr="00813238">
        <w:rPr>
          <w:color w:val="000000"/>
        </w:rPr>
        <w:t>_________________________</w:t>
      </w:r>
      <w:r w:rsidRPr="00813238">
        <w:br/>
      </w:r>
      <w:r w:rsidRPr="00813238">
        <w:rPr>
          <w:color w:val="000000"/>
        </w:rPr>
        <w:t>__________________________________________________________________</w:t>
      </w:r>
      <w:r>
        <w:rPr>
          <w:color w:val="000000"/>
        </w:rPr>
        <w:t>_____________</w:t>
      </w:r>
      <w:r w:rsidRPr="00813238">
        <w:rPr>
          <w:color w:val="000000"/>
        </w:rPr>
        <w:t>_</w:t>
      </w:r>
      <w:r w:rsidRPr="00813238">
        <w:br/>
      </w:r>
      <w:r w:rsidRPr="00813238">
        <w:rPr>
          <w:color w:val="000000"/>
        </w:rPr>
        <w:t>___________________________________________________________________</w:t>
      </w:r>
      <w:r>
        <w:rPr>
          <w:color w:val="000000"/>
        </w:rPr>
        <w:t>_____________</w:t>
      </w:r>
      <w:r w:rsidRPr="00813238">
        <w:br/>
      </w:r>
      <w:r w:rsidRPr="00762DC9">
        <w:rPr>
          <w:color w:val="000000"/>
        </w:rPr>
        <w:t>     </w:t>
      </w:r>
      <w:r w:rsidRPr="00813238">
        <w:rPr>
          <w:color w:val="000000"/>
        </w:rPr>
        <w:t xml:space="preserve"> С</w:t>
      </w:r>
      <w:proofErr w:type="gramEnd"/>
      <w:r w:rsidRPr="00813238">
        <w:rPr>
          <w:color w:val="000000"/>
        </w:rPr>
        <w:t xml:space="preserve"> основными требованиями Правил проведения конкурса на занятие</w:t>
      </w:r>
      <w:r w:rsidRPr="00813238">
        <w:br/>
      </w:r>
      <w:r w:rsidRPr="00813238">
        <w:rPr>
          <w:color w:val="000000"/>
        </w:rPr>
        <w:t>административной государственной должности корпуса «Б» и формирования</w:t>
      </w:r>
      <w:r>
        <w:rPr>
          <w:color w:val="000000"/>
        </w:rPr>
        <w:t xml:space="preserve"> </w:t>
      </w:r>
      <w:r w:rsidRPr="00813238">
        <w:rPr>
          <w:color w:val="000000"/>
        </w:rPr>
        <w:t>конкурсной комиссии ознакомлен (ознакомлена), согласен (согласна) и</w:t>
      </w:r>
      <w:r>
        <w:rPr>
          <w:color w:val="000000"/>
        </w:rPr>
        <w:t xml:space="preserve"> </w:t>
      </w:r>
      <w:r w:rsidRPr="00813238">
        <w:rPr>
          <w:color w:val="000000"/>
        </w:rPr>
        <w:t>обязуюсь их выполнять.</w:t>
      </w:r>
      <w:r>
        <w:rPr>
          <w:color w:val="000000"/>
        </w:rPr>
        <w:t xml:space="preserve"> </w:t>
      </w:r>
    </w:p>
    <w:p w:rsidR="003963D4" w:rsidRPr="00813238" w:rsidRDefault="003963D4" w:rsidP="003963D4">
      <w:pPr>
        <w:ind w:firstLine="708"/>
      </w:pPr>
      <w:r w:rsidRPr="00813238">
        <w:rPr>
          <w:color w:val="000000"/>
        </w:rPr>
        <w:t>Отвечаю за подлинность представленных документов.</w:t>
      </w:r>
    </w:p>
    <w:p w:rsidR="003963D4" w:rsidRPr="00813238" w:rsidRDefault="003963D4" w:rsidP="003963D4">
      <w:r w:rsidRPr="00813238">
        <w:rPr>
          <w:color w:val="000000"/>
        </w:rPr>
        <w:t xml:space="preserve"> Прилагаемые документы:</w:t>
      </w:r>
      <w:r>
        <w:rPr>
          <w:color w:val="000000"/>
        </w:rPr>
        <w:t xml:space="preserve"> </w:t>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p>
    <w:p w:rsidR="003963D4" w:rsidRDefault="003963D4" w:rsidP="003963D4">
      <w:pPr>
        <w:rPr>
          <w:color w:val="000000"/>
        </w:rPr>
      </w:pPr>
      <w:r w:rsidRPr="00762DC9">
        <w:rPr>
          <w:color w:val="000000"/>
        </w:rPr>
        <w:t>     </w:t>
      </w:r>
      <w:r w:rsidRPr="00813238">
        <w:rPr>
          <w:color w:val="000000"/>
        </w:rPr>
        <w:t xml:space="preserve"> __________</w:t>
      </w:r>
      <w:r w:rsidRPr="00762DC9">
        <w:rPr>
          <w:color w:val="000000"/>
        </w:rPr>
        <w:t>              </w:t>
      </w:r>
      <w:r w:rsidRPr="00813238">
        <w:rPr>
          <w:color w:val="000000"/>
        </w:rPr>
        <w:t xml:space="preserve"> ____________________________________</w:t>
      </w:r>
    </w:p>
    <w:p w:rsidR="003963D4" w:rsidRPr="00813238" w:rsidRDefault="003963D4" w:rsidP="003963D4">
      <w:r w:rsidRPr="00762DC9">
        <w:rPr>
          <w:color w:val="000000"/>
        </w:rPr>
        <w:t>     </w:t>
      </w:r>
      <w:r w:rsidRPr="00813238">
        <w:rPr>
          <w:color w:val="000000"/>
        </w:rPr>
        <w:t xml:space="preserve"> (подпись)</w:t>
      </w:r>
      <w:r w:rsidRPr="00762DC9">
        <w:rPr>
          <w:color w:val="000000"/>
        </w:rPr>
        <w:t>                      </w:t>
      </w:r>
      <w:r w:rsidRPr="00813238">
        <w:rPr>
          <w:color w:val="000000"/>
        </w:rPr>
        <w:t xml:space="preserve"> (Ф.И.О. (при его наличии))</w:t>
      </w:r>
    </w:p>
    <w:p w:rsidR="003963D4" w:rsidRPr="00813238" w:rsidRDefault="003963D4" w:rsidP="003963D4">
      <w:r w:rsidRPr="00762DC9">
        <w:rPr>
          <w:color w:val="000000"/>
        </w:rPr>
        <w:t>     </w:t>
      </w:r>
      <w:r w:rsidRPr="00813238">
        <w:rPr>
          <w:color w:val="000000"/>
        </w:rPr>
        <w:t xml:space="preserve"> «____»_______________ 20__ г.</w:t>
      </w:r>
    </w:p>
    <w:p w:rsidR="003963D4" w:rsidRDefault="003963D4" w:rsidP="003963D4">
      <w:pPr>
        <w:keepNext/>
        <w:ind w:firstLine="709"/>
        <w:rPr>
          <w:b/>
          <w:lang w:val="kk-KZ"/>
        </w:rPr>
      </w:pPr>
    </w:p>
    <w:p w:rsidR="003963D4" w:rsidRDefault="003963D4" w:rsidP="003963D4">
      <w:pPr>
        <w:keepNext/>
        <w:ind w:firstLine="709"/>
        <w:rPr>
          <w:b/>
          <w:lang w:val="kk-KZ"/>
        </w:rPr>
      </w:pPr>
    </w:p>
    <w:p w:rsidR="003963D4" w:rsidRDefault="003963D4" w:rsidP="003963D4">
      <w:pPr>
        <w:keepNext/>
        <w:ind w:firstLine="709"/>
        <w:rPr>
          <w:b/>
          <w:lang w:val="kk-KZ"/>
        </w:rPr>
      </w:pPr>
    </w:p>
    <w:p w:rsidR="003963D4" w:rsidRDefault="003963D4" w:rsidP="003963D4">
      <w:pPr>
        <w:keepNext/>
        <w:ind w:firstLine="709"/>
        <w:rPr>
          <w:b/>
          <w:lang w:val="kk-KZ"/>
        </w:rPr>
      </w:pPr>
    </w:p>
    <w:p w:rsidR="003963D4" w:rsidRDefault="003963D4" w:rsidP="003963D4">
      <w:pPr>
        <w:keepNext/>
        <w:ind w:firstLine="709"/>
        <w:rPr>
          <w:b/>
          <w:lang w:val="kk-KZ"/>
        </w:rPr>
      </w:pPr>
    </w:p>
    <w:p w:rsidR="003963D4" w:rsidRDefault="003963D4" w:rsidP="003963D4">
      <w:pPr>
        <w:ind w:firstLine="709"/>
      </w:pPr>
    </w:p>
    <w:p w:rsidR="003963D4" w:rsidRPr="00EB0A89" w:rsidRDefault="003963D4" w:rsidP="003963D4"/>
    <w:p w:rsidR="00A714E8" w:rsidRPr="00EB0A89" w:rsidRDefault="00A714E8" w:rsidP="003963D4"/>
    <w:p w:rsidR="00A714E8" w:rsidRPr="00EB0A89" w:rsidRDefault="00A714E8" w:rsidP="003963D4"/>
    <w:p w:rsidR="00A714E8" w:rsidRPr="00EB0A89" w:rsidRDefault="00A714E8" w:rsidP="003963D4"/>
    <w:p w:rsidR="00A714E8" w:rsidRPr="00EB0A89" w:rsidRDefault="00A714E8" w:rsidP="003963D4"/>
    <w:p w:rsidR="00A714E8" w:rsidRPr="00EB0A89" w:rsidRDefault="00A714E8" w:rsidP="003963D4"/>
    <w:p w:rsidR="00A714E8" w:rsidRPr="00EB0A89" w:rsidRDefault="00A714E8" w:rsidP="003963D4"/>
    <w:p w:rsidR="00A714E8" w:rsidRPr="00EB0A89" w:rsidRDefault="00A714E8" w:rsidP="003963D4"/>
    <w:p w:rsidR="00A714E8" w:rsidRPr="00EB0A89" w:rsidRDefault="00A714E8" w:rsidP="003963D4"/>
    <w:p w:rsidR="00A714E8" w:rsidRPr="00EB0A89" w:rsidRDefault="00A714E8" w:rsidP="003963D4"/>
    <w:p w:rsidR="00A714E8" w:rsidRPr="00EB0A89" w:rsidRDefault="00A714E8" w:rsidP="003963D4"/>
    <w:p w:rsidR="00A714E8" w:rsidRPr="00EB0A89" w:rsidRDefault="00A714E8" w:rsidP="003963D4"/>
    <w:p w:rsidR="00A714E8" w:rsidRPr="00EB0A89" w:rsidRDefault="00A714E8" w:rsidP="003963D4"/>
    <w:p w:rsidR="00A714E8" w:rsidRPr="00EB0A89" w:rsidRDefault="00A714E8" w:rsidP="003963D4"/>
    <w:p w:rsidR="00A714E8" w:rsidRPr="00EB0A89" w:rsidRDefault="00A714E8" w:rsidP="003963D4"/>
    <w:p w:rsidR="00A714E8" w:rsidRPr="00EB0A89" w:rsidRDefault="00A714E8" w:rsidP="003963D4"/>
    <w:p w:rsidR="003963D4" w:rsidRDefault="003963D4" w:rsidP="003963D4"/>
    <w:p w:rsidR="003963D4" w:rsidRDefault="003963D4" w:rsidP="003963D4"/>
    <w:p w:rsidR="003963D4" w:rsidRDefault="003963D4" w:rsidP="003963D4">
      <w:pPr>
        <w:ind w:left="4254"/>
        <w:jc w:val="center"/>
        <w:rPr>
          <w:color w:val="000000"/>
        </w:rPr>
      </w:pPr>
      <w:r>
        <w:rPr>
          <w:color w:val="000000"/>
        </w:rPr>
        <w:t>Приложение 3</w:t>
      </w:r>
    </w:p>
    <w:p w:rsidR="003963D4" w:rsidRDefault="003963D4" w:rsidP="003963D4">
      <w:pPr>
        <w:ind w:left="4254"/>
        <w:jc w:val="center"/>
        <w:rPr>
          <w:color w:val="000000"/>
        </w:rPr>
      </w:pPr>
      <w:r>
        <w:rPr>
          <w:color w:val="000000"/>
        </w:rPr>
        <w:t>к Правилам проведения конкурса на занятие административной государственной должности корпуса «Б»</w:t>
      </w:r>
    </w:p>
    <w:tbl>
      <w:tblPr>
        <w:tblpPr w:leftFromText="180" w:rightFromText="180" w:vertAnchor="text" w:horzAnchor="margin" w:tblpY="170"/>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3963D4" w:rsidTr="009A6C32">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63D4" w:rsidRDefault="003963D4" w:rsidP="009A6C32">
            <w:pPr>
              <w:ind w:hanging="34"/>
              <w:jc w:val="center"/>
              <w:rPr>
                <w:rFonts w:eastAsia="Consolas"/>
                <w:lang w:eastAsia="en-US"/>
              </w:rPr>
            </w:pPr>
            <w:r>
              <w:rPr>
                <w:color w:val="000000"/>
              </w:rPr>
              <w:t>Место для</w:t>
            </w:r>
            <w:r>
              <w:br/>
            </w:r>
            <w:r>
              <w:rPr>
                <w:color w:val="000000"/>
              </w:rPr>
              <w:t>фотокарточки (4х6)</w:t>
            </w:r>
          </w:p>
          <w:p w:rsidR="003963D4" w:rsidRDefault="003963D4" w:rsidP="009A6C32">
            <w:pPr>
              <w:ind w:firstLine="709"/>
              <w:jc w:val="right"/>
            </w:pPr>
          </w:p>
        </w:tc>
      </w:tr>
    </w:tbl>
    <w:p w:rsidR="003963D4" w:rsidRDefault="003963D4" w:rsidP="003963D4">
      <w:pPr>
        <w:ind w:left="4254"/>
        <w:jc w:val="center"/>
        <w:rPr>
          <w:color w:val="000000"/>
        </w:rPr>
      </w:pPr>
    </w:p>
    <w:p w:rsidR="003963D4" w:rsidRDefault="003963D4" w:rsidP="003963D4">
      <w:pPr>
        <w:jc w:val="center"/>
        <w:rPr>
          <w:i/>
          <w:iCs/>
        </w:rPr>
      </w:pPr>
    </w:p>
    <w:p w:rsidR="003963D4" w:rsidRDefault="003963D4" w:rsidP="003963D4">
      <w:pPr>
        <w:jc w:val="center"/>
        <w:rPr>
          <w:i/>
          <w:iCs/>
        </w:rPr>
      </w:pPr>
    </w:p>
    <w:p w:rsidR="003963D4" w:rsidRDefault="003963D4" w:rsidP="003963D4">
      <w:pPr>
        <w:jc w:val="center"/>
        <w:rPr>
          <w:i/>
          <w:iCs/>
        </w:rPr>
      </w:pPr>
    </w:p>
    <w:p w:rsidR="003963D4" w:rsidRDefault="003963D4" w:rsidP="003963D4">
      <w:pPr>
        <w:jc w:val="center"/>
        <w:rPr>
          <w:i/>
          <w:iCs/>
        </w:rPr>
      </w:pPr>
    </w:p>
    <w:p w:rsidR="003963D4" w:rsidRDefault="003963D4" w:rsidP="003963D4">
      <w:pPr>
        <w:jc w:val="center"/>
        <w:rPr>
          <w:i/>
          <w:iCs/>
        </w:rPr>
      </w:pPr>
    </w:p>
    <w:p w:rsidR="003963D4" w:rsidRDefault="003963D4" w:rsidP="003963D4">
      <w:pPr>
        <w:jc w:val="center"/>
        <w:rPr>
          <w:i/>
          <w:iCs/>
        </w:rPr>
      </w:pPr>
    </w:p>
    <w:p w:rsidR="003963D4" w:rsidRDefault="003963D4" w:rsidP="003963D4">
      <w:pPr>
        <w:jc w:val="center"/>
        <w:rPr>
          <w:i/>
          <w:iCs/>
        </w:rPr>
      </w:pPr>
    </w:p>
    <w:p w:rsidR="003963D4" w:rsidRDefault="003963D4" w:rsidP="003963D4">
      <w:pPr>
        <w:jc w:val="center"/>
        <w:rPr>
          <w:i/>
          <w:iCs/>
        </w:rPr>
      </w:pPr>
      <w:r>
        <w:rPr>
          <w:i/>
          <w:iCs/>
        </w:rPr>
        <w:t>Анкета</w:t>
      </w:r>
      <w:r>
        <w:br/>
      </w:r>
      <w:r>
        <w:rPr>
          <w:i/>
          <w:iCs/>
        </w:rPr>
        <w:t>(заполняется собственноручно)</w:t>
      </w:r>
    </w:p>
    <w:p w:rsidR="003963D4" w:rsidRDefault="003963D4" w:rsidP="003963D4">
      <w:pPr>
        <w:pStyle w:val="ab"/>
        <w:tabs>
          <w:tab w:val="left" w:pos="284"/>
        </w:tabs>
        <w:spacing w:after="0" w:line="240" w:lineRule="auto"/>
        <w:ind w:left="709"/>
        <w:rPr>
          <w:rFonts w:ascii="Times New Roman" w:hAnsi="Times New Roman"/>
          <w:sz w:val="24"/>
          <w:szCs w:val="24"/>
          <w:lang w:eastAsia="ru-RU"/>
        </w:rPr>
      </w:pPr>
      <w:r>
        <w:rPr>
          <w:rFonts w:ascii="Times New Roman" w:hAnsi="Times New Roman"/>
          <w:sz w:val="24"/>
          <w:szCs w:val="24"/>
          <w:lang w:eastAsia="ru-RU"/>
        </w:rPr>
        <w:t>1. Фамилия____________________________________________________</w:t>
      </w:r>
    </w:p>
    <w:p w:rsidR="003963D4" w:rsidRDefault="003963D4" w:rsidP="003963D4">
      <w:pPr>
        <w:ind w:firstLine="709"/>
      </w:pPr>
      <w:r>
        <w:t>Имя __________________________________________________________</w:t>
      </w:r>
    </w:p>
    <w:p w:rsidR="003963D4" w:rsidRDefault="003963D4" w:rsidP="003963D4">
      <w:pPr>
        <w:ind w:firstLine="709"/>
      </w:pPr>
      <w:r>
        <w:t xml:space="preserve">Отчество </w:t>
      </w:r>
      <w:r>
        <w:rPr>
          <w:i/>
        </w:rPr>
        <w:t>(при его наличии)</w:t>
      </w:r>
      <w:r>
        <w:t>_______________________________________</w:t>
      </w:r>
    </w:p>
    <w:p w:rsidR="003963D4" w:rsidRDefault="003963D4" w:rsidP="003963D4">
      <w:pPr>
        <w:ind w:firstLine="709"/>
      </w:pPr>
      <w:r>
        <w:t>2. Гражданство_________________________________________________</w:t>
      </w:r>
    </w:p>
    <w:p w:rsidR="003963D4" w:rsidRDefault="003963D4" w:rsidP="003963D4">
      <w:pPr>
        <w:ind w:firstLine="709"/>
      </w:pPr>
      <w:r>
        <w:t>Если изменяли, то укажите, когда_________________________________</w:t>
      </w:r>
    </w:p>
    <w:p w:rsidR="003963D4" w:rsidRDefault="003963D4" w:rsidP="003963D4">
      <w:pPr>
        <w:ind w:firstLine="709"/>
      </w:pPr>
      <w:r>
        <w:t>3. Были ли Вы судимы, когда и за что? _____________________________</w:t>
      </w:r>
    </w:p>
    <w:p w:rsidR="003963D4" w:rsidRDefault="003963D4" w:rsidP="003963D4">
      <w:pPr>
        <w:ind w:firstLine="709"/>
      </w:pPr>
      <w:r>
        <w:t>4. Учеба или работа за границей__________________________________</w:t>
      </w:r>
    </w:p>
    <w:p w:rsidR="003963D4" w:rsidRDefault="003963D4" w:rsidP="003963D4">
      <w:pPr>
        <w:ind w:firstLine="709"/>
      </w:pPr>
      <w:r>
        <w:t>Страна пребывания _____________________________________________</w:t>
      </w:r>
    </w:p>
    <w:p w:rsidR="003963D4" w:rsidRDefault="003963D4" w:rsidP="003963D4">
      <w:pPr>
        <w:ind w:firstLine="709"/>
      </w:pPr>
      <w:r>
        <w:t>Время пребывания ______________________________________________</w:t>
      </w:r>
    </w:p>
    <w:p w:rsidR="003963D4" w:rsidRDefault="003963D4" w:rsidP="003963D4">
      <w:pPr>
        <w:ind w:firstLine="709"/>
      </w:pPr>
      <w:r>
        <w:t>Место работы или учебы ________________________________________</w:t>
      </w:r>
    </w:p>
    <w:p w:rsidR="003963D4" w:rsidRDefault="003963D4" w:rsidP="003963D4">
      <w:pPr>
        <w:ind w:firstLine="709"/>
      </w:pPr>
      <w:r>
        <w:t>5. Признавались ли Вы недееспособным или ограниченно дееспособным решением суда, когда и за что?_______________________________________________________</w:t>
      </w:r>
    </w:p>
    <w:p w:rsidR="003963D4" w:rsidRDefault="003963D4" w:rsidP="003963D4">
      <w:pPr>
        <w:ind w:firstLine="709"/>
      </w:pPr>
      <w:r>
        <w:t xml:space="preserve">6. Лишались ли Вы права занимать государственные должности в </w:t>
      </w:r>
      <w:r>
        <w:br/>
        <w:t>течение определенного срока, когда и за что?_____________________________</w:t>
      </w:r>
    </w:p>
    <w:p w:rsidR="003963D4" w:rsidRDefault="003963D4" w:rsidP="003963D4">
      <w:pPr>
        <w:ind w:firstLine="709"/>
        <w:jc w:val="both"/>
      </w:pPr>
      <w:r>
        <w:t xml:space="preserve">7. </w:t>
      </w:r>
      <w:proofErr w:type="gramStart"/>
      <w:r>
        <w:t xml:space="preserve">Являетесь ли Вы близким родственником (родителем, сыном, дочерью, усыновителем, усыновленным, полнородным и </w:t>
      </w:r>
      <w:proofErr w:type="spellStart"/>
      <w:r>
        <w:t>неполнородным</w:t>
      </w:r>
      <w:proofErr w:type="spellEnd"/>
      <w:r>
        <w:t xml:space="preserve"> братом или сестрой, дедушкой, бабушкой, внуком, супругом или супругой) государственного служащего, занимающего должность:</w:t>
      </w:r>
      <w:proofErr w:type="gramEnd"/>
    </w:p>
    <w:p w:rsidR="003963D4" w:rsidRDefault="003963D4" w:rsidP="003963D4">
      <w:pPr>
        <w:ind w:firstLine="709"/>
        <w:jc w:val="both"/>
      </w:pPr>
      <w:proofErr w:type="gramStart"/>
      <w:r>
        <w:t>1) находящуюся в непосредственной подчиненности должности, на которую Вы претендуете;</w:t>
      </w:r>
      <w:proofErr w:type="gramEnd"/>
    </w:p>
    <w:p w:rsidR="003963D4" w:rsidRDefault="003963D4" w:rsidP="003963D4">
      <w:pPr>
        <w:ind w:firstLine="709"/>
        <w:jc w:val="both"/>
      </w:pPr>
      <w:r>
        <w:t xml:space="preserve">2) в непосредственной </w:t>
      </w:r>
      <w:proofErr w:type="gramStart"/>
      <w:r>
        <w:t>подчиненности</w:t>
      </w:r>
      <w:proofErr w:type="gramEnd"/>
      <w:r>
        <w:t xml:space="preserve"> к которой находится должность, на которую Вы претендуете ____________________________________________________________</w:t>
      </w:r>
    </w:p>
    <w:p w:rsidR="003963D4" w:rsidRDefault="003963D4" w:rsidP="003963D4">
      <w:pPr>
        <w:ind w:firstLine="709"/>
      </w:pPr>
      <w:r>
        <w:t>8. Знание языков ___________________________________________________</w:t>
      </w:r>
    </w:p>
    <w:p w:rsidR="003963D4" w:rsidRDefault="003963D4" w:rsidP="003963D4">
      <w:pPr>
        <w:ind w:firstLine="709"/>
      </w:pPr>
      <w:r>
        <w:t>9. Адрес и контактный телефон________________________________________</w:t>
      </w:r>
      <w:r>
        <w:br/>
        <w:t xml:space="preserve">          ____________________________________________________________________</w:t>
      </w:r>
    </w:p>
    <w:p w:rsidR="003963D4" w:rsidRDefault="003963D4" w:rsidP="003963D4">
      <w:pPr>
        <w:ind w:firstLine="709"/>
      </w:pPr>
    </w:p>
    <w:p w:rsidR="003963D4" w:rsidRDefault="003963D4" w:rsidP="003963D4">
      <w:pPr>
        <w:ind w:firstLine="709"/>
        <w:jc w:val="both"/>
        <w:rPr>
          <w:color w:val="000000"/>
          <w:lang w:val="kk-KZ"/>
        </w:rPr>
      </w:pPr>
      <w:r>
        <w:t>______________</w:t>
      </w:r>
      <w:r>
        <w:br/>
        <w:t xml:space="preserve">          (личная подпись)                                            «___»_______________20 г.</w:t>
      </w:r>
      <w:r>
        <w:br/>
        <w:t xml:space="preserve">                                                                                                                             (дата заполнения)</w:t>
      </w:r>
      <w:r>
        <w:rPr>
          <w:color w:val="000000"/>
        </w:rPr>
        <w:t xml:space="preserve"> </w:t>
      </w:r>
    </w:p>
    <w:p w:rsidR="00E37DD8" w:rsidRDefault="00E37DD8" w:rsidP="003963D4">
      <w:pPr>
        <w:ind w:firstLine="709"/>
        <w:jc w:val="both"/>
        <w:rPr>
          <w:color w:val="000000"/>
          <w:lang w:val="kk-KZ"/>
        </w:rPr>
      </w:pPr>
    </w:p>
    <w:p w:rsidR="00E37DD8" w:rsidRPr="00E37DD8" w:rsidRDefault="00E37DD8" w:rsidP="003963D4">
      <w:pPr>
        <w:ind w:firstLine="709"/>
        <w:jc w:val="both"/>
        <w:rPr>
          <w:rFonts w:eastAsia="Consolas"/>
          <w:color w:val="000000"/>
          <w:lang w:eastAsia="en-US"/>
        </w:rPr>
      </w:pPr>
    </w:p>
    <w:sectPr w:rsidR="00E37DD8" w:rsidRPr="00E37DD8" w:rsidSect="00DC4591">
      <w:pgSz w:w="11906" w:h="16838" w:code="9"/>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A33"/>
    <w:rsid w:val="0000585D"/>
    <w:rsid w:val="00030DA7"/>
    <w:rsid w:val="00096075"/>
    <w:rsid w:val="000B70C0"/>
    <w:rsid w:val="000F3192"/>
    <w:rsid w:val="000F6BB8"/>
    <w:rsid w:val="00167038"/>
    <w:rsid w:val="00177A33"/>
    <w:rsid w:val="00191D09"/>
    <w:rsid w:val="001B4DB2"/>
    <w:rsid w:val="001B597E"/>
    <w:rsid w:val="00212F17"/>
    <w:rsid w:val="00276C5A"/>
    <w:rsid w:val="002A296A"/>
    <w:rsid w:val="002B0E3B"/>
    <w:rsid w:val="002D3E5D"/>
    <w:rsid w:val="00325FC3"/>
    <w:rsid w:val="0036027B"/>
    <w:rsid w:val="00374704"/>
    <w:rsid w:val="00391697"/>
    <w:rsid w:val="00391EFE"/>
    <w:rsid w:val="003963D4"/>
    <w:rsid w:val="003C0EB9"/>
    <w:rsid w:val="003C1477"/>
    <w:rsid w:val="003D3657"/>
    <w:rsid w:val="004064DB"/>
    <w:rsid w:val="004441B9"/>
    <w:rsid w:val="00453300"/>
    <w:rsid w:val="005714AF"/>
    <w:rsid w:val="0059398A"/>
    <w:rsid w:val="005D04E4"/>
    <w:rsid w:val="005D48D2"/>
    <w:rsid w:val="005D7104"/>
    <w:rsid w:val="006732B0"/>
    <w:rsid w:val="00696CE5"/>
    <w:rsid w:val="006C2F62"/>
    <w:rsid w:val="00712D2A"/>
    <w:rsid w:val="0075326F"/>
    <w:rsid w:val="007B428A"/>
    <w:rsid w:val="007E6CED"/>
    <w:rsid w:val="00802E26"/>
    <w:rsid w:val="0084160B"/>
    <w:rsid w:val="008B393B"/>
    <w:rsid w:val="00933C16"/>
    <w:rsid w:val="00977315"/>
    <w:rsid w:val="0098420A"/>
    <w:rsid w:val="009A604D"/>
    <w:rsid w:val="009C06F4"/>
    <w:rsid w:val="00A45E74"/>
    <w:rsid w:val="00A53C0E"/>
    <w:rsid w:val="00A62AEC"/>
    <w:rsid w:val="00A714E8"/>
    <w:rsid w:val="00AA511F"/>
    <w:rsid w:val="00AB04BF"/>
    <w:rsid w:val="00AD69B2"/>
    <w:rsid w:val="00B1391D"/>
    <w:rsid w:val="00B1758B"/>
    <w:rsid w:val="00B3691D"/>
    <w:rsid w:val="00B577F5"/>
    <w:rsid w:val="00BC17AA"/>
    <w:rsid w:val="00BF1EB7"/>
    <w:rsid w:val="00C53B4A"/>
    <w:rsid w:val="00CC0FA8"/>
    <w:rsid w:val="00CF491F"/>
    <w:rsid w:val="00D15D77"/>
    <w:rsid w:val="00D20582"/>
    <w:rsid w:val="00D778B6"/>
    <w:rsid w:val="00DC4591"/>
    <w:rsid w:val="00DE14B5"/>
    <w:rsid w:val="00E16C19"/>
    <w:rsid w:val="00E25C49"/>
    <w:rsid w:val="00E37DD8"/>
    <w:rsid w:val="00E9574F"/>
    <w:rsid w:val="00EB0A89"/>
    <w:rsid w:val="00EC00CD"/>
    <w:rsid w:val="00F81280"/>
    <w:rsid w:val="00FE7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A3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77A3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B428A"/>
    <w:pPr>
      <w:spacing w:after="0" w:line="240" w:lineRule="auto"/>
    </w:pPr>
  </w:style>
  <w:style w:type="paragraph" w:styleId="a4">
    <w:name w:val="header"/>
    <w:basedOn w:val="a"/>
    <w:link w:val="a5"/>
    <w:uiPriority w:val="99"/>
    <w:unhideWhenUsed/>
    <w:rsid w:val="00177A33"/>
    <w:pPr>
      <w:tabs>
        <w:tab w:val="center" w:pos="4677"/>
        <w:tab w:val="right" w:pos="9355"/>
      </w:tabs>
    </w:pPr>
  </w:style>
  <w:style w:type="character" w:customStyle="1" w:styleId="a5">
    <w:name w:val="Верхний колонтитул Знак"/>
    <w:basedOn w:val="a0"/>
    <w:link w:val="a4"/>
    <w:uiPriority w:val="99"/>
    <w:rsid w:val="00177A33"/>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77A33"/>
    <w:rPr>
      <w:rFonts w:ascii="Tahoma" w:hAnsi="Tahoma" w:cs="Tahoma"/>
      <w:sz w:val="16"/>
      <w:szCs w:val="16"/>
    </w:rPr>
  </w:style>
  <w:style w:type="character" w:customStyle="1" w:styleId="a7">
    <w:name w:val="Текст выноски Знак"/>
    <w:basedOn w:val="a0"/>
    <w:link w:val="a6"/>
    <w:uiPriority w:val="99"/>
    <w:semiHidden/>
    <w:rsid w:val="00177A33"/>
    <w:rPr>
      <w:rFonts w:ascii="Tahoma" w:eastAsia="Times New Roman" w:hAnsi="Tahoma" w:cs="Tahoma"/>
      <w:sz w:val="16"/>
      <w:szCs w:val="16"/>
      <w:lang w:eastAsia="ru-RU"/>
    </w:rPr>
  </w:style>
  <w:style w:type="character" w:customStyle="1" w:styleId="30">
    <w:name w:val="Заголовок 3 Знак"/>
    <w:basedOn w:val="a0"/>
    <w:link w:val="3"/>
    <w:semiHidden/>
    <w:rsid w:val="00177A33"/>
    <w:rPr>
      <w:rFonts w:ascii="Cambria" w:eastAsia="Times New Roman" w:hAnsi="Cambria" w:cs="Times New Roman"/>
      <w:b/>
      <w:bCs/>
      <w:sz w:val="26"/>
      <w:szCs w:val="26"/>
    </w:rPr>
  </w:style>
  <w:style w:type="character" w:styleId="a8">
    <w:name w:val="Hyperlink"/>
    <w:rsid w:val="00177A33"/>
    <w:rPr>
      <w:color w:val="0000FF"/>
      <w:u w:val="single"/>
    </w:rPr>
  </w:style>
  <w:style w:type="paragraph" w:customStyle="1" w:styleId="14pt">
    <w:name w:val="Обычный + 14 pt"/>
    <w:aliases w:val="Черный + 14 pt,Слева:  0 см,Первая строка:  1,27 см + 14 pt,..."/>
    <w:basedOn w:val="a"/>
    <w:uiPriority w:val="10"/>
    <w:qFormat/>
    <w:rsid w:val="00177A33"/>
    <w:pPr>
      <w:ind w:left="360"/>
      <w:jc w:val="both"/>
    </w:pPr>
  </w:style>
  <w:style w:type="paragraph" w:styleId="a9">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a"/>
    <w:unhideWhenUsed/>
    <w:qFormat/>
    <w:rsid w:val="00177A33"/>
    <w:pPr>
      <w:spacing w:before="100" w:beforeAutospacing="1" w:after="100" w:afterAutospacing="1"/>
    </w:pPr>
  </w:style>
  <w:style w:type="paragraph" w:styleId="ab">
    <w:name w:val="List Paragraph"/>
    <w:basedOn w:val="a"/>
    <w:uiPriority w:val="34"/>
    <w:qFormat/>
    <w:rsid w:val="00177A33"/>
    <w:pPr>
      <w:spacing w:after="200" w:line="276" w:lineRule="auto"/>
      <w:ind w:left="720"/>
      <w:contextualSpacing/>
    </w:pPr>
    <w:rPr>
      <w:rFonts w:ascii="Calibri" w:eastAsia="Calibri" w:hAnsi="Calibri"/>
      <w:sz w:val="22"/>
      <w:szCs w:val="22"/>
      <w:lang w:eastAsia="en-US"/>
    </w:rPr>
  </w:style>
  <w:style w:type="character" w:customStyle="1" w:styleId="aa">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locked/>
    <w:rsid w:val="00177A33"/>
    <w:rPr>
      <w:rFonts w:ascii="Times New Roman" w:eastAsia="Times New Roman" w:hAnsi="Times New Roman" w:cs="Times New Roman"/>
      <w:sz w:val="24"/>
      <w:szCs w:val="24"/>
    </w:rPr>
  </w:style>
  <w:style w:type="paragraph" w:customStyle="1" w:styleId="western">
    <w:name w:val="western"/>
    <w:basedOn w:val="a"/>
    <w:rsid w:val="00E9574F"/>
    <w:pPr>
      <w:spacing w:before="100" w:beforeAutospacing="1" w:after="100" w:afterAutospacing="1"/>
      <w:ind w:right="-28"/>
      <w:jc w:val="center"/>
    </w:pPr>
    <w:rPr>
      <w:rFonts w:ascii="KZ Arial" w:hAnsi="KZ Arial"/>
      <w:b/>
      <w:bCs/>
      <w:color w:val="000000"/>
      <w:sz w:val="22"/>
      <w:szCs w:val="22"/>
    </w:rPr>
  </w:style>
  <w:style w:type="paragraph" w:styleId="ac">
    <w:name w:val="Body Text"/>
    <w:basedOn w:val="a"/>
    <w:link w:val="ad"/>
    <w:rsid w:val="00E16C19"/>
    <w:rPr>
      <w:b/>
      <w:bCs/>
      <w:sz w:val="28"/>
    </w:rPr>
  </w:style>
  <w:style w:type="character" w:customStyle="1" w:styleId="ad">
    <w:name w:val="Основной текст Знак"/>
    <w:basedOn w:val="a0"/>
    <w:link w:val="ac"/>
    <w:rsid w:val="00E16C19"/>
    <w:rPr>
      <w:rFonts w:ascii="Times New Roman" w:eastAsia="Times New Roman" w:hAnsi="Times New Roman" w:cs="Times New Roman"/>
      <w:b/>
      <w:bCs/>
      <w:sz w:val="28"/>
      <w:szCs w:val="24"/>
    </w:rPr>
  </w:style>
  <w:style w:type="paragraph" w:customStyle="1" w:styleId="ae">
    <w:name w:val="Базовый"/>
    <w:rsid w:val="00933C16"/>
    <w:pPr>
      <w:suppressAutoHyphens/>
    </w:pPr>
    <w:rPr>
      <w:rFonts w:ascii="Times New Roman" w:eastAsia="Calibri"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3.123/rus/docs/V100000669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61.43.123/rus/docs/V1500012639" TargetMode="External"/><Relationship Id="rId5" Type="http://schemas.openxmlformats.org/officeDocument/2006/relationships/hyperlink" Target="http://10.61.43.123/rus/docs/V15000126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665A6-50E0-4600-83EC-513D4335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1633</Words>
  <Characters>9311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Губашева Гулжан</dc:creator>
  <cp:keywords/>
  <dc:description/>
  <cp:lastModifiedBy>Губашева Гулжан</cp:lastModifiedBy>
  <cp:revision>3</cp:revision>
  <cp:lastPrinted>2016-04-22T06:40:00Z</cp:lastPrinted>
  <dcterms:created xsi:type="dcterms:W3CDTF">2016-08-05T11:50:00Z</dcterms:created>
  <dcterms:modified xsi:type="dcterms:W3CDTF">2016-08-05T11:50:00Z</dcterms:modified>
</cp:coreProperties>
</file>