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8B" w:rsidRDefault="0011578B" w:rsidP="0011578B">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осы мемлекеттік органның мемлекеттік қызметшілері арасындағы </w:t>
      </w:r>
    </w:p>
    <w:p w:rsidR="0011578B" w:rsidRDefault="0011578B" w:rsidP="0011578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ішкі конкурс туралы хабарландыру</w:t>
      </w:r>
    </w:p>
    <w:p w:rsidR="0011578B" w:rsidRDefault="0011578B" w:rsidP="0011578B">
      <w:pPr>
        <w:spacing w:after="0" w:line="240" w:lineRule="auto"/>
        <w:jc w:val="center"/>
        <w:rPr>
          <w:rFonts w:ascii="Times New Roman" w:hAnsi="Times New Roman" w:cs="Times New Roman"/>
          <w:b/>
          <w:sz w:val="24"/>
          <w:szCs w:val="24"/>
          <w:lang w:val="kk-KZ"/>
        </w:rPr>
      </w:pPr>
    </w:p>
    <w:p w:rsidR="0011578B" w:rsidRPr="00B75243" w:rsidRDefault="0011578B" w:rsidP="0011578B">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5" w:history="1">
        <w:r w:rsidRPr="00473120">
          <w:rPr>
            <w:rStyle w:val="a3"/>
            <w:rFonts w:ascii="Times New Roman" w:hAnsi="Times New Roman" w:cs="Times New Roman"/>
            <w:b/>
            <w:lang w:val="kk-KZ"/>
          </w:rPr>
          <w:t>ekagazgalieva@taxatyrau.mgd.kz</w:t>
        </w:r>
      </w:hyperlink>
      <w:r>
        <w:rPr>
          <w:lang w:val="kk-KZ"/>
        </w:rPr>
        <w:t xml:space="preserve">,  </w:t>
      </w:r>
      <w:hyperlink r:id="rId6" w:history="1">
        <w:r w:rsidRPr="00152D89">
          <w:rPr>
            <w:rStyle w:val="a3"/>
            <w:rFonts w:ascii="Times New Roman" w:hAnsi="Times New Roman" w:cs="Times New Roman"/>
            <w:b/>
            <w:lang w:val="kk-KZ"/>
          </w:rPr>
          <w:t>ekagazgalieva@</w:t>
        </w:r>
        <w:r w:rsidRPr="00182723">
          <w:rPr>
            <w:rStyle w:val="a3"/>
            <w:rFonts w:ascii="Times New Roman" w:hAnsi="Times New Roman" w:cs="Times New Roman"/>
            <w:b/>
            <w:lang w:val="kk-KZ"/>
          </w:rPr>
          <w:t>kgd.gov.</w:t>
        </w:r>
        <w:r w:rsidRPr="00152D89">
          <w:rPr>
            <w:rStyle w:val="a3"/>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Pr="004D5A26">
        <w:rPr>
          <w:rFonts w:ascii="Times New Roman" w:eastAsia="Times New Roman" w:hAnsi="Times New Roman" w:cs="Times New Roman"/>
          <w:b/>
          <w:sz w:val="24"/>
          <w:szCs w:val="24"/>
          <w:lang w:val="kk-KZ"/>
        </w:rPr>
        <w:t>осы мемлекеттік органның мемлекеттік қызметшілері арасындағы</w:t>
      </w:r>
      <w:r w:rsidRPr="004D5A26">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11578B" w:rsidRPr="004C0CEE" w:rsidRDefault="0011578B" w:rsidP="0011578B">
      <w:pPr>
        <w:spacing w:after="0" w:line="240" w:lineRule="auto"/>
        <w:rPr>
          <w:rFonts w:ascii="Times New Roman" w:hAnsi="Times New Roman" w:cs="Times New Roman"/>
          <w:b/>
          <w:sz w:val="20"/>
          <w:szCs w:val="20"/>
          <w:lang w:val="kk-KZ"/>
        </w:rPr>
      </w:pPr>
    </w:p>
    <w:p w:rsidR="0011578B" w:rsidRDefault="00E82BF7" w:rsidP="0011578B">
      <w:pPr>
        <w:pStyle w:val="a7"/>
        <w:ind w:firstLine="708"/>
        <w:jc w:val="both"/>
        <w:rPr>
          <w:b/>
          <w:lang w:val="kk-KZ"/>
        </w:rPr>
      </w:pPr>
      <w:r>
        <w:rPr>
          <w:b/>
          <w:lang w:val="kk-KZ"/>
        </w:rPr>
        <w:t>1</w:t>
      </w:r>
      <w:r w:rsidR="0011578B">
        <w:rPr>
          <w:b/>
          <w:lang w:val="kk-KZ"/>
        </w:rPr>
        <w:t xml:space="preserve">. </w:t>
      </w:r>
      <w:r w:rsidR="004E4E81">
        <w:rPr>
          <w:b/>
          <w:lang w:val="kk-KZ"/>
        </w:rPr>
        <w:t xml:space="preserve">Персоналмен жұмыс және ұйымдастыру жұмысы </w:t>
      </w:r>
      <w:r w:rsidR="0011578B" w:rsidRPr="00234438">
        <w:rPr>
          <w:b/>
          <w:lang w:val="kk-KZ"/>
        </w:rPr>
        <w:t xml:space="preserve"> бөлімінің бас маманына</w:t>
      </w:r>
      <w:r w:rsidR="0011578B">
        <w:rPr>
          <w:b/>
          <w:lang w:val="kk-KZ"/>
        </w:rPr>
        <w:t>,</w:t>
      </w:r>
      <w:r w:rsidR="0011578B" w:rsidRPr="00854D0F">
        <w:rPr>
          <w:b/>
          <w:lang w:val="kk-KZ"/>
        </w:rPr>
        <w:t xml:space="preserve"> </w:t>
      </w:r>
      <w:r w:rsidR="0011578B">
        <w:rPr>
          <w:b/>
          <w:lang w:val="kk-KZ"/>
        </w:rPr>
        <w:t>С-</w:t>
      </w:r>
      <w:r w:rsidR="0011578B" w:rsidRPr="004A7BEC">
        <w:rPr>
          <w:b/>
          <w:lang w:val="kk-KZ"/>
        </w:rPr>
        <w:t>R-</w:t>
      </w:r>
      <w:r w:rsidR="0011578B">
        <w:rPr>
          <w:b/>
          <w:lang w:val="kk-KZ"/>
        </w:rPr>
        <w:t>4 санаты,    1-бірлік.</w:t>
      </w:r>
    </w:p>
    <w:p w:rsidR="0011578B" w:rsidRPr="00740D5C" w:rsidRDefault="0011578B" w:rsidP="0011578B">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5A6735" w:rsidRPr="005A6735" w:rsidRDefault="0011578B" w:rsidP="004B7A9E">
      <w:pPr>
        <w:pStyle w:val="a7"/>
        <w:ind w:firstLine="703"/>
        <w:jc w:val="both"/>
        <w:rPr>
          <w:rFonts w:eastAsia="Consolas"/>
          <w:lang w:val="kk-KZ"/>
        </w:rPr>
      </w:pPr>
      <w:r w:rsidRPr="007340F1">
        <w:rPr>
          <w:b/>
          <w:lang w:val="kk-KZ"/>
        </w:rPr>
        <w:t>Функционалдық міндеттері:</w:t>
      </w:r>
      <w:r w:rsidRPr="00FD22A8">
        <w:rPr>
          <w:b/>
          <w:sz w:val="20"/>
          <w:szCs w:val="20"/>
          <w:lang w:val="kk-KZ"/>
        </w:rPr>
        <w:t xml:space="preserve"> </w:t>
      </w:r>
      <w:r w:rsidR="005A6735" w:rsidRPr="005A6735">
        <w:rPr>
          <w:rFonts w:eastAsia="Consolas"/>
          <w:lang w:val="kk-KZ"/>
        </w:rPr>
        <w:t>Лауазымы бойынша орындауға тиісті құжаттардың</w:t>
      </w:r>
      <w:r w:rsidR="00554EBC">
        <w:rPr>
          <w:rFonts w:eastAsia="Consolas"/>
          <w:lang w:val="kk-KZ"/>
        </w:rPr>
        <w:t xml:space="preserve"> орындалуын қадағалау, </w:t>
      </w:r>
      <w:r w:rsidR="005A6735" w:rsidRPr="005A6735">
        <w:rPr>
          <w:rFonts w:eastAsia="Consolas"/>
          <w:lang w:val="kk-KZ"/>
        </w:rPr>
        <w:t xml:space="preserve"> ЭҚАБЖ (ЕСЭДО)  арқылы  қабылданған  құжаттарды  </w:t>
      </w:r>
      <w:r w:rsidR="00554EBC">
        <w:rPr>
          <w:rFonts w:eastAsia="Consolas"/>
          <w:lang w:val="kk-KZ"/>
        </w:rPr>
        <w:t xml:space="preserve">уақытылы орындаушыларға жеткізу, </w:t>
      </w:r>
      <w:r w:rsidR="005A6735" w:rsidRPr="005A6735">
        <w:rPr>
          <w:rFonts w:eastAsia="Consolas"/>
          <w:lang w:val="kk-KZ"/>
        </w:rPr>
        <w:t xml:space="preserve"> </w:t>
      </w:r>
      <w:r w:rsidR="00554EBC">
        <w:rPr>
          <w:rFonts w:eastAsia="Consolas"/>
          <w:lang w:val="kk-KZ"/>
        </w:rPr>
        <w:t>ж</w:t>
      </w:r>
      <w:r w:rsidR="005A6735" w:rsidRPr="005A6735">
        <w:rPr>
          <w:rFonts w:eastAsia="Consolas"/>
          <w:lang w:val="kk-KZ"/>
        </w:rPr>
        <w:t>еке және заңды тұлғалардың  өтініштерін есепке алу Ережесіне сәйкес өтініште</w:t>
      </w:r>
      <w:r w:rsidR="00554EBC">
        <w:rPr>
          <w:rFonts w:eastAsia="Consolas"/>
          <w:lang w:val="kk-KZ"/>
        </w:rPr>
        <w:t xml:space="preserve">рді есепке алу журналын жүргізу, </w:t>
      </w:r>
      <w:r w:rsidR="005A6735" w:rsidRPr="005A6735">
        <w:rPr>
          <w:rFonts w:eastAsia="Consolas"/>
          <w:lang w:val="kk-KZ"/>
        </w:rPr>
        <w:t xml:space="preserve"> </w:t>
      </w:r>
      <w:r w:rsidR="004A7056">
        <w:rPr>
          <w:rFonts w:eastAsia="Consolas"/>
          <w:lang w:val="kk-KZ"/>
        </w:rPr>
        <w:t>п</w:t>
      </w:r>
      <w:r w:rsidR="005A6735" w:rsidRPr="005A6735">
        <w:rPr>
          <w:rFonts w:eastAsia="Consolas"/>
          <w:lang w:val="kk-KZ"/>
        </w:rPr>
        <w:t>ошта арқылы келіп тү</w:t>
      </w:r>
      <w:r w:rsidR="00554EBC">
        <w:rPr>
          <w:rFonts w:eastAsia="Consolas"/>
          <w:lang w:val="kk-KZ"/>
        </w:rPr>
        <w:t>скен құжаттарды журналға тіркеу,</w:t>
      </w:r>
      <w:r w:rsidR="005A6735" w:rsidRPr="005A6735">
        <w:rPr>
          <w:rFonts w:eastAsia="Consolas"/>
          <w:lang w:val="kk-KZ"/>
        </w:rPr>
        <w:t xml:space="preserve"> </w:t>
      </w:r>
      <w:r w:rsidR="00554EBC">
        <w:rPr>
          <w:rFonts w:eastAsia="Consolas"/>
          <w:lang w:val="kk-KZ"/>
        </w:rPr>
        <w:t>б</w:t>
      </w:r>
      <w:r w:rsidR="005A6735" w:rsidRPr="005A6735">
        <w:rPr>
          <w:rFonts w:eastAsia="Consolas"/>
          <w:lang w:val="kk-KZ"/>
        </w:rPr>
        <w:t>асқарма   басшысының   жүргізген    кеңестері,   мәжілістерінің хаттамалық т</w:t>
      </w:r>
      <w:r w:rsidR="004A7056">
        <w:rPr>
          <w:rFonts w:eastAsia="Consolas"/>
          <w:lang w:val="kk-KZ"/>
        </w:rPr>
        <w:t>апсырмаларын бөлімдерге жеткізу,</w:t>
      </w:r>
      <w:r w:rsidR="005A6735" w:rsidRPr="005A6735">
        <w:rPr>
          <w:rFonts w:eastAsia="Consolas"/>
          <w:lang w:val="kk-KZ"/>
        </w:rPr>
        <w:t xml:space="preserve">  </w:t>
      </w:r>
      <w:r w:rsidR="004A7056">
        <w:rPr>
          <w:rFonts w:eastAsia="Consolas"/>
          <w:lang w:val="kk-KZ"/>
        </w:rPr>
        <w:t>б</w:t>
      </w:r>
      <w:r w:rsidR="005A6735" w:rsidRPr="005A6735">
        <w:rPr>
          <w:rFonts w:eastAsia="Consolas"/>
          <w:lang w:val="kk-KZ"/>
        </w:rPr>
        <w:t>өлімге қатысты басқа да жұмыстарды орындау</w:t>
      </w:r>
      <w:r w:rsidR="004A7056">
        <w:rPr>
          <w:rFonts w:eastAsia="Consolas"/>
          <w:lang w:val="kk-KZ"/>
        </w:rPr>
        <w:t>,</w:t>
      </w:r>
      <w:r w:rsidR="005A6735" w:rsidRPr="005A6735">
        <w:rPr>
          <w:rFonts w:eastAsia="Consolas"/>
          <w:lang w:val="kk-KZ"/>
        </w:rPr>
        <w:t xml:space="preserve"> </w:t>
      </w:r>
      <w:r w:rsidR="004A7056">
        <w:rPr>
          <w:rFonts w:eastAsia="Consolas"/>
          <w:lang w:val="kk-KZ"/>
        </w:rPr>
        <w:t>м</w:t>
      </w:r>
      <w:r w:rsidR="005A6735" w:rsidRPr="005A6735">
        <w:rPr>
          <w:rFonts w:eastAsia="Consolas"/>
          <w:lang w:val="kk-KZ"/>
        </w:rPr>
        <w:t>емлекеттік кірістер басқармасының  шығыс  құжаттарын  және пошта арқылы жөнелтілетін құжаттардың есебін жүргізу</w:t>
      </w:r>
      <w:r w:rsidR="004A7056">
        <w:rPr>
          <w:rFonts w:eastAsia="Consolas"/>
          <w:lang w:val="kk-KZ"/>
        </w:rPr>
        <w:t>,</w:t>
      </w:r>
      <w:r w:rsidR="005A6735" w:rsidRPr="005A6735">
        <w:rPr>
          <w:rFonts w:eastAsia="Consolas"/>
          <w:lang w:val="kk-KZ"/>
        </w:rPr>
        <w:t xml:space="preserve"> </w:t>
      </w:r>
      <w:r w:rsidR="004A7056">
        <w:rPr>
          <w:rFonts w:eastAsia="Consolas"/>
          <w:lang w:val="kk-KZ"/>
        </w:rPr>
        <w:t>қ</w:t>
      </w:r>
      <w:r w:rsidR="005A6735" w:rsidRPr="005A6735">
        <w:rPr>
          <w:rFonts w:eastAsia="Consolas"/>
          <w:lang w:val="kk-KZ"/>
        </w:rPr>
        <w:t>абылданған іс-құжаттарды уақытылы орындаушыларға жеткізу</w:t>
      </w:r>
      <w:r w:rsidR="004A7056">
        <w:rPr>
          <w:rFonts w:eastAsia="Consolas"/>
          <w:lang w:val="kk-KZ"/>
        </w:rPr>
        <w:t>,</w:t>
      </w:r>
      <w:r w:rsidR="005A6735" w:rsidRPr="005A6735">
        <w:rPr>
          <w:rFonts w:eastAsia="Consolas"/>
          <w:lang w:val="kk-KZ"/>
        </w:rPr>
        <w:t xml:space="preserve"> </w:t>
      </w:r>
      <w:r w:rsidR="004A7056">
        <w:rPr>
          <w:rFonts w:eastAsia="Consolas"/>
          <w:lang w:val="kk-KZ"/>
        </w:rPr>
        <w:t xml:space="preserve"> қ</w:t>
      </w:r>
      <w:r w:rsidR="005A6735" w:rsidRPr="005A6735">
        <w:rPr>
          <w:rFonts w:eastAsia="Consolas"/>
          <w:lang w:val="kk-KZ"/>
        </w:rPr>
        <w:t>ұжаттардың         уақытында        мұрағатқа        тапсырылуын ұйымдастыру</w:t>
      </w:r>
      <w:r w:rsidR="004A7056">
        <w:rPr>
          <w:rFonts w:eastAsia="Consolas"/>
          <w:lang w:val="kk-KZ"/>
        </w:rPr>
        <w:t xml:space="preserve">, </w:t>
      </w:r>
      <w:r w:rsidR="005A6735" w:rsidRPr="005A6735">
        <w:rPr>
          <w:rFonts w:eastAsia="Consolas" w:cs="Consolas"/>
          <w:lang w:val="kk-KZ" w:eastAsia="en-US"/>
        </w:rPr>
        <w:t xml:space="preserve">1-ОЛ   нысанды   статистикалық    есебінің    салыстыру    актісін жасақтау.    </w:t>
      </w:r>
    </w:p>
    <w:p w:rsidR="0054244C" w:rsidRDefault="005A6735" w:rsidP="005A6735">
      <w:pPr>
        <w:pStyle w:val="a7"/>
        <w:jc w:val="both"/>
        <w:rPr>
          <w:b/>
          <w:lang w:val="kk-KZ"/>
        </w:rPr>
      </w:pPr>
      <w:r w:rsidRPr="005A6735">
        <w:rPr>
          <w:rFonts w:eastAsia="Consolas"/>
          <w:lang w:val="kk-KZ"/>
        </w:rPr>
        <w:t xml:space="preserve">   </w:t>
      </w:r>
      <w:r w:rsidRPr="005A6735">
        <w:rPr>
          <w:rFonts w:eastAsia="Consolas" w:cs="Consolas"/>
          <w:lang w:val="kk-KZ" w:eastAsia="en-US"/>
        </w:rPr>
        <w:t xml:space="preserve">     </w:t>
      </w:r>
      <w:r w:rsidR="004E4E81">
        <w:rPr>
          <w:b/>
          <w:lang w:val="kk-KZ"/>
        </w:rPr>
        <w:t>2</w:t>
      </w:r>
      <w:r w:rsidR="0054244C">
        <w:rPr>
          <w:b/>
          <w:lang w:val="kk-KZ"/>
        </w:rPr>
        <w:t>. Акциздерді әкімшілендіру</w:t>
      </w:r>
      <w:r w:rsidR="0054244C" w:rsidRPr="00234438">
        <w:rPr>
          <w:b/>
          <w:lang w:val="kk-KZ"/>
        </w:rPr>
        <w:t xml:space="preserve"> бөлімінің бас маманына</w:t>
      </w:r>
      <w:r w:rsidR="0054244C">
        <w:rPr>
          <w:b/>
          <w:lang w:val="kk-KZ"/>
        </w:rPr>
        <w:t>,</w:t>
      </w:r>
      <w:r w:rsidR="0054244C" w:rsidRPr="00854D0F">
        <w:rPr>
          <w:b/>
          <w:lang w:val="kk-KZ"/>
        </w:rPr>
        <w:t xml:space="preserve"> </w:t>
      </w:r>
      <w:r w:rsidR="0054244C">
        <w:rPr>
          <w:b/>
          <w:lang w:val="kk-KZ"/>
        </w:rPr>
        <w:t>С-</w:t>
      </w:r>
      <w:r w:rsidR="0054244C" w:rsidRPr="004A7BEC">
        <w:rPr>
          <w:b/>
          <w:lang w:val="kk-KZ"/>
        </w:rPr>
        <w:t>R-</w:t>
      </w:r>
      <w:r w:rsidR="0054244C">
        <w:rPr>
          <w:b/>
          <w:lang w:val="kk-KZ"/>
        </w:rPr>
        <w:t>4 санаты,    1-бірлік.</w:t>
      </w:r>
    </w:p>
    <w:p w:rsidR="0054244C" w:rsidRPr="00740D5C" w:rsidRDefault="0054244C" w:rsidP="0054244C">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54244C" w:rsidRDefault="0054244C" w:rsidP="0054244C">
      <w:pPr>
        <w:pStyle w:val="a7"/>
        <w:ind w:firstLine="703"/>
        <w:jc w:val="both"/>
        <w:rPr>
          <w:lang w:val="kk-KZ"/>
        </w:rPr>
      </w:pPr>
      <w:r w:rsidRPr="007340F1">
        <w:rPr>
          <w:b/>
          <w:lang w:val="kk-KZ"/>
        </w:rPr>
        <w:t>Функционалдық міндеттері:</w:t>
      </w:r>
      <w:r w:rsidRPr="00FD22A8">
        <w:rPr>
          <w:b/>
          <w:sz w:val="20"/>
          <w:szCs w:val="20"/>
          <w:lang w:val="kk-KZ"/>
        </w:rPr>
        <w:t xml:space="preserve"> </w:t>
      </w:r>
      <w:r>
        <w:rPr>
          <w:lang w:val="kk-KZ"/>
        </w:rPr>
        <w:t>к</w:t>
      </w:r>
      <w:r w:rsidRPr="007340F1">
        <w:rPr>
          <w:lang w:val="kk-KZ"/>
        </w:rPr>
        <w:t xml:space="preserve">елісілген жоспар бойынша рейдтік және </w:t>
      </w:r>
      <w:r>
        <w:rPr>
          <w:lang w:val="kk-KZ"/>
        </w:rPr>
        <w:t xml:space="preserve">құқық </w:t>
      </w:r>
      <w:r w:rsidRPr="007340F1">
        <w:rPr>
          <w:lang w:val="kk-KZ"/>
        </w:rPr>
        <w:t xml:space="preserve">қорғау мекемелерімен бірігіп рейдтік тексеру жүргізу, алкогольдік өнімдердегі есепке </w:t>
      </w:r>
      <w:r>
        <w:rPr>
          <w:lang w:val="kk-KZ"/>
        </w:rPr>
        <w:t xml:space="preserve">                 </w:t>
      </w:r>
      <w:r w:rsidRPr="007340F1">
        <w:rPr>
          <w:lang w:val="kk-KZ"/>
        </w:rPr>
        <w:t>алу-бақылау таңбаларының жоқтығын және түпнұсқалығын анықтау, көтерме және бөлшек түріндегі жанар-жағармай сататын, ойын бизнесінің субъектілерін тексеру, акцизделетін өнімдердің сақталуы, әрі қарай сату үшін сауда нүктелеріндегі лицензиялау ережесінің  сақталуына рейдтік тексеру жүргізу, шаруашылық субъектілерінің тіркелуін және мұнай өнімдеріндегі тіркелмеген субъектілерді</w:t>
      </w:r>
      <w:r>
        <w:rPr>
          <w:lang w:val="kk-KZ"/>
        </w:rPr>
        <w:t xml:space="preserve"> </w:t>
      </w:r>
      <w:r w:rsidRPr="007340F1">
        <w:rPr>
          <w:lang w:val="kk-KZ"/>
        </w:rPr>
        <w:t>анықтау, «Акциз» АЖ-не деректерді енгізу, бөлінген мекемелер бойынша салық түсуін және басқа түсімдердің серпініне бақылау жүргізу, өз мерзімінде есептемелер</w:t>
      </w:r>
      <w:r>
        <w:rPr>
          <w:lang w:val="kk-KZ"/>
        </w:rPr>
        <w:t xml:space="preserve"> </w:t>
      </w:r>
      <w:r w:rsidRPr="007340F1">
        <w:rPr>
          <w:lang w:val="kk-KZ"/>
        </w:rPr>
        <w:t>мен де</w:t>
      </w:r>
      <w:r>
        <w:rPr>
          <w:lang w:val="kk-KZ"/>
        </w:rPr>
        <w:t>кларацияларға камералдық бақылау</w:t>
      </w:r>
      <w:r w:rsidRPr="007340F1">
        <w:rPr>
          <w:lang w:val="kk-KZ"/>
        </w:rPr>
        <w:t xml:space="preserve"> жүргізу.</w:t>
      </w:r>
    </w:p>
    <w:p w:rsidR="00AD4B4F" w:rsidRPr="00AD4B4F" w:rsidRDefault="004E4E81" w:rsidP="00AD4B4F">
      <w:pPr>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AD4B4F">
        <w:rPr>
          <w:rFonts w:ascii="Times New Roman" w:hAnsi="Times New Roman" w:cs="Times New Roman"/>
          <w:b/>
          <w:sz w:val="24"/>
          <w:szCs w:val="24"/>
          <w:lang w:val="kk-KZ"/>
        </w:rPr>
        <w:t>.</w:t>
      </w:r>
      <w:r w:rsidR="00A9730F">
        <w:rPr>
          <w:rFonts w:ascii="Times New Roman" w:hAnsi="Times New Roman" w:cs="Times New Roman"/>
          <w:b/>
          <w:sz w:val="24"/>
          <w:szCs w:val="24"/>
          <w:lang w:val="kk-KZ"/>
        </w:rPr>
        <w:t xml:space="preserve"> </w:t>
      </w:r>
      <w:r w:rsidR="00AD4B4F" w:rsidRPr="00AD4B4F">
        <w:rPr>
          <w:rFonts w:ascii="Times New Roman" w:hAnsi="Times New Roman" w:cs="Times New Roman"/>
          <w:b/>
          <w:sz w:val="24"/>
          <w:szCs w:val="24"/>
          <w:lang w:val="kk-KZ"/>
        </w:rPr>
        <w:t>Өндірістік емес төлемдерді әкімшілендіру бөлімінің бас маманына</w:t>
      </w:r>
      <w:r w:rsidR="00AD4B4F" w:rsidRPr="00AD4B4F">
        <w:rPr>
          <w:rFonts w:ascii="Times New Roman" w:hAnsi="Times New Roman" w:cs="Times New Roman"/>
          <w:sz w:val="24"/>
          <w:szCs w:val="24"/>
          <w:lang w:val="kk-KZ"/>
        </w:rPr>
        <w:t>,</w:t>
      </w:r>
      <w:r w:rsidR="004D3EBE" w:rsidRPr="004D3EBE">
        <w:rPr>
          <w:rFonts w:ascii="Times New Roman" w:hAnsi="Times New Roman" w:cs="Times New Roman"/>
          <w:b/>
          <w:sz w:val="24"/>
          <w:szCs w:val="24"/>
          <w:lang w:val="kk-KZ"/>
        </w:rPr>
        <w:t xml:space="preserve"> </w:t>
      </w:r>
      <w:r w:rsidR="00AD4B4F" w:rsidRPr="00AD4B4F">
        <w:rPr>
          <w:rFonts w:ascii="Times New Roman" w:hAnsi="Times New Roman" w:cs="Times New Roman"/>
          <w:b/>
          <w:sz w:val="24"/>
          <w:szCs w:val="24"/>
          <w:lang w:val="kk-KZ"/>
        </w:rPr>
        <w:t xml:space="preserve">С-R-4 санаты, </w:t>
      </w:r>
      <w:r w:rsidR="004D3EBE">
        <w:rPr>
          <w:rFonts w:ascii="Times New Roman" w:hAnsi="Times New Roman" w:cs="Times New Roman"/>
          <w:b/>
          <w:sz w:val="24"/>
          <w:szCs w:val="24"/>
          <w:lang w:val="kk-KZ"/>
        </w:rPr>
        <w:t>1</w:t>
      </w:r>
      <w:r w:rsidR="00AD4B4F" w:rsidRPr="00AD4B4F">
        <w:rPr>
          <w:rFonts w:ascii="Times New Roman" w:hAnsi="Times New Roman" w:cs="Times New Roman"/>
          <w:b/>
          <w:sz w:val="24"/>
          <w:szCs w:val="24"/>
          <w:lang w:val="kk-KZ"/>
        </w:rPr>
        <w:t>-бірлік.</w:t>
      </w:r>
    </w:p>
    <w:p w:rsidR="00AD4B4F" w:rsidRPr="00740D5C" w:rsidRDefault="00AD4B4F" w:rsidP="00AD4B4F">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AD4B4F" w:rsidRDefault="00AD4B4F" w:rsidP="00AD4B4F">
      <w:pPr>
        <w:pStyle w:val="a7"/>
        <w:jc w:val="both"/>
        <w:rPr>
          <w:lang w:val="kk-KZ"/>
        </w:rPr>
      </w:pPr>
      <w:r>
        <w:rPr>
          <w:b/>
          <w:lang w:val="kk-KZ"/>
        </w:rPr>
        <w:t xml:space="preserve">            Функционалдық міндеттері:</w:t>
      </w:r>
      <w:r>
        <w:rPr>
          <w:sz w:val="20"/>
          <w:szCs w:val="20"/>
          <w:lang w:val="kk-KZ"/>
        </w:rPr>
        <w:t xml:space="preserve"> </w:t>
      </w:r>
      <w:r>
        <w:rPr>
          <w:lang w:val="kk-KZ"/>
        </w:rPr>
        <w:t>Жергілікті салықтар бойынша  дұрыс есептеудің және жеңілдіктер беруді, салықтың толықтай және уақытында түсуін қадағалау, салық төлеушіден түскен арыз-шағымдардың, хаттың уақытында және сапалы қаралуын қамтамасыз ету, өндірістік емес төлемдер болжамының орындалуына талдау жасап, бекітілген болжамға түзету енгізу, уәкілетті органдардан алынған мәліметтерді қадағалау, өз мерзімінде хаттарды және хабарламаларды ұсынуды жүзеге асыру, облыс Әкімінің қаулысына сәйкес салық салу базаларын кеңейту және толық есебін қамтамасыз ету бойынша жасалған жұмыстар туралы  мәліметті уақытында ұсыну.</w:t>
      </w:r>
    </w:p>
    <w:p w:rsidR="004D3EBE" w:rsidRPr="00AD4B4F" w:rsidRDefault="004E4E81" w:rsidP="004D3EBE">
      <w:pPr>
        <w:spacing w:after="0" w:line="240" w:lineRule="auto"/>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4</w:t>
      </w:r>
      <w:r w:rsidR="004D3EBE">
        <w:rPr>
          <w:rFonts w:ascii="Times New Roman" w:hAnsi="Times New Roman" w:cs="Times New Roman"/>
          <w:b/>
          <w:sz w:val="24"/>
          <w:szCs w:val="24"/>
          <w:lang w:val="kk-KZ"/>
        </w:rPr>
        <w:t xml:space="preserve">. </w:t>
      </w:r>
      <w:r w:rsidR="004D3EBE" w:rsidRPr="00AD4B4F">
        <w:rPr>
          <w:rFonts w:ascii="Times New Roman" w:hAnsi="Times New Roman" w:cs="Times New Roman"/>
          <w:b/>
          <w:sz w:val="24"/>
          <w:szCs w:val="24"/>
          <w:lang w:val="kk-KZ"/>
        </w:rPr>
        <w:t>Өндірістік емес төлемдерді әкімшілендіру бөлімінің бас маманына</w:t>
      </w:r>
      <w:r w:rsidR="004D3EBE" w:rsidRPr="00AD4B4F">
        <w:rPr>
          <w:rFonts w:ascii="Times New Roman" w:hAnsi="Times New Roman" w:cs="Times New Roman"/>
          <w:sz w:val="24"/>
          <w:szCs w:val="24"/>
          <w:lang w:val="kk-KZ"/>
        </w:rPr>
        <w:t>,</w:t>
      </w:r>
      <w:r w:rsidR="004D3EBE" w:rsidRPr="004D3EBE">
        <w:rPr>
          <w:rFonts w:ascii="Times New Roman" w:hAnsi="Times New Roman" w:cs="Times New Roman"/>
          <w:b/>
          <w:sz w:val="24"/>
          <w:szCs w:val="24"/>
          <w:lang w:val="kk-KZ"/>
        </w:rPr>
        <w:t xml:space="preserve"> </w:t>
      </w:r>
      <w:r w:rsidR="004D3EBE">
        <w:rPr>
          <w:rFonts w:ascii="Times New Roman" w:hAnsi="Times New Roman" w:cs="Times New Roman"/>
          <w:b/>
          <w:sz w:val="24"/>
          <w:szCs w:val="24"/>
          <w:lang w:val="kk-KZ"/>
        </w:rPr>
        <w:t xml:space="preserve">(уақытша негізгі қызметкердің бала күтіміне байланысты демалыстағы мерзіміне 10.01.2021, дейін) </w:t>
      </w:r>
      <w:r w:rsidR="004D3EBE" w:rsidRPr="00AD4B4F">
        <w:rPr>
          <w:rFonts w:ascii="Times New Roman" w:hAnsi="Times New Roman" w:cs="Times New Roman"/>
          <w:b/>
          <w:sz w:val="24"/>
          <w:szCs w:val="24"/>
          <w:lang w:val="kk-KZ"/>
        </w:rPr>
        <w:t xml:space="preserve">С-R-4 санаты, </w:t>
      </w:r>
      <w:r w:rsidR="004D3EBE">
        <w:rPr>
          <w:rFonts w:ascii="Times New Roman" w:hAnsi="Times New Roman" w:cs="Times New Roman"/>
          <w:b/>
          <w:sz w:val="24"/>
          <w:szCs w:val="24"/>
          <w:lang w:val="kk-KZ"/>
        </w:rPr>
        <w:t>1</w:t>
      </w:r>
      <w:r w:rsidR="004D3EBE" w:rsidRPr="00AD4B4F">
        <w:rPr>
          <w:rFonts w:ascii="Times New Roman" w:hAnsi="Times New Roman" w:cs="Times New Roman"/>
          <w:b/>
          <w:sz w:val="24"/>
          <w:szCs w:val="24"/>
          <w:lang w:val="kk-KZ"/>
        </w:rPr>
        <w:t>-бірлік.</w:t>
      </w:r>
    </w:p>
    <w:p w:rsidR="004D3EBE" w:rsidRPr="00740D5C" w:rsidRDefault="004D3EBE" w:rsidP="004D3EBE">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4D3EBE" w:rsidRPr="00AE2361" w:rsidRDefault="004D3EBE" w:rsidP="004D3EBE">
      <w:pPr>
        <w:pStyle w:val="a7"/>
        <w:jc w:val="both"/>
        <w:rPr>
          <w:b/>
          <w:dstrike/>
          <w:color w:val="000000"/>
          <w:sz w:val="22"/>
          <w:szCs w:val="22"/>
          <w:lang w:val="kk-KZ"/>
        </w:rPr>
      </w:pPr>
      <w:r>
        <w:rPr>
          <w:b/>
          <w:lang w:val="kk-KZ"/>
        </w:rPr>
        <w:t xml:space="preserve">            Функционалдық міндеттері:</w:t>
      </w:r>
      <w:r>
        <w:rPr>
          <w:sz w:val="20"/>
          <w:szCs w:val="20"/>
          <w:lang w:val="kk-KZ"/>
        </w:rPr>
        <w:t xml:space="preserve"> </w:t>
      </w:r>
      <w:r>
        <w:rPr>
          <w:lang w:val="kk-KZ"/>
        </w:rPr>
        <w:t>Жергілікті салықтар бойынша  дұрыс есептеудің және жеңілдіктер беруді, салықтың толықтай және уақытында түсуін қадағалау, салық төлеушіден түскен арыз-шағымдардың, хаттың уақытында және сапалы қаралуын қамтамасыз ету, өндірістік емес төлемдер болжамының орындалуына талдау жасап, бекітілген болжамға түзету енгізу, уәкілетті органдардан алынған мәліметтерді қадағалау, өз мерзімінде хаттарды және хабарламаларды ұсынуды жүзеге асыру, облыс Әкімінің қаулысына сәйкес салық салу базаларын кеңейту және толық есебін қамтамасыз ету бойынша жасалған жұмыстар туралы  мәліметті уақытында ұсыну.</w:t>
      </w:r>
    </w:p>
    <w:p w:rsidR="004D3EBE" w:rsidRPr="00AE2361" w:rsidRDefault="004D3EBE" w:rsidP="00AD4B4F">
      <w:pPr>
        <w:pStyle w:val="a7"/>
        <w:jc w:val="both"/>
        <w:rPr>
          <w:b/>
          <w:dstrike/>
          <w:color w:val="000000"/>
          <w:sz w:val="22"/>
          <w:szCs w:val="22"/>
          <w:lang w:val="kk-KZ"/>
        </w:rPr>
      </w:pPr>
    </w:p>
    <w:p w:rsidR="0011578B" w:rsidRPr="008C7B93" w:rsidRDefault="0011578B" w:rsidP="0011578B">
      <w:pPr>
        <w:pStyle w:val="a7"/>
        <w:ind w:firstLine="705"/>
        <w:jc w:val="both"/>
        <w:rPr>
          <w:b/>
          <w:bCs/>
          <w:color w:val="000000"/>
          <w:lang w:val="kk-KZ"/>
        </w:rPr>
      </w:pPr>
      <w:r>
        <w:rPr>
          <w:b/>
          <w:lang w:val="kk-KZ"/>
        </w:rPr>
        <w:t>С-</w:t>
      </w:r>
      <w:r w:rsidRPr="004A7BEC">
        <w:rPr>
          <w:b/>
          <w:lang w:val="kk-KZ"/>
        </w:rPr>
        <w:t>R-</w:t>
      </w:r>
      <w:r>
        <w:rPr>
          <w:b/>
          <w:lang w:val="kk-KZ"/>
        </w:rPr>
        <w:t>4 санаты</w:t>
      </w:r>
      <w:r w:rsidRPr="00BF6C04">
        <w:rPr>
          <w:b/>
          <w:lang w:val="kk-KZ"/>
        </w:rPr>
        <w:t xml:space="preserve"> </w:t>
      </w:r>
      <w:r>
        <w:rPr>
          <w:b/>
          <w:lang w:val="kk-KZ"/>
        </w:rPr>
        <w:t>бойынша к</w:t>
      </w:r>
      <w:r w:rsidRPr="00BF6C04">
        <w:rPr>
          <w:b/>
          <w:lang w:val="kk-KZ"/>
        </w:rPr>
        <w:t>онкурсқа қатысушыларға қойылатын талаптар:</w:t>
      </w:r>
      <w:r>
        <w:rPr>
          <w:lang w:val="kk-KZ"/>
        </w:rPr>
        <w:t xml:space="preserve"> </w:t>
      </w:r>
      <w:r w:rsidRPr="008C7B93">
        <w:rPr>
          <w:lang w:val="kk-KZ"/>
        </w:rPr>
        <w:t xml:space="preserve"> </w:t>
      </w:r>
      <w:r>
        <w:rPr>
          <w:lang w:val="kk-KZ"/>
        </w:rPr>
        <w:tab/>
      </w:r>
      <w:r w:rsidRPr="008C7B93">
        <w:rPr>
          <w:lang w:val="kk-KZ"/>
        </w:rPr>
        <w:t>Жоғары</w:t>
      </w:r>
      <w:r>
        <w:rPr>
          <w:lang w:val="kk-KZ"/>
        </w:rPr>
        <w:t>, мемлекеттік қызмет өтілі бір жылдан кем емес</w:t>
      </w:r>
      <w:r w:rsidRPr="008C7B93">
        <w:rPr>
          <w:lang w:val="kk-KZ"/>
        </w:rPr>
        <w:t xml:space="preserve"> немесе</w:t>
      </w:r>
      <w:r>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Pr="008C7B93">
        <w:rPr>
          <w:lang w:val="kk-KZ"/>
        </w:rPr>
        <w:t xml:space="preserve"> орта білімнен кейінгі немесе техникалық және кәсіптік бі</w:t>
      </w:r>
      <w:r>
        <w:rPr>
          <w:lang w:val="kk-KZ"/>
        </w:rPr>
        <w:t>лім  (экономикалық, құқықтық</w:t>
      </w:r>
      <w:r w:rsidRPr="008C7B93">
        <w:rPr>
          <w:lang w:val="kk-KZ"/>
        </w:rPr>
        <w:t>).</w:t>
      </w:r>
    </w:p>
    <w:p w:rsidR="0011578B" w:rsidRPr="00E50EDF" w:rsidRDefault="0011578B" w:rsidP="0011578B">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1578B" w:rsidRDefault="0011578B" w:rsidP="0011578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11578B" w:rsidRDefault="0011578B" w:rsidP="0011578B">
      <w:pPr>
        <w:spacing w:after="0" w:line="240" w:lineRule="auto"/>
        <w:jc w:val="both"/>
        <w:rPr>
          <w:rFonts w:ascii="Times New Roman" w:hAnsi="Times New Roman" w:cs="Times New Roman"/>
          <w:sz w:val="24"/>
          <w:szCs w:val="24"/>
          <w:lang w:val="kk-KZ"/>
        </w:rPr>
      </w:pPr>
    </w:p>
    <w:p w:rsidR="0011578B" w:rsidRDefault="0011578B" w:rsidP="0011578B">
      <w:pPr>
        <w:pStyle w:val="a7"/>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11578B" w:rsidRDefault="0011578B" w:rsidP="0011578B">
      <w:pPr>
        <w:pStyle w:val="a7"/>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11578B" w:rsidRDefault="0011578B" w:rsidP="0011578B">
      <w:pPr>
        <w:pStyle w:val="a7"/>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11578B" w:rsidRDefault="0011578B" w:rsidP="0011578B">
      <w:pPr>
        <w:pStyle w:val="a7"/>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7" w:history="1">
        <w:r w:rsidRPr="00473120">
          <w:rPr>
            <w:rStyle w:val="a3"/>
            <w:b/>
            <w:lang w:val="kk-KZ"/>
          </w:rPr>
          <w:t>ekagazgalieva@taxatyrau.mgd.kz</w:t>
        </w:r>
      </w:hyperlink>
      <w:r>
        <w:rPr>
          <w:lang w:val="kk-KZ"/>
        </w:rPr>
        <w:t xml:space="preserve">, </w:t>
      </w:r>
      <w:hyperlink r:id="rId8" w:history="1">
        <w:r w:rsidRPr="00152D89">
          <w:rPr>
            <w:rStyle w:val="a3"/>
            <w:b/>
            <w:lang w:val="kk-KZ"/>
          </w:rPr>
          <w:t>ekagazgalieva@</w:t>
        </w:r>
        <w:r w:rsidRPr="00F05054">
          <w:rPr>
            <w:rStyle w:val="a3"/>
            <w:b/>
            <w:lang w:val="kk-KZ"/>
          </w:rPr>
          <w:t>kgd.gov.</w:t>
        </w:r>
        <w:r w:rsidRPr="00152D89">
          <w:rPr>
            <w:rStyle w:val="a3"/>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11578B" w:rsidRDefault="0011578B" w:rsidP="0011578B">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11578B" w:rsidRDefault="0011578B" w:rsidP="0011578B">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11578B" w:rsidRDefault="0011578B" w:rsidP="0011578B">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1578B" w:rsidRDefault="0011578B" w:rsidP="0011578B">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1578B" w:rsidRPr="00084E82" w:rsidRDefault="0011578B" w:rsidP="0011578B">
      <w:pPr>
        <w:pStyle w:val="a7"/>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11578B" w:rsidRDefault="0011578B" w:rsidP="0011578B">
      <w:pPr>
        <w:pStyle w:val="a7"/>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11578B" w:rsidRPr="0058499E" w:rsidRDefault="0011578B" w:rsidP="0011578B">
      <w:pPr>
        <w:pStyle w:val="a7"/>
        <w:jc w:val="both"/>
        <w:rPr>
          <w:lang w:val="kk-KZ"/>
        </w:rPr>
      </w:pPr>
      <w:r w:rsidRPr="005C2950">
        <w:rPr>
          <w:lang w:val="kk-KZ"/>
        </w:rPr>
        <w:lastRenderedPageBreak/>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11578B" w:rsidRDefault="0011578B" w:rsidP="0011578B">
      <w:pPr>
        <w:pStyle w:val="a7"/>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11578B" w:rsidRDefault="0011578B" w:rsidP="0011578B">
      <w:pPr>
        <w:pStyle w:val="a7"/>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11578B" w:rsidRPr="00DE5C18" w:rsidRDefault="0011578B" w:rsidP="0011578B">
      <w:pPr>
        <w:pStyle w:val="a7"/>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11578B" w:rsidRDefault="0011578B" w:rsidP="0011578B">
      <w:pPr>
        <w:pStyle w:val="a7"/>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11578B" w:rsidRDefault="0011578B" w:rsidP="0011578B">
      <w:pPr>
        <w:pStyle w:val="a7"/>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1578B" w:rsidRPr="00250D80" w:rsidRDefault="0011578B" w:rsidP="0011578B">
      <w:pPr>
        <w:pStyle w:val="a7"/>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11578B" w:rsidRPr="00250D80" w:rsidRDefault="0011578B" w:rsidP="0011578B">
      <w:pPr>
        <w:pStyle w:val="a7"/>
        <w:ind w:firstLine="708"/>
        <w:jc w:val="both"/>
        <w:rPr>
          <w:lang w:val="kk-KZ"/>
        </w:rPr>
      </w:pPr>
    </w:p>
    <w:p w:rsidR="0011578B" w:rsidRPr="0058499E" w:rsidRDefault="0011578B" w:rsidP="0011578B">
      <w:pPr>
        <w:pStyle w:val="a7"/>
        <w:ind w:firstLine="708"/>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r>
        <w:rPr>
          <w:lang w:val="kk-KZ"/>
        </w:rPr>
        <w:t xml:space="preserve">      </w:t>
      </w: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pStyle w:val="a7"/>
        <w:jc w:val="both"/>
        <w:rPr>
          <w:lang w:val="kk-KZ"/>
        </w:rPr>
      </w:pP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11578B"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11578B" w:rsidRPr="00DE4F37" w:rsidRDefault="0011578B" w:rsidP="0011578B">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11578B" w:rsidRDefault="0011578B" w:rsidP="0011578B">
      <w:pPr>
        <w:spacing w:after="0" w:line="240" w:lineRule="auto"/>
        <w:jc w:val="both"/>
        <w:rPr>
          <w:rFonts w:ascii="Times New Roman" w:hAnsi="Times New Roman"/>
          <w:sz w:val="28"/>
          <w:szCs w:val="28"/>
          <w:lang w:val="kk-KZ"/>
        </w:rPr>
      </w:pPr>
    </w:p>
    <w:p w:rsidR="0011578B" w:rsidRPr="00BA3D8D" w:rsidRDefault="0011578B" w:rsidP="0011578B">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Default="0011578B" w:rsidP="0011578B">
      <w:pPr>
        <w:spacing w:after="0" w:line="240" w:lineRule="auto"/>
        <w:jc w:val="both"/>
        <w:rPr>
          <w:rFonts w:ascii="Times New Roman" w:hAnsi="Times New Roman"/>
          <w:sz w:val="28"/>
          <w:szCs w:val="28"/>
          <w:lang w:val="kk-KZ"/>
        </w:rPr>
      </w:pPr>
    </w:p>
    <w:p w:rsidR="0011578B" w:rsidRDefault="0011578B" w:rsidP="0011578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Default="0011578B" w:rsidP="0011578B">
      <w:pPr>
        <w:spacing w:after="0" w:line="240" w:lineRule="auto"/>
        <w:jc w:val="both"/>
        <w:rPr>
          <w:rFonts w:ascii="Times New Roman" w:hAnsi="Times New Roman"/>
          <w:sz w:val="28"/>
          <w:szCs w:val="28"/>
          <w:lang w:val="kk-KZ"/>
        </w:rPr>
      </w:pPr>
    </w:p>
    <w:p w:rsidR="0011578B" w:rsidRPr="00BA3D8D" w:rsidRDefault="0011578B" w:rsidP="0011578B">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11578B" w:rsidRPr="00766D41" w:rsidRDefault="0011578B" w:rsidP="0011578B">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11578B" w:rsidRPr="00DD5412" w:rsidRDefault="0011578B" w:rsidP="0011578B">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11578B" w:rsidRPr="00734E65" w:rsidRDefault="0011578B" w:rsidP="0011578B">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11578B" w:rsidRPr="006B7C3C" w:rsidRDefault="0011578B" w:rsidP="0011578B">
      <w:pPr>
        <w:keepNext/>
        <w:spacing w:after="0" w:line="240" w:lineRule="auto"/>
        <w:jc w:val="center"/>
        <w:outlineLvl w:val="1"/>
        <w:rPr>
          <w:rFonts w:ascii="Times New Roman" w:hAnsi="Times New Roman"/>
          <w:b/>
          <w:sz w:val="28"/>
          <w:szCs w:val="20"/>
          <w:lang w:val="kk-KZ"/>
        </w:rPr>
      </w:pPr>
    </w:p>
    <w:p w:rsidR="0011578B" w:rsidRDefault="0011578B" w:rsidP="0011578B">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11578B" w:rsidRDefault="0011578B" w:rsidP="0011578B">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578B" w:rsidRDefault="0011578B" w:rsidP="0011578B">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11578B" w:rsidRPr="00935B38" w:rsidRDefault="0011578B" w:rsidP="0011578B">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11578B" w:rsidRDefault="0011578B" w:rsidP="0011578B">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78B" w:rsidRPr="00F219FF" w:rsidRDefault="0011578B" w:rsidP="0011578B">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11578B" w:rsidRPr="00935B38" w:rsidRDefault="0011578B" w:rsidP="0011578B">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11578B" w:rsidRDefault="0011578B" w:rsidP="0011578B">
      <w:pPr>
        <w:spacing w:before="100" w:beforeAutospacing="1" w:after="100" w:afterAutospacing="1" w:line="240" w:lineRule="auto"/>
        <w:ind w:firstLine="708"/>
        <w:jc w:val="both"/>
        <w:rPr>
          <w:rFonts w:ascii="Times New Roman" w:hAnsi="Times New Roman"/>
          <w:sz w:val="28"/>
          <w:szCs w:val="28"/>
          <w:lang w:val="kk-KZ"/>
        </w:rPr>
      </w:pPr>
    </w:p>
    <w:p w:rsidR="0011578B" w:rsidRPr="003F5885" w:rsidRDefault="0011578B" w:rsidP="0011578B">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11578B" w:rsidRPr="00935B38" w:rsidRDefault="0011578B" w:rsidP="0011578B">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11578B" w:rsidRPr="00935B38" w:rsidRDefault="0011578B" w:rsidP="0011578B">
      <w:pPr>
        <w:tabs>
          <w:tab w:val="left" w:pos="-426"/>
        </w:tabs>
        <w:spacing w:after="0" w:line="240" w:lineRule="auto"/>
        <w:jc w:val="right"/>
        <w:rPr>
          <w:rFonts w:ascii="Times New Roman" w:hAnsi="Times New Roman"/>
          <w:sz w:val="28"/>
          <w:szCs w:val="28"/>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11578B" w:rsidRPr="00734E65" w:rsidRDefault="0011578B" w:rsidP="0011578B">
      <w:pPr>
        <w:snapToGrid w:val="0"/>
        <w:spacing w:after="0"/>
        <w:ind w:firstLine="705"/>
        <w:jc w:val="both"/>
        <w:rPr>
          <w:rFonts w:ascii="Times New Roman" w:hAnsi="Times New Roman" w:cs="Times New Roman"/>
          <w:sz w:val="24"/>
          <w:szCs w:val="24"/>
          <w:lang w:val="kk-KZ"/>
        </w:rPr>
      </w:pPr>
    </w:p>
    <w:p w:rsidR="00310C6A" w:rsidRDefault="00310C6A">
      <w:bookmarkStart w:id="0" w:name="_GoBack"/>
      <w:bookmarkEnd w:id="0"/>
    </w:p>
    <w:sectPr w:rsidR="0031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68A020F"/>
    <w:multiLevelType w:val="hybridMultilevel"/>
    <w:tmpl w:val="119E24A8"/>
    <w:lvl w:ilvl="0" w:tplc="EA8E0E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8AE0884"/>
    <w:multiLevelType w:val="hybridMultilevel"/>
    <w:tmpl w:val="ED4293B8"/>
    <w:lvl w:ilvl="0" w:tplc="D57226C6">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48"/>
    <w:rsid w:val="0011578B"/>
    <w:rsid w:val="002E2558"/>
    <w:rsid w:val="00310C6A"/>
    <w:rsid w:val="00407361"/>
    <w:rsid w:val="004A7056"/>
    <w:rsid w:val="004B7A9E"/>
    <w:rsid w:val="004D3EBE"/>
    <w:rsid w:val="004E4E81"/>
    <w:rsid w:val="0054244C"/>
    <w:rsid w:val="00554EBC"/>
    <w:rsid w:val="005A6735"/>
    <w:rsid w:val="00754A48"/>
    <w:rsid w:val="008A28DC"/>
    <w:rsid w:val="00A9730F"/>
    <w:rsid w:val="00AD4B4F"/>
    <w:rsid w:val="00E82BF7"/>
    <w:rsid w:val="00F4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F5C0B-FA4F-494F-AE60-D52E27D9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8B"/>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5A67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5A67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578B"/>
    <w:rPr>
      <w:color w:val="0000FF"/>
      <w:u w:val="single"/>
    </w:rPr>
  </w:style>
  <w:style w:type="paragraph" w:styleId="a4">
    <w:name w:val="List Paragraph"/>
    <w:basedOn w:val="a"/>
    <w:uiPriority w:val="34"/>
    <w:qFormat/>
    <w:rsid w:val="0011578B"/>
    <w:pPr>
      <w:ind w:left="720"/>
      <w:contextualSpacing/>
    </w:pPr>
  </w:style>
  <w:style w:type="character" w:customStyle="1" w:styleId="s0">
    <w:name w:val="s0"/>
    <w:rsid w:val="0011578B"/>
    <w:rPr>
      <w:rFonts w:ascii="Times New Roman" w:hAnsi="Times New Roman" w:cs="Times New Roman"/>
      <w:b/>
      <w:bCs/>
      <w:i/>
      <w:iCs/>
      <w:dstrike/>
      <w:color w:val="000000"/>
      <w:sz w:val="22"/>
      <w:szCs w:val="22"/>
      <w:u w:val="none"/>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115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11578B"/>
    <w:rPr>
      <w:rFonts w:ascii="Times New Roman" w:eastAsia="Times New Roman" w:hAnsi="Times New Roman" w:cs="Times New Roman"/>
      <w:sz w:val="24"/>
      <w:szCs w:val="24"/>
      <w:lang w:eastAsia="ru-RU"/>
    </w:rPr>
  </w:style>
  <w:style w:type="paragraph" w:styleId="a7">
    <w:name w:val="No Spacing"/>
    <w:uiPriority w:val="1"/>
    <w:qFormat/>
    <w:rsid w:val="0011578B"/>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A6735"/>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5A6735"/>
    <w:rPr>
      <w:rFonts w:asciiTheme="majorHAnsi" w:eastAsiaTheme="majorEastAsia" w:hAnsiTheme="majorHAnsi" w:cstheme="majorBidi"/>
      <w:i/>
      <w:i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ettings" Target="settings.xml"/><Relationship Id="rId7" Type="http://schemas.openxmlformats.org/officeDocument/2006/relationships/hyperlink" Target="mailto:ekagazgalieva@taxatyrau.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50</cp:revision>
  <dcterms:created xsi:type="dcterms:W3CDTF">2017-07-14T10:18:00Z</dcterms:created>
  <dcterms:modified xsi:type="dcterms:W3CDTF">2018-02-12T11:26:00Z</dcterms:modified>
</cp:coreProperties>
</file>