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32" w:rsidRDefault="007C5232" w:rsidP="00DC6F93"/>
    <w:p w:rsidR="00750920" w:rsidRPr="00BA57C9" w:rsidRDefault="00750920" w:rsidP="00750920">
      <w:pPr>
        <w:spacing w:after="0" w:line="240" w:lineRule="auto"/>
        <w:ind w:firstLine="708"/>
        <w:jc w:val="both"/>
        <w:rPr>
          <w:rFonts w:ascii="Times New Roman" w:hAnsi="Times New Roman" w:cs="Times New Roman"/>
          <w:b/>
          <w:color w:val="FFFFFF" w:themeColor="background1"/>
          <w:sz w:val="24"/>
          <w:szCs w:val="24"/>
          <w:lang w:val="kk-KZ"/>
        </w:rPr>
      </w:pPr>
      <w:r>
        <w:rPr>
          <w:rFonts w:ascii="Times New Roman" w:hAnsi="Times New Roman" w:cs="Times New Roman"/>
          <w:b/>
          <w:sz w:val="24"/>
          <w:szCs w:val="24"/>
          <w:lang w:val="kk-KZ"/>
        </w:rPr>
        <w:t>У</w:t>
      </w:r>
      <w:r w:rsidRPr="00BA57C9">
        <w:rPr>
          <w:rFonts w:ascii="Times New Roman" w:hAnsi="Times New Roman" w:cs="Times New Roman"/>
          <w:b/>
          <w:sz w:val="24"/>
          <w:szCs w:val="24"/>
          <w:lang w:val="kk-KZ"/>
        </w:rPr>
        <w:t>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 индекс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060005</w:t>
      </w:r>
      <w:r>
        <w:rPr>
          <w:rFonts w:ascii="Times New Roman" w:hAnsi="Times New Roman" w:cs="Times New Roman"/>
          <w:b/>
          <w:sz w:val="24"/>
          <w:szCs w:val="24"/>
          <w:lang w:val="kk-KZ"/>
        </w:rPr>
        <w:t>,</w:t>
      </w:r>
      <w:r w:rsidRPr="00BA57C9">
        <w:rPr>
          <w:rFonts w:ascii="Times New Roman" w:hAnsi="Times New Roman" w:cs="Times New Roman"/>
          <w:b/>
          <w:sz w:val="24"/>
          <w:szCs w:val="24"/>
          <w:lang w:val="kk-KZ"/>
        </w:rPr>
        <w:t xml:space="preserve">                      город Атырау, проспект Азаттык  94-А, телефон для справок (7122) </w:t>
      </w:r>
      <w:r>
        <w:rPr>
          <w:rFonts w:ascii="Times New Roman" w:hAnsi="Times New Roman" w:cs="Times New Roman"/>
          <w:b/>
          <w:sz w:val="24"/>
          <w:szCs w:val="24"/>
          <w:lang w:val="kk-KZ"/>
        </w:rPr>
        <w:t>30</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36-76, факс 45-15-67 электронные</w:t>
      </w:r>
      <w:r w:rsidRPr="00BA57C9">
        <w:rPr>
          <w:rFonts w:ascii="Times New Roman" w:hAnsi="Times New Roman" w:cs="Times New Roman"/>
          <w:b/>
          <w:sz w:val="24"/>
          <w:szCs w:val="24"/>
          <w:lang w:val="kk-KZ"/>
        </w:rPr>
        <w:t xml:space="preserve"> адрес</w:t>
      </w:r>
      <w:r>
        <w:rPr>
          <w:rFonts w:ascii="Times New Roman" w:hAnsi="Times New Roman" w:cs="Times New Roman"/>
          <w:b/>
          <w:sz w:val="24"/>
          <w:szCs w:val="24"/>
          <w:lang w:val="kk-KZ"/>
        </w:rPr>
        <w:t>а</w:t>
      </w:r>
      <w:r w:rsidRPr="00BA57C9">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hyperlink r:id="rId6" w:history="1">
        <w:r w:rsidRPr="00BA57C9">
          <w:rPr>
            <w:rStyle w:val="a4"/>
            <w:rFonts w:ascii="Times New Roman" w:hAnsi="Times New Roman" w:cs="Times New Roman"/>
            <w:b/>
            <w:sz w:val="24"/>
            <w:szCs w:val="24"/>
            <w:lang w:val="kk-KZ"/>
          </w:rPr>
          <w:t>ekagazgalieva@taxatyrau.mgd.kz</w:t>
        </w:r>
      </w:hyperlink>
      <w:r w:rsidRPr="00BA57C9">
        <w:rPr>
          <w:rFonts w:ascii="Times New Roman" w:hAnsi="Times New Roman" w:cs="Times New Roman"/>
          <w:sz w:val="24"/>
          <w:szCs w:val="24"/>
          <w:lang w:val="kk-KZ"/>
        </w:rPr>
        <w:t xml:space="preserve">, </w:t>
      </w:r>
      <w:hyperlink r:id="rId7" w:history="1">
        <w:r w:rsidRPr="00BA57C9">
          <w:rPr>
            <w:rStyle w:val="a4"/>
            <w:rFonts w:ascii="Times New Roman" w:hAnsi="Times New Roman" w:cs="Times New Roman"/>
            <w:b/>
            <w:sz w:val="24"/>
            <w:szCs w:val="24"/>
            <w:lang w:val="kk-KZ"/>
          </w:rPr>
          <w:t>ekagazgalieva@kgd.gov.kz</w:t>
        </w:r>
      </w:hyperlink>
      <w:r>
        <w:rPr>
          <w:lang w:val="kk-KZ"/>
        </w:rPr>
        <w:t xml:space="preserve"> </w:t>
      </w:r>
      <w:r w:rsidRPr="00BA57C9">
        <w:rPr>
          <w:rFonts w:ascii="Times New Roman" w:hAnsi="Times New Roman" w:cs="Times New Roman"/>
          <w:b/>
          <w:sz w:val="24"/>
          <w:szCs w:val="24"/>
          <w:lang w:val="kk-KZ"/>
        </w:rPr>
        <w:t>объя</w:t>
      </w:r>
      <w:r>
        <w:rPr>
          <w:rFonts w:ascii="Times New Roman" w:hAnsi="Times New Roman" w:cs="Times New Roman"/>
          <w:b/>
          <w:sz w:val="24"/>
          <w:szCs w:val="24"/>
          <w:lang w:val="kk-KZ"/>
        </w:rPr>
        <w:t>в</w:t>
      </w:r>
      <w:r w:rsidRPr="00BA57C9">
        <w:rPr>
          <w:rFonts w:ascii="Times New Roman" w:hAnsi="Times New Roman" w:cs="Times New Roman"/>
          <w:b/>
          <w:sz w:val="24"/>
          <w:szCs w:val="24"/>
          <w:lang w:val="kk-KZ"/>
        </w:rPr>
        <w:t>ляет общий конкурс</w:t>
      </w:r>
      <w:r>
        <w:rPr>
          <w:rFonts w:ascii="Times New Roman" w:hAnsi="Times New Roman" w:cs="Times New Roman"/>
          <w:b/>
          <w:sz w:val="24"/>
          <w:szCs w:val="24"/>
          <w:lang w:val="kk-KZ"/>
        </w:rPr>
        <w:t xml:space="preserve"> </w:t>
      </w:r>
      <w:r w:rsidRPr="00BA57C9">
        <w:rPr>
          <w:rFonts w:ascii="Times New Roman" w:hAnsi="Times New Roman" w:cs="Times New Roman"/>
          <w:b/>
          <w:sz w:val="24"/>
          <w:szCs w:val="24"/>
          <w:lang w:val="kk-KZ"/>
        </w:rPr>
        <w:t>на занятие административных государственных должностей корпуса «Б»</w:t>
      </w:r>
    </w:p>
    <w:p w:rsidR="00866346" w:rsidRDefault="00866346" w:rsidP="00866346">
      <w:pPr>
        <w:snapToGrid w:val="0"/>
        <w:spacing w:after="0"/>
        <w:ind w:firstLine="705"/>
        <w:jc w:val="both"/>
        <w:rPr>
          <w:rFonts w:ascii="Times New Roman" w:hAnsi="Times New Roman" w:cs="Times New Roman"/>
          <w:sz w:val="24"/>
          <w:szCs w:val="24"/>
          <w:lang w:val="kk-KZ"/>
        </w:rPr>
      </w:pPr>
    </w:p>
    <w:p w:rsidR="00866346" w:rsidRPr="00515C88" w:rsidRDefault="00866346" w:rsidP="00866346">
      <w:pPr>
        <w:snapToGrid w:val="0"/>
        <w:spacing w:after="0"/>
        <w:jc w:val="both"/>
        <w:rPr>
          <w:rFonts w:ascii="Times New Roman" w:hAnsi="Times New Roman" w:cs="Times New Roman"/>
          <w:b/>
          <w:sz w:val="24"/>
          <w:szCs w:val="24"/>
          <w:lang w:val="kk-KZ"/>
        </w:rPr>
      </w:pPr>
      <w:r w:rsidRPr="00515C88">
        <w:rPr>
          <w:rFonts w:ascii="Times New Roman" w:hAnsi="Times New Roman" w:cs="Times New Roman"/>
          <w:b/>
          <w:sz w:val="24"/>
          <w:szCs w:val="24"/>
          <w:lang w:val="kk-KZ"/>
        </w:rPr>
        <w:t>Конкурс на занятие вакантных административных государственных должностей:</w:t>
      </w:r>
    </w:p>
    <w:p w:rsidR="00B70F6E" w:rsidRPr="008B1254" w:rsidRDefault="00AF613F" w:rsidP="00B70F6E">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B70F6E">
        <w:rPr>
          <w:rFonts w:ascii="Times New Roman" w:hAnsi="Times New Roman" w:cs="Times New Roman"/>
          <w:b/>
          <w:sz w:val="24"/>
          <w:szCs w:val="24"/>
          <w:lang w:val="kk-KZ"/>
        </w:rPr>
        <w:t>1</w:t>
      </w:r>
      <w:r w:rsidR="00B70F6E" w:rsidRPr="008B1254">
        <w:rPr>
          <w:rFonts w:ascii="Times New Roman" w:hAnsi="Times New Roman" w:cs="Times New Roman"/>
          <w:b/>
          <w:sz w:val="24"/>
          <w:szCs w:val="24"/>
          <w:lang w:val="kk-KZ"/>
        </w:rPr>
        <w:t xml:space="preserve">. Ведущий специалист отдела </w:t>
      </w:r>
      <w:r w:rsidR="00B70F6E">
        <w:rPr>
          <w:rFonts w:ascii="Times New Roman" w:hAnsi="Times New Roman" w:cs="Times New Roman"/>
          <w:b/>
          <w:sz w:val="24"/>
          <w:szCs w:val="24"/>
          <w:lang w:val="kk-KZ"/>
        </w:rPr>
        <w:t>администрирования косвенных налогов в рамках таможенного союза,</w:t>
      </w:r>
      <w:r w:rsidR="00B70F6E" w:rsidRPr="008B1254">
        <w:rPr>
          <w:rFonts w:ascii="Times New Roman" w:hAnsi="Times New Roman" w:cs="Times New Roman"/>
          <w:b/>
          <w:sz w:val="24"/>
          <w:szCs w:val="24"/>
          <w:lang w:val="kk-KZ"/>
        </w:rPr>
        <w:t xml:space="preserve"> категория  С-R-5,  1 - единица.</w:t>
      </w:r>
    </w:p>
    <w:p w:rsidR="00B70F6E" w:rsidRPr="00B80B2E" w:rsidRDefault="00B70F6E" w:rsidP="00B70F6E">
      <w:pPr>
        <w:pStyle w:val="a8"/>
        <w:ind w:firstLine="708"/>
        <w:jc w:val="both"/>
        <w:rPr>
          <w:b/>
          <w:lang w:val="kk-KZ"/>
        </w:rPr>
      </w:pPr>
      <w:r>
        <w:rPr>
          <w:b/>
          <w:lang w:val="kk-KZ"/>
        </w:rPr>
        <w:t>Должностной оклад в зависимости от выслуги лет от 64 690 до 88 279 тенге.</w:t>
      </w:r>
    </w:p>
    <w:p w:rsidR="00B70F6E" w:rsidRDefault="00B70F6E" w:rsidP="00B70F6E">
      <w:pPr>
        <w:pStyle w:val="a8"/>
        <w:ind w:firstLine="708"/>
        <w:jc w:val="both"/>
        <w:rPr>
          <w:lang w:val="kk-KZ"/>
        </w:rPr>
      </w:pPr>
      <w:r w:rsidRPr="00911E7D">
        <w:rPr>
          <w:b/>
          <w:lang w:val="kk-KZ"/>
        </w:rPr>
        <w:t xml:space="preserve">Функциональные обязанности: </w:t>
      </w:r>
      <w:r>
        <w:rPr>
          <w:lang w:val="kk-KZ"/>
        </w:rPr>
        <w:t>Обеспечение полноты поступление косвенных налогов в РБ администрировать косвенных налогов при экспорте и импорте товаров в рамках таможенного союза.</w:t>
      </w:r>
    </w:p>
    <w:p w:rsidR="00D00377" w:rsidRPr="008B1254" w:rsidRDefault="00D00377" w:rsidP="00D00377">
      <w:pPr>
        <w:pStyle w:val="a5"/>
        <w:spacing w:after="0" w:line="240" w:lineRule="auto"/>
        <w:ind w:left="0" w:firstLine="708"/>
        <w:jc w:val="both"/>
        <w:rPr>
          <w:rFonts w:ascii="Times New Roman" w:hAnsi="Times New Roman" w:cs="Times New Roman"/>
          <w:b/>
          <w:sz w:val="24"/>
          <w:szCs w:val="24"/>
          <w:lang w:val="kk-KZ"/>
        </w:rPr>
      </w:pPr>
      <w:r w:rsidRPr="008B1254">
        <w:rPr>
          <w:rFonts w:ascii="Times New Roman" w:hAnsi="Times New Roman" w:cs="Times New Roman"/>
          <w:b/>
          <w:sz w:val="24"/>
          <w:szCs w:val="24"/>
          <w:lang w:val="kk-KZ"/>
        </w:rPr>
        <w:t xml:space="preserve">2. Ведущий специалист отдела </w:t>
      </w:r>
      <w:r>
        <w:rPr>
          <w:rFonts w:ascii="Times New Roman" w:hAnsi="Times New Roman" w:cs="Times New Roman"/>
          <w:b/>
          <w:sz w:val="24"/>
          <w:szCs w:val="24"/>
          <w:lang w:val="kk-KZ"/>
        </w:rPr>
        <w:t>администрирования индивидуальных предприниателей</w:t>
      </w:r>
      <w:r w:rsidRPr="008B1254">
        <w:rPr>
          <w:rFonts w:ascii="Times New Roman" w:hAnsi="Times New Roman" w:cs="Times New Roman"/>
          <w:b/>
          <w:sz w:val="24"/>
          <w:szCs w:val="24"/>
          <w:lang w:val="kk-KZ"/>
        </w:rPr>
        <w:t>, категория  С-R-5,  1 - единица.</w:t>
      </w:r>
    </w:p>
    <w:p w:rsidR="00D00377" w:rsidRPr="00B80B2E" w:rsidRDefault="00D00377" w:rsidP="00D00377">
      <w:pPr>
        <w:pStyle w:val="a8"/>
        <w:ind w:firstLine="708"/>
        <w:jc w:val="both"/>
        <w:rPr>
          <w:b/>
          <w:lang w:val="kk-KZ"/>
        </w:rPr>
      </w:pPr>
      <w:r>
        <w:rPr>
          <w:b/>
          <w:lang w:val="kk-KZ"/>
        </w:rPr>
        <w:t>Должностной оклад в зависимости от выслуги лет от 64 690 до 88 279 тенге.</w:t>
      </w:r>
    </w:p>
    <w:p w:rsidR="00D00377" w:rsidRDefault="00D00377" w:rsidP="00B70F6E">
      <w:pPr>
        <w:pStyle w:val="a8"/>
        <w:ind w:firstLine="708"/>
        <w:jc w:val="both"/>
        <w:rPr>
          <w:lang w:val="kk-KZ"/>
        </w:rPr>
      </w:pPr>
      <w:r w:rsidRPr="00911E7D">
        <w:rPr>
          <w:b/>
          <w:lang w:val="kk-KZ"/>
        </w:rPr>
        <w:t xml:space="preserve">Функциональные обязанности: </w:t>
      </w:r>
      <w:r>
        <w:rPr>
          <w:lang w:val="kk-KZ"/>
        </w:rPr>
        <w:t>проведение камеральной прверки утвердженных налогоплательщиков, в случае неисполнения утвержденными налогоплательщиками налогового законодательства приостановление расходных операций по банковским счетам, осуществление контроля за исполнением налогового законодательства на основе анализа деятельности налогоплательщиков, проведение камерального контроля на основании поданных заявлений на ликвидацию индивидуальных пердпринимателей, применяющих специальный налоговый режим на основе патента и упрощенной декларации.</w:t>
      </w:r>
    </w:p>
    <w:p w:rsidR="00844C6E" w:rsidRPr="008B1254" w:rsidRDefault="00844C6E" w:rsidP="00844C6E">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8B1254">
        <w:rPr>
          <w:rFonts w:ascii="Times New Roman" w:hAnsi="Times New Roman" w:cs="Times New Roman"/>
          <w:b/>
          <w:sz w:val="24"/>
          <w:szCs w:val="24"/>
          <w:lang w:val="kk-KZ"/>
        </w:rPr>
        <w:t xml:space="preserve">. Ведущий специалист отдела </w:t>
      </w:r>
      <w:r>
        <w:rPr>
          <w:rFonts w:ascii="Times New Roman" w:hAnsi="Times New Roman" w:cs="Times New Roman"/>
          <w:b/>
          <w:sz w:val="24"/>
          <w:szCs w:val="24"/>
          <w:lang w:val="kk-KZ"/>
        </w:rPr>
        <w:t>администрирования крупных налогоплательщиков, нерезидентов и недропользователей</w:t>
      </w:r>
      <w:r w:rsidRPr="008B1254">
        <w:rPr>
          <w:rFonts w:ascii="Times New Roman" w:hAnsi="Times New Roman" w:cs="Times New Roman"/>
          <w:b/>
          <w:sz w:val="24"/>
          <w:szCs w:val="24"/>
          <w:lang w:val="kk-KZ"/>
        </w:rPr>
        <w:t>, категория  С-R-5,  1 - единица.</w:t>
      </w:r>
    </w:p>
    <w:p w:rsidR="00844C6E" w:rsidRPr="00B80B2E" w:rsidRDefault="00844C6E" w:rsidP="00844C6E">
      <w:pPr>
        <w:pStyle w:val="a8"/>
        <w:ind w:firstLine="708"/>
        <w:jc w:val="both"/>
        <w:rPr>
          <w:b/>
          <w:lang w:val="kk-KZ"/>
        </w:rPr>
      </w:pPr>
      <w:r>
        <w:rPr>
          <w:b/>
          <w:lang w:val="kk-KZ"/>
        </w:rPr>
        <w:t>Должностной оклад в зависимости от выслуги лет от 64 690 до 88 279 тенге.</w:t>
      </w:r>
    </w:p>
    <w:p w:rsidR="00844C6E" w:rsidRDefault="00844C6E" w:rsidP="00844C6E">
      <w:pPr>
        <w:pStyle w:val="a8"/>
        <w:ind w:firstLine="708"/>
        <w:jc w:val="both"/>
        <w:rPr>
          <w:lang w:val="kk-KZ"/>
        </w:rPr>
      </w:pPr>
      <w:r w:rsidRPr="00911E7D">
        <w:rPr>
          <w:b/>
          <w:lang w:val="kk-KZ"/>
        </w:rPr>
        <w:t xml:space="preserve">Функциональные обязанности: </w:t>
      </w:r>
      <w:r>
        <w:rPr>
          <w:lang w:val="kk-KZ"/>
        </w:rPr>
        <w:t xml:space="preserve">осуществление контроля за полнотой и своевременностью поступлений налогов в бюджет; проведение камерального контроля налоговых отчетностей налогоплательщиков-нерезидентоа, рассмотрение заявлений нерезидентов на возврат подоходного налога, проведение тематических проверок по вопросу возврата уплаченного подоходного налога из бюджета. </w:t>
      </w:r>
    </w:p>
    <w:p w:rsidR="00AF613F" w:rsidRDefault="00BE36A9" w:rsidP="00B70F6E">
      <w:pPr>
        <w:pStyle w:val="a5"/>
        <w:spacing w:after="0" w:line="240" w:lineRule="auto"/>
        <w:ind w:left="0"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4</w:t>
      </w:r>
      <w:r w:rsidR="00AF613F">
        <w:rPr>
          <w:rFonts w:ascii="Times New Roman" w:hAnsi="Times New Roman" w:cs="Times New Roman"/>
          <w:b/>
          <w:sz w:val="24"/>
          <w:szCs w:val="24"/>
          <w:lang w:val="kk-KZ"/>
        </w:rPr>
        <w:t xml:space="preserve">. Ведущий </w:t>
      </w:r>
      <w:r w:rsidR="00AF613F" w:rsidRPr="00A86517">
        <w:rPr>
          <w:rFonts w:ascii="Times New Roman" w:hAnsi="Times New Roman" w:cs="Times New Roman"/>
          <w:b/>
          <w:sz w:val="24"/>
          <w:szCs w:val="24"/>
          <w:lang w:val="kk-KZ"/>
        </w:rPr>
        <w:t xml:space="preserve"> специалист </w:t>
      </w:r>
      <w:r w:rsidR="00AF613F">
        <w:rPr>
          <w:rFonts w:ascii="Times New Roman" w:hAnsi="Times New Roman" w:cs="Times New Roman"/>
          <w:b/>
          <w:sz w:val="24"/>
          <w:szCs w:val="24"/>
          <w:lang w:val="kk-KZ"/>
        </w:rPr>
        <w:t xml:space="preserve">отдела «Центра по приему и обработке информации физических лиц», </w:t>
      </w:r>
      <w:r>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sidR="005E0C58" w:rsidRPr="005E0C58">
        <w:rPr>
          <w:rFonts w:ascii="Times New Roman" w:hAnsi="Times New Roman" w:cs="Times New Roman"/>
          <w:b/>
          <w:sz w:val="24"/>
          <w:szCs w:val="24"/>
        </w:rPr>
        <w:t>19</w:t>
      </w:r>
      <w:r w:rsidR="005E0C58">
        <w:rPr>
          <w:rFonts w:ascii="Times New Roman" w:hAnsi="Times New Roman" w:cs="Times New Roman"/>
          <w:b/>
          <w:sz w:val="24"/>
          <w:szCs w:val="24"/>
          <w:lang w:val="kk-KZ"/>
        </w:rPr>
        <w:t>.01.2019</w:t>
      </w:r>
      <w:r>
        <w:rPr>
          <w:rFonts w:ascii="Times New Roman" w:hAnsi="Times New Roman" w:cs="Times New Roman"/>
          <w:b/>
          <w:sz w:val="24"/>
          <w:szCs w:val="24"/>
          <w:lang w:val="kk-KZ"/>
        </w:rPr>
        <w:t xml:space="preserve"> г.)</w:t>
      </w:r>
      <w:r w:rsidR="00AF613F" w:rsidRPr="00A86517">
        <w:rPr>
          <w:rFonts w:ascii="Times New Roman" w:hAnsi="Times New Roman" w:cs="Times New Roman"/>
          <w:b/>
          <w:sz w:val="24"/>
          <w:szCs w:val="24"/>
          <w:lang w:val="kk-KZ"/>
        </w:rPr>
        <w:t xml:space="preserve"> категория</w:t>
      </w:r>
      <w:r w:rsidR="00AF613F">
        <w:rPr>
          <w:rFonts w:ascii="Times New Roman" w:hAnsi="Times New Roman" w:cs="Times New Roman"/>
          <w:b/>
          <w:sz w:val="24"/>
          <w:szCs w:val="24"/>
          <w:lang w:val="kk-KZ"/>
        </w:rPr>
        <w:t xml:space="preserve"> С-R-5</w:t>
      </w:r>
      <w:r w:rsidR="00AF613F" w:rsidRPr="00A86517">
        <w:rPr>
          <w:rFonts w:ascii="Times New Roman" w:hAnsi="Times New Roman" w:cs="Times New Roman"/>
          <w:b/>
          <w:sz w:val="24"/>
          <w:szCs w:val="24"/>
          <w:lang w:val="kk-KZ"/>
        </w:rPr>
        <w:t>,  1 - единица.</w:t>
      </w:r>
    </w:p>
    <w:p w:rsidR="00AF613F" w:rsidRPr="00A86517" w:rsidRDefault="00AF613F" w:rsidP="008B1254">
      <w:pPr>
        <w:pStyle w:val="a8"/>
        <w:ind w:firstLine="708"/>
        <w:jc w:val="both"/>
        <w:rPr>
          <w:b/>
          <w:lang w:val="kk-KZ"/>
        </w:rPr>
      </w:pPr>
      <w:r>
        <w:rPr>
          <w:b/>
          <w:lang w:val="kk-KZ"/>
        </w:rPr>
        <w:t>Должностной оклад в зависимости от выслуги лет от 64 690 до 88 279 тенге.</w:t>
      </w:r>
    </w:p>
    <w:p w:rsidR="00AF613F" w:rsidRDefault="00AF613F" w:rsidP="00AF613F">
      <w:pPr>
        <w:spacing w:after="0" w:line="240" w:lineRule="auto"/>
        <w:ind w:firstLine="708"/>
        <w:jc w:val="both"/>
        <w:rPr>
          <w:rFonts w:ascii="Times New Roman" w:hAnsi="Times New Roman" w:cs="Times New Roman"/>
          <w:sz w:val="24"/>
          <w:szCs w:val="24"/>
        </w:rPr>
      </w:pPr>
      <w:r w:rsidRPr="00CF0678">
        <w:rPr>
          <w:rFonts w:ascii="Times New Roman" w:hAnsi="Times New Roman" w:cs="Times New Roman"/>
          <w:b/>
          <w:sz w:val="24"/>
          <w:szCs w:val="24"/>
          <w:lang w:val="kk-KZ"/>
        </w:rPr>
        <w:t xml:space="preserve">Функциональные обязанности: </w:t>
      </w:r>
      <w:r w:rsidRPr="00B65CCB">
        <w:rPr>
          <w:rFonts w:ascii="Times New Roman" w:hAnsi="Times New Roman" w:cs="Times New Roman"/>
          <w:sz w:val="24"/>
          <w:szCs w:val="24"/>
        </w:rPr>
        <w:t>контроль за полнотой и своевременностью поступлений по местным налогам, обеспечение своевременного исполнения поступивших от налогоплательщиков жалоб, обращений и писем, осуществление исчисления налога на транспортные средства и своевременное вручение уведомлений, через средства массовой информации уведомлять о сроках уплаты налога на транспортные средства в бюджет и выявление причин образования налоговой задолженности, получение от уполномоченных органов сведений, необходимых для налогообложения физических лиц и применения льгот, правильное и своевременное внесение сумм административного штрафа в программу ИС ЭКНА.</w:t>
      </w:r>
    </w:p>
    <w:p w:rsidR="00CB3BE6" w:rsidRDefault="00CB3BE6" w:rsidP="00CB3BE6">
      <w:pPr>
        <w:pStyle w:val="a8"/>
        <w:ind w:firstLine="708"/>
        <w:jc w:val="both"/>
        <w:rPr>
          <w:b/>
          <w:lang w:val="kk-KZ"/>
        </w:rPr>
      </w:pPr>
      <w:r>
        <w:rPr>
          <w:b/>
          <w:lang w:val="kk-KZ"/>
        </w:rPr>
        <w:t xml:space="preserve">5. Ведущий специалист отдела выявления незарегистрированных налогоплательщиков, </w:t>
      </w:r>
      <w:r w:rsidRPr="0058526C">
        <w:rPr>
          <w:b/>
          <w:lang w:val="kk-KZ"/>
        </w:rPr>
        <w:t xml:space="preserve">категория </w:t>
      </w:r>
      <w:r>
        <w:rPr>
          <w:b/>
          <w:lang w:val="kk-KZ"/>
        </w:rPr>
        <w:t xml:space="preserve"> С-R-5, 1 - единица.</w:t>
      </w:r>
    </w:p>
    <w:p w:rsidR="00CB3BE6" w:rsidRPr="00B80B2E" w:rsidRDefault="00CB3BE6" w:rsidP="00CB3BE6">
      <w:pPr>
        <w:pStyle w:val="a8"/>
        <w:ind w:firstLine="708"/>
        <w:jc w:val="both"/>
        <w:rPr>
          <w:b/>
          <w:lang w:val="kk-KZ"/>
        </w:rPr>
      </w:pPr>
      <w:r>
        <w:rPr>
          <w:b/>
          <w:lang w:val="kk-KZ"/>
        </w:rPr>
        <w:t>Должностной оклад в зависимости от выслуги лет от 64 690 до 88 279 тенге.</w:t>
      </w:r>
    </w:p>
    <w:p w:rsidR="00CB3BE6" w:rsidRPr="00A44EEC" w:rsidRDefault="00CB3BE6" w:rsidP="00CB3BE6">
      <w:pPr>
        <w:pStyle w:val="a8"/>
        <w:ind w:firstLine="708"/>
        <w:jc w:val="both"/>
        <w:rPr>
          <w:rStyle w:val="s0"/>
          <w:bCs w:val="0"/>
          <w:i w:val="0"/>
          <w:iCs w:val="0"/>
          <w:lang w:val="kk-KZ"/>
        </w:rPr>
      </w:pPr>
      <w:r w:rsidRPr="00EB52AC">
        <w:rPr>
          <w:b/>
          <w:lang w:val="kk-KZ"/>
        </w:rPr>
        <w:lastRenderedPageBreak/>
        <w:t>Функциональные обязанности:</w:t>
      </w:r>
      <w:r>
        <w:rPr>
          <w:b/>
          <w:lang w:val="kk-KZ"/>
        </w:rPr>
        <w:t xml:space="preserve"> </w:t>
      </w:r>
      <w:r>
        <w:rPr>
          <w:lang w:val="kk-KZ"/>
        </w:rPr>
        <w:t>о</w:t>
      </w:r>
      <w:proofErr w:type="spellStart"/>
      <w:r w:rsidRPr="00A44EEC">
        <w:t>рганизовывать</w:t>
      </w:r>
      <w:proofErr w:type="spellEnd"/>
      <w:r w:rsidRPr="00A44EEC">
        <w:t xml:space="preserve"> проведение визуальных наблюдений по объектам предпринимательской деятельности</w:t>
      </w:r>
      <w:r>
        <w:t>,</w:t>
      </w:r>
      <w:r w:rsidRPr="00A44EEC">
        <w:t xml:space="preserve"> проводить хронометражное обследование, контролировать своевременную регистрацию незарегистрированных налогоплательщиков и объектов налогообложения, контролировать своевременную регистрацию незарегистрированных налогоплательщиков, </w:t>
      </w:r>
      <w:r w:rsidRPr="00A44EEC">
        <w:rPr>
          <w:lang w:val="kk-KZ"/>
        </w:rPr>
        <w:t>п</w:t>
      </w:r>
      <w:r w:rsidRPr="00A44EEC">
        <w:t xml:space="preserve">о программе ИНИС, ЭКНА обрабатывать протокола об </w:t>
      </w:r>
      <w:proofErr w:type="spellStart"/>
      <w:r w:rsidRPr="00A44EEC">
        <w:t>адм</w:t>
      </w:r>
      <w:proofErr w:type="spellEnd"/>
      <w:r w:rsidRPr="00A44EEC">
        <w:rPr>
          <w:lang w:val="kk-KZ"/>
        </w:rPr>
        <w:t xml:space="preserve">инистративными </w:t>
      </w:r>
      <w:proofErr w:type="spellStart"/>
      <w:r w:rsidRPr="00A44EEC">
        <w:t>правонарушени</w:t>
      </w:r>
      <w:proofErr w:type="spellEnd"/>
      <w:r w:rsidRPr="00A44EEC">
        <w:rPr>
          <w:lang w:val="kk-KZ"/>
        </w:rPr>
        <w:t>ям</w:t>
      </w:r>
      <w:r w:rsidRPr="00A44EEC">
        <w:t xml:space="preserve">, вести учет по взысканным </w:t>
      </w:r>
      <w:proofErr w:type="spellStart"/>
      <w:r w:rsidRPr="00A44EEC">
        <w:t>адм</w:t>
      </w:r>
      <w:proofErr w:type="spellEnd"/>
      <w:r w:rsidRPr="00A44EEC">
        <w:rPr>
          <w:lang w:val="kk-KZ"/>
        </w:rPr>
        <w:t>инистративным</w:t>
      </w:r>
      <w:r w:rsidRPr="00A44EEC">
        <w:t xml:space="preserve"> штрафам. </w:t>
      </w:r>
    </w:p>
    <w:p w:rsidR="00866346" w:rsidRPr="00902AB6" w:rsidRDefault="00866346" w:rsidP="00866346">
      <w:pPr>
        <w:pStyle w:val="a8"/>
        <w:ind w:firstLine="708"/>
        <w:jc w:val="both"/>
        <w:rPr>
          <w:lang w:val="kk-KZ"/>
        </w:rPr>
      </w:pPr>
    </w:p>
    <w:p w:rsidR="00866346" w:rsidRDefault="00866346" w:rsidP="00866346">
      <w:pPr>
        <w:pStyle w:val="a8"/>
        <w:ind w:firstLine="708"/>
        <w:jc w:val="both"/>
        <w:rPr>
          <w:lang w:val="kk-KZ"/>
        </w:rPr>
      </w:pPr>
      <w:r w:rsidRPr="00911E7D">
        <w:rPr>
          <w:b/>
          <w:lang w:val="kk-KZ"/>
        </w:rPr>
        <w:t xml:space="preserve">Требования к участникам конкурса: </w:t>
      </w:r>
      <w:r w:rsidRPr="00911E7D">
        <w:rPr>
          <w:lang w:val="kk-KZ"/>
        </w:rPr>
        <w:t xml:space="preserve"> высшее  </w:t>
      </w:r>
      <w:r>
        <w:rPr>
          <w:lang w:val="kk-KZ"/>
        </w:rPr>
        <w:t>либо</w:t>
      </w:r>
      <w:r w:rsidRPr="00911E7D">
        <w:rPr>
          <w:lang w:val="kk-KZ"/>
        </w:rPr>
        <w:t xml:space="preserve">   послесреднее</w:t>
      </w:r>
      <w:r>
        <w:rPr>
          <w:lang w:val="kk-KZ"/>
        </w:rPr>
        <w:t xml:space="preserve"> или техническое и профессиональное</w:t>
      </w:r>
      <w:r w:rsidRPr="00911E7D">
        <w:rPr>
          <w:lang w:val="kk-KZ"/>
        </w:rPr>
        <w:t xml:space="preserve">  образование (</w:t>
      </w:r>
      <w:r>
        <w:rPr>
          <w:lang w:val="kk-KZ"/>
        </w:rPr>
        <w:t xml:space="preserve">юридическое, </w:t>
      </w:r>
      <w:r w:rsidRPr="00911E7D">
        <w:rPr>
          <w:lang w:val="kk-KZ"/>
        </w:rPr>
        <w:t xml:space="preserve">экономическое); </w:t>
      </w:r>
    </w:p>
    <w:p w:rsidR="00866346" w:rsidRPr="00911E7D" w:rsidRDefault="00866346" w:rsidP="00866346">
      <w:pPr>
        <w:pStyle w:val="a8"/>
        <w:ind w:firstLine="708"/>
        <w:jc w:val="both"/>
        <w:rPr>
          <w:lang w:val="kk-KZ"/>
        </w:rPr>
      </w:pPr>
      <w:r w:rsidRPr="00911E7D">
        <w:rPr>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66346" w:rsidRPr="00911E7D" w:rsidRDefault="00866346" w:rsidP="00866346">
      <w:pPr>
        <w:pStyle w:val="a8"/>
        <w:ind w:firstLine="708"/>
        <w:jc w:val="both"/>
        <w:rPr>
          <w:lang w:val="kk-KZ"/>
        </w:rPr>
      </w:pPr>
      <w:r w:rsidRPr="00911E7D">
        <w:rPr>
          <w:lang w:val="kk-KZ"/>
        </w:rPr>
        <w:t>опыт работы не требуется.</w:t>
      </w:r>
    </w:p>
    <w:p w:rsidR="00866346" w:rsidRPr="00B65CCB" w:rsidRDefault="00866346" w:rsidP="00866346">
      <w:pPr>
        <w:pStyle w:val="a5"/>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lang w:val="kk-KZ"/>
        </w:rPr>
        <w:t xml:space="preserve">             </w:t>
      </w:r>
    </w:p>
    <w:p w:rsidR="003252E1" w:rsidRPr="004B103A" w:rsidRDefault="003252E1" w:rsidP="003252E1">
      <w:pPr>
        <w:pStyle w:val="a8"/>
        <w:jc w:val="center"/>
        <w:rPr>
          <w:b/>
          <w:lang w:val="kk-KZ"/>
        </w:rPr>
      </w:pPr>
      <w:r>
        <w:rPr>
          <w:b/>
          <w:lang w:val="kk-KZ"/>
        </w:rPr>
        <w:t>Для участия в общем конкурсе представляются следующие документы:</w:t>
      </w:r>
    </w:p>
    <w:p w:rsidR="003252E1" w:rsidRPr="00472D6D" w:rsidRDefault="003252E1" w:rsidP="003252E1">
      <w:pPr>
        <w:pStyle w:val="a8"/>
        <w:jc w:val="both"/>
        <w:rPr>
          <w:color w:val="000000"/>
        </w:rPr>
      </w:pPr>
      <w:r>
        <w:rPr>
          <w:color w:val="000000"/>
          <w:lang w:val="kk-KZ"/>
        </w:rPr>
        <w:t xml:space="preserve">            1) </w:t>
      </w:r>
      <w:r w:rsidRPr="00472D6D">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3252E1" w:rsidRPr="00472D6D" w:rsidRDefault="003252E1" w:rsidP="003252E1">
      <w:pPr>
        <w:pStyle w:val="a8"/>
        <w:ind w:firstLine="708"/>
        <w:jc w:val="both"/>
      </w:pPr>
      <w:r>
        <w:rPr>
          <w:color w:val="000000"/>
          <w:lang w:val="kk-KZ"/>
        </w:rPr>
        <w:t xml:space="preserve">2) послужной список кандидата на административную государственную дорлжность корпуса "Б" с цветной фотографией размером </w:t>
      </w:r>
      <w:r w:rsidRPr="00472D6D">
        <w:rPr>
          <w:color w:val="000000"/>
        </w:rPr>
        <w:t xml:space="preserve"> 3х4 по форме согласно приложению 3 к Правилам проведения конкурсов на занятие административной государственной должности корпуса «Б»;</w:t>
      </w:r>
    </w:p>
    <w:p w:rsidR="003252E1" w:rsidRDefault="003252E1" w:rsidP="003252E1">
      <w:pPr>
        <w:pStyle w:val="a8"/>
        <w:ind w:firstLine="708"/>
        <w:jc w:val="both"/>
        <w:rPr>
          <w:color w:val="000000"/>
          <w:lang w:val="kk-KZ"/>
        </w:rPr>
      </w:pPr>
      <w:r>
        <w:rPr>
          <w:color w:val="000000"/>
          <w:lang w:val="kk-KZ"/>
        </w:rPr>
        <w:t xml:space="preserve">3) </w:t>
      </w:r>
      <w:r w:rsidRPr="00472D6D">
        <w:rPr>
          <w:color w:val="000000"/>
        </w:rPr>
        <w:t>копии документов об образовании</w:t>
      </w:r>
      <w:r>
        <w:rPr>
          <w:color w:val="000000"/>
          <w:lang w:val="kk-KZ"/>
        </w:rPr>
        <w:t xml:space="preserve"> и прилодений к ним, </w:t>
      </w:r>
      <w:r w:rsidRPr="00472D6D">
        <w:rPr>
          <w:color w:val="000000"/>
        </w:rPr>
        <w:t xml:space="preserve"> засвидетельствованные нотариально;</w:t>
      </w:r>
    </w:p>
    <w:p w:rsidR="003252E1" w:rsidRPr="00ED3B65"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ED3B65">
        <w:rPr>
          <w:rFonts w:ascii="Times New Roman" w:hAnsi="Times New Roman" w:cs="Times New Roman"/>
          <w:color w:val="000000"/>
          <w:sz w:val="24"/>
          <w:szCs w:val="24"/>
        </w:rPr>
        <w:t>нострификации</w:t>
      </w:r>
      <w:proofErr w:type="spellEnd"/>
      <w:r w:rsidRPr="00ED3B65">
        <w:rPr>
          <w:rFonts w:ascii="Times New Roman" w:hAnsi="Times New Roman" w:cs="Times New Roman"/>
          <w:color w:val="00000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а также подпадающих под действие международного договора (соглашение) о взаимном признании и эквивалентности.</w:t>
      </w:r>
    </w:p>
    <w:p w:rsidR="003252E1" w:rsidRPr="00ED3B65"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выданных обладателям международной стипендии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D3B65">
        <w:rPr>
          <w:rFonts w:ascii="Times New Roman" w:hAnsi="Times New Roman" w:cs="Times New Roman"/>
          <w:color w:val="000000"/>
          <w:sz w:val="24"/>
          <w:szCs w:val="24"/>
        </w:rPr>
        <w:t>Болашак</w:t>
      </w:r>
      <w:proofErr w:type="spellEnd"/>
      <w:r w:rsidRPr="00ED3B65">
        <w:rPr>
          <w:rFonts w:ascii="Times New Roman" w:hAnsi="Times New Roman" w:cs="Times New Roman"/>
          <w:color w:val="000000"/>
          <w:sz w:val="24"/>
          <w:szCs w:val="24"/>
        </w:rPr>
        <w:t>», выданной акционерным обществом «Центр международных программ».</w:t>
      </w:r>
    </w:p>
    <w:p w:rsidR="003252E1" w:rsidRPr="00ED3B65"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ED3B65">
        <w:rPr>
          <w:rFonts w:ascii="Times New Roman" w:hAnsi="Times New Roman" w:cs="Times New Roman"/>
          <w:color w:val="00000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3252E1" w:rsidRPr="00472D6D" w:rsidRDefault="003252E1" w:rsidP="003252E1">
      <w:pPr>
        <w:pStyle w:val="a8"/>
        <w:jc w:val="both"/>
      </w:pPr>
      <w:r>
        <w:rPr>
          <w:color w:val="000000"/>
          <w:lang w:val="kk-KZ"/>
        </w:rPr>
        <w:tab/>
        <w:t xml:space="preserve">4) </w:t>
      </w:r>
      <w:r w:rsidRPr="00472D6D">
        <w:rPr>
          <w:color w:val="000000"/>
        </w:rPr>
        <w:t>копия документа, подтверждающего трудовую деятельность, засвидетельствованная нотариально</w:t>
      </w:r>
      <w:r>
        <w:rPr>
          <w:color w:val="000000"/>
          <w:lang w:val="kk-KZ"/>
        </w:rPr>
        <w:t xml:space="preserve"> либо удостоверенная кадровой службой с места работы</w:t>
      </w:r>
      <w:r w:rsidRPr="00472D6D">
        <w:rPr>
          <w:color w:val="000000"/>
        </w:rPr>
        <w:t>;</w:t>
      </w:r>
    </w:p>
    <w:p w:rsidR="003252E1" w:rsidRPr="003B7DA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3B7DAA">
        <w:rPr>
          <w:rFonts w:ascii="Times New Roman" w:hAnsi="Times New Roman" w:cs="Times New Roman"/>
          <w:color w:val="000000"/>
          <w:sz w:val="24"/>
          <w:szCs w:val="24"/>
          <w:lang w:val="kk-KZ"/>
        </w:rPr>
        <w:t xml:space="preserve">5) </w:t>
      </w:r>
      <w:r w:rsidRPr="003B7DAA">
        <w:rPr>
          <w:rFonts w:ascii="Times New Roman" w:hAnsi="Times New Roman" w:cs="Times New Roman"/>
          <w:bCs/>
          <w:color w:val="000000"/>
          <w:sz w:val="24"/>
          <w:szCs w:val="24"/>
        </w:rPr>
        <w:t>медицинская</w:t>
      </w:r>
      <w:r w:rsidRPr="003B7DAA">
        <w:rPr>
          <w:rFonts w:ascii="Times New Roman" w:hAnsi="Times New Roman" w:cs="Times New Roman"/>
          <w:color w:val="000000"/>
          <w:sz w:val="24"/>
          <w:szCs w:val="24"/>
        </w:rPr>
        <w:t xml:space="preserve"> справка о состоянии здоровья </w:t>
      </w:r>
      <w:r w:rsidRPr="003B7DAA">
        <w:rPr>
          <w:rFonts w:ascii="Times New Roman" w:hAnsi="Times New Roman" w:cs="Times New Roman"/>
          <w:bCs/>
          <w:color w:val="000000"/>
          <w:sz w:val="24"/>
          <w:szCs w:val="24"/>
        </w:rPr>
        <w:t xml:space="preserve">(врачебное профессионально-консультативное заключение) </w:t>
      </w:r>
      <w:r w:rsidRPr="003B7DAA">
        <w:rPr>
          <w:rFonts w:ascii="Times New Roman" w:hAnsi="Times New Roman" w:cs="Times New Roman"/>
          <w:color w:val="000000"/>
          <w:sz w:val="24"/>
          <w:szCs w:val="24"/>
        </w:rPr>
        <w:t xml:space="preserve">по форме № 086/у, согласно формам первичной медицинской документации организаций здравоохранения, утвержденным приказом </w:t>
      </w:r>
      <w:proofErr w:type="spellStart"/>
      <w:r w:rsidRPr="003B7DAA">
        <w:rPr>
          <w:rFonts w:ascii="Times New Roman" w:hAnsi="Times New Roman" w:cs="Times New Roman"/>
          <w:color w:val="000000"/>
          <w:sz w:val="24"/>
          <w:szCs w:val="24"/>
        </w:rPr>
        <w:t>и.о</w:t>
      </w:r>
      <w:proofErr w:type="spellEnd"/>
      <w:r w:rsidRPr="003B7DAA">
        <w:rPr>
          <w:rFonts w:ascii="Times New Roman" w:hAnsi="Times New Roman" w:cs="Times New Roman"/>
          <w:color w:val="00000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3252E1" w:rsidRPr="003B7DAA" w:rsidRDefault="003252E1" w:rsidP="003252E1">
      <w:pPr>
        <w:pStyle w:val="a5"/>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6) </w:t>
      </w:r>
      <w:r w:rsidRPr="003B7DAA">
        <w:rPr>
          <w:rFonts w:ascii="Times New Roman" w:hAnsi="Times New Roman" w:cs="Times New Roman"/>
          <w:color w:val="000000"/>
          <w:sz w:val="24"/>
          <w:szCs w:val="24"/>
        </w:rPr>
        <w:t>копия документа, удостоверяющего личность, гражданина Республики Казахстан;</w:t>
      </w:r>
    </w:p>
    <w:p w:rsidR="003252E1" w:rsidRPr="003B7DAA" w:rsidRDefault="003252E1" w:rsidP="003252E1">
      <w:pPr>
        <w:pStyle w:val="a5"/>
        <w:tabs>
          <w:tab w:val="left" w:pos="851"/>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lastRenderedPageBreak/>
        <w:t xml:space="preserve">7) </w:t>
      </w:r>
      <w:r w:rsidRPr="003B7DAA">
        <w:rPr>
          <w:rFonts w:ascii="Times New Roman" w:hAnsi="Times New Roman" w:cs="Times New Roman"/>
          <w:color w:val="000000"/>
          <w:sz w:val="24"/>
          <w:szCs w:val="24"/>
        </w:rPr>
        <w:t xml:space="preserve">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w:t>
      </w:r>
      <w:r w:rsidRPr="003B7DAA">
        <w:rPr>
          <w:rFonts w:ascii="Times New Roman" w:hAnsi="Times New Roman" w:cs="Times New Roman"/>
          <w:color w:val="000000"/>
          <w:sz w:val="24"/>
          <w:szCs w:val="24"/>
        </w:rPr>
        <w:softHyphen/>
      </w:r>
      <w:r w:rsidRPr="003B7DAA">
        <w:rPr>
          <w:rFonts w:ascii="Times New Roman" w:hAnsi="Times New Roman" w:cs="Times New Roman"/>
          <w:color w:val="000000"/>
          <w:sz w:val="24"/>
          <w:szCs w:val="24"/>
        </w:rPr>
        <w:softHyphen/>
        <w:t>– сертификат) (либо нотариально засвидетельствованная копия сертификата);</w:t>
      </w:r>
    </w:p>
    <w:p w:rsidR="003252E1" w:rsidRPr="003B7DA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8) </w:t>
      </w:r>
      <w:r w:rsidRPr="003B7DAA">
        <w:rPr>
          <w:rFonts w:ascii="Times New Roman" w:hAnsi="Times New Roman" w:cs="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3252E1" w:rsidRPr="003B7DAA" w:rsidRDefault="003252E1" w:rsidP="003252E1">
      <w:pPr>
        <w:pStyle w:val="a5"/>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9) </w:t>
      </w:r>
      <w:r w:rsidRPr="003B7DAA">
        <w:rPr>
          <w:rFonts w:ascii="Times New Roman" w:hAnsi="Times New Roman" w:cs="Times New Roman"/>
          <w:color w:val="000000"/>
          <w:sz w:val="24"/>
          <w:szCs w:val="24"/>
        </w:rPr>
        <w:t>справка с психоневрологической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психоневрологической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3252E1" w:rsidRPr="003B7DAA" w:rsidRDefault="003252E1" w:rsidP="003252E1">
      <w:pPr>
        <w:pStyle w:val="a5"/>
        <w:tabs>
          <w:tab w:val="left" w:pos="1134"/>
        </w:tabs>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10) </w:t>
      </w:r>
      <w:r w:rsidRPr="003B7DAA">
        <w:rPr>
          <w:rFonts w:ascii="Times New Roman" w:hAnsi="Times New Roman" w:cs="Times New Roman"/>
          <w:color w:val="000000"/>
          <w:sz w:val="24"/>
          <w:szCs w:val="24"/>
        </w:rPr>
        <w:t>справка с наркологической организации по форме, согласно </w:t>
      </w:r>
      <w:r w:rsidRPr="003B7DAA">
        <w:rPr>
          <w:rFonts w:ascii="Times New Roman" w:hAnsi="Times New Roman"/>
          <w:color w:val="000000"/>
          <w:sz w:val="24"/>
          <w:szCs w:val="24"/>
        </w:rPr>
        <w:t xml:space="preserve">стандарту государственной услуги «Выдача справки с наркологической организации», утвержденному </w:t>
      </w:r>
      <w:r w:rsidRPr="003B7DAA">
        <w:rPr>
          <w:rFonts w:ascii="Times New Roman" w:hAnsi="Times New Roman" w:cs="Times New Roman"/>
          <w:color w:val="000000"/>
          <w:sz w:val="24"/>
          <w:szCs w:val="24"/>
        </w:rPr>
        <w:t>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3252E1" w:rsidRPr="002C311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При этом служба управления персоналом (кадровая служба) сверяет копии документов с подлинниками.</w:t>
      </w:r>
    </w:p>
    <w:p w:rsidR="003252E1" w:rsidRPr="002C311A" w:rsidRDefault="003252E1" w:rsidP="003252E1">
      <w:pPr>
        <w:pStyle w:val="a5"/>
        <w:tabs>
          <w:tab w:val="left" w:pos="1134"/>
        </w:tabs>
        <w:spacing w:after="0" w:line="240" w:lineRule="auto"/>
        <w:ind w:left="0" w:firstLine="709"/>
        <w:jc w:val="both"/>
        <w:rPr>
          <w:rFonts w:ascii="Times New Roman" w:hAnsi="Times New Roman" w:cs="Times New Roman"/>
          <w:color w:val="000000"/>
          <w:sz w:val="24"/>
          <w:szCs w:val="24"/>
        </w:rPr>
      </w:pPr>
      <w:r w:rsidRPr="002C311A">
        <w:rPr>
          <w:rFonts w:ascii="Times New Roman" w:hAnsi="Times New Roman" w:cs="Times New Roman"/>
          <w:color w:val="000000"/>
          <w:sz w:val="24"/>
          <w:szCs w:val="24"/>
        </w:rPr>
        <w:t xml:space="preserve">Не требуется предоставление копии документа, подтверждающего трудовую деятельность, в случае, если гражданин не осуществлял трудовую деятельность </w:t>
      </w:r>
      <w:proofErr w:type="gramStart"/>
      <w:r w:rsidRPr="002C311A">
        <w:rPr>
          <w:rFonts w:ascii="Times New Roman" w:hAnsi="Times New Roman" w:cs="Times New Roman"/>
          <w:color w:val="000000"/>
          <w:sz w:val="24"/>
          <w:szCs w:val="24"/>
        </w:rPr>
        <w:t>и</w:t>
      </w:r>
      <w:proofErr w:type="gramEnd"/>
      <w:r w:rsidRPr="002C311A">
        <w:rPr>
          <w:rFonts w:ascii="Times New Roman" w:hAnsi="Times New Roman" w:cs="Times New Roman"/>
          <w:color w:val="000000"/>
          <w:sz w:val="24"/>
          <w:szCs w:val="24"/>
        </w:rPr>
        <w:t xml:space="preserve"> если стаж работы не требуется по вакантной должности, на которую объявлен конкурс.</w:t>
      </w:r>
    </w:p>
    <w:p w:rsidR="003252E1" w:rsidRDefault="003252E1" w:rsidP="003252E1">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Документы должны быть представлены в течение </w:t>
      </w:r>
      <w:r w:rsidRPr="00BE6E7C">
        <w:rPr>
          <w:rFonts w:ascii="Times New Roman" w:hAnsi="Times New Roman" w:cs="Times New Roman"/>
          <w:b/>
          <w:sz w:val="24"/>
          <w:szCs w:val="24"/>
          <w:u w:val="single"/>
        </w:rPr>
        <w:t xml:space="preserve">7 </w:t>
      </w:r>
      <w:r>
        <w:rPr>
          <w:rFonts w:ascii="Times New Roman" w:hAnsi="Times New Roman" w:cs="Times New Roman"/>
          <w:b/>
          <w:sz w:val="24"/>
          <w:szCs w:val="24"/>
          <w:u w:val="single"/>
        </w:rPr>
        <w:t>рабочих дней</w:t>
      </w:r>
      <w:r>
        <w:rPr>
          <w:rFonts w:ascii="Times New Roman" w:hAnsi="Times New Roman" w:cs="Times New Roman"/>
          <w:b/>
          <w:sz w:val="24"/>
          <w:szCs w:val="24"/>
          <w:u w:val="single"/>
          <w:lang w:val="kk-KZ"/>
        </w:rPr>
        <w:t xml:space="preserve"> </w:t>
      </w:r>
      <w:r>
        <w:rPr>
          <w:rFonts w:ascii="Times New Roman" w:hAnsi="Times New Roman" w:cs="Times New Roman"/>
          <w:b/>
          <w:sz w:val="24"/>
          <w:szCs w:val="24"/>
        </w:rPr>
        <w:t>со следующего рабочего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о проведении </w:t>
      </w:r>
      <w:r>
        <w:rPr>
          <w:rFonts w:ascii="Times New Roman" w:hAnsi="Times New Roman" w:cs="Times New Roman"/>
          <w:b/>
          <w:sz w:val="24"/>
          <w:szCs w:val="24"/>
          <w:lang w:val="kk-KZ"/>
        </w:rPr>
        <w:t xml:space="preserve">общего </w:t>
      </w:r>
      <w:r>
        <w:rPr>
          <w:rFonts w:ascii="Times New Roman" w:hAnsi="Times New Roman" w:cs="Times New Roman"/>
          <w:b/>
          <w:sz w:val="24"/>
          <w:szCs w:val="24"/>
        </w:rPr>
        <w:t>конкурса</w:t>
      </w:r>
      <w:r>
        <w:rPr>
          <w:rFonts w:ascii="Times New Roman" w:hAnsi="Times New Roman" w:cs="Times New Roman"/>
          <w:b/>
          <w:sz w:val="24"/>
          <w:szCs w:val="24"/>
          <w:lang w:val="kk-KZ"/>
        </w:rPr>
        <w:t xml:space="preserve">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3252E1" w:rsidRPr="00FA28CC" w:rsidRDefault="003252E1" w:rsidP="003252E1">
      <w:pPr>
        <w:autoSpaceDE w:val="0"/>
        <w:autoSpaceDN w:val="0"/>
        <w:adjustRightInd w:val="0"/>
        <w:spacing w:after="0" w:line="240" w:lineRule="auto"/>
        <w:ind w:left="-142" w:firstLine="502"/>
        <w:jc w:val="both"/>
        <w:rPr>
          <w:lang w:val="kk-KZ"/>
        </w:rPr>
      </w:pPr>
      <w:r>
        <w:rPr>
          <w:lang w:val="kk-KZ"/>
        </w:rPr>
        <w:t xml:space="preserve">  </w:t>
      </w:r>
      <w:r w:rsidRPr="00FA28CC">
        <w:rPr>
          <w:rFonts w:ascii="Times New Roman" w:hAnsi="Times New Roman" w:cs="Times New Roman"/>
          <w:color w:val="00000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в сроки приема документов.</w:t>
      </w:r>
    </w:p>
    <w:p w:rsidR="003252E1"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A28CC">
        <w:rPr>
          <w:rFonts w:ascii="Times New Roman" w:hAnsi="Times New Roman" w:cs="Times New Roman"/>
          <w:color w:val="000000"/>
          <w:sz w:val="24"/>
          <w:szCs w:val="24"/>
        </w:rPr>
        <w:t>gov</w:t>
      </w:r>
      <w:proofErr w:type="spellEnd"/>
      <w:r w:rsidRPr="00FA28CC">
        <w:rPr>
          <w:rFonts w:ascii="Times New Roman" w:hAnsi="Times New Roman" w:cs="Times New Roman"/>
          <w:color w:val="00000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p>
    <w:p w:rsidR="003252E1" w:rsidRPr="00FA28CC"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FA28CC">
        <w:rPr>
          <w:rFonts w:ascii="Times New Roman" w:hAnsi="Times New Roman" w:cs="Times New Roman"/>
          <w:color w:val="000000"/>
          <w:sz w:val="24"/>
          <w:szCs w:val="24"/>
        </w:rPr>
        <w:t>При их непредставлении, лицо не допускается конкурсной комиссией к прохождению собеседования.</w:t>
      </w:r>
    </w:p>
    <w:p w:rsidR="003252E1" w:rsidRDefault="003252E1" w:rsidP="003252E1">
      <w:pPr>
        <w:pStyle w:val="a5"/>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           </w:t>
      </w:r>
      <w:r w:rsidRPr="00731F2F">
        <w:rPr>
          <w:rFonts w:ascii="Times New Roman" w:hAnsi="Times New Roman" w:cs="Times New Roman"/>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252E1" w:rsidRDefault="003252E1" w:rsidP="003252E1">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    </w:t>
      </w:r>
      <w:r w:rsidRPr="006505D0">
        <w:rPr>
          <w:rFonts w:ascii="Times New Roman" w:hAnsi="Times New Roman" w:cs="Times New Roman"/>
          <w:color w:val="000000"/>
          <w:sz w:val="24"/>
          <w:szCs w:val="24"/>
        </w:rPr>
        <w:t xml:space="preserve">Кандидаты, участвующие в общем конкурсе и допущенные к собеседованию, проходят его в </w:t>
      </w:r>
      <w:r w:rsidRPr="00C32C55">
        <w:rPr>
          <w:rFonts w:ascii="Times New Roman" w:hAnsi="Times New Roman" w:cs="Times New Roman"/>
          <w:sz w:val="24"/>
          <w:szCs w:val="24"/>
          <w:lang w:val="kk-KZ"/>
        </w:rPr>
        <w:t>Управление государственных доходов по городу Атырау,</w:t>
      </w:r>
      <w:r>
        <w:rPr>
          <w:rFonts w:ascii="Times New Roman" w:hAnsi="Times New Roman" w:cs="Times New Roman"/>
          <w:b/>
          <w:sz w:val="24"/>
          <w:szCs w:val="24"/>
          <w:lang w:val="kk-KZ"/>
        </w:rPr>
        <w:t xml:space="preserve"> </w:t>
      </w:r>
      <w:r w:rsidRPr="006505D0">
        <w:rPr>
          <w:rFonts w:ascii="Times New Roman" w:hAnsi="Times New Roman" w:cs="Times New Roman"/>
          <w:color w:val="000000"/>
          <w:sz w:val="24"/>
          <w:szCs w:val="24"/>
        </w:rPr>
        <w:t>объявивших конкурс, в течение трех рабочих дней со дня уведомления кандидатов о допуске их к собеседованию.</w:t>
      </w:r>
      <w:r w:rsidRPr="00C32C55">
        <w:rPr>
          <w:rFonts w:ascii="Times New Roman" w:hAnsi="Times New Roman" w:cs="Times New Roman"/>
          <w:sz w:val="24"/>
          <w:szCs w:val="24"/>
        </w:rPr>
        <w:t xml:space="preserve"> </w:t>
      </w:r>
    </w:p>
    <w:p w:rsidR="003252E1"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229D6">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252E1" w:rsidRPr="00DE1E94" w:rsidRDefault="003252E1" w:rsidP="003252E1">
      <w:pPr>
        <w:pStyle w:val="a5"/>
        <w:tabs>
          <w:tab w:val="left" w:pos="1134"/>
        </w:tabs>
        <w:spacing w:after="0" w:line="240" w:lineRule="auto"/>
        <w:ind w:left="-142" w:firstLine="142"/>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lastRenderedPageBreak/>
        <w:t xml:space="preserve">         </w:t>
      </w:r>
      <w:r w:rsidRPr="004229D6">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229D6">
        <w:rPr>
          <w:rFonts w:ascii="Times New Roman" w:hAnsi="Times New Roman" w:cs="Times New Roman"/>
          <w:color w:val="000000"/>
          <w:sz w:val="24"/>
          <w:szCs w:val="24"/>
        </w:rPr>
        <w:t>маслихатов</w:t>
      </w:r>
      <w:proofErr w:type="spellEnd"/>
      <w:r w:rsidRPr="004229D6">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Pr>
          <w:rFonts w:ascii="Times New Roman" w:hAnsi="Times New Roman" w:cs="Times New Roman"/>
          <w:color w:val="000000"/>
          <w:sz w:val="24"/>
          <w:szCs w:val="24"/>
          <w:lang w:val="kk-KZ"/>
        </w:rPr>
        <w:t>.</w:t>
      </w:r>
    </w:p>
    <w:p w:rsidR="003252E1" w:rsidRPr="00DE1E94" w:rsidRDefault="003252E1" w:rsidP="003252E1">
      <w:pPr>
        <w:pStyle w:val="a5"/>
        <w:tabs>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E1E94">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3252E1" w:rsidRPr="00DE1E94" w:rsidRDefault="003252E1" w:rsidP="003252E1">
      <w:pPr>
        <w:pStyle w:val="a5"/>
        <w:tabs>
          <w:tab w:val="left" w:pos="567"/>
          <w:tab w:val="left" w:pos="1134"/>
        </w:tabs>
        <w:spacing w:after="0" w:line="240" w:lineRule="auto"/>
        <w:ind w:left="-142"/>
        <w:jc w:val="both"/>
        <w:rPr>
          <w:rFonts w:ascii="Times New Roman" w:hAnsi="Times New Roman" w:cs="Times New Roman"/>
          <w:color w:val="000000"/>
          <w:sz w:val="24"/>
          <w:szCs w:val="24"/>
        </w:rPr>
      </w:pPr>
      <w:r>
        <w:rPr>
          <w:rFonts w:ascii="Times New Roman" w:hAnsi="Times New Roman"/>
          <w:color w:val="000000" w:themeColor="text1"/>
          <w:sz w:val="24"/>
          <w:szCs w:val="24"/>
          <w:lang w:val="kk-KZ"/>
        </w:rPr>
        <w:t xml:space="preserve">            По согласованию с руководителем, допускается присутствие на заседании конкурсной комиссии экспертов.</w:t>
      </w:r>
    </w:p>
    <w:p w:rsidR="003252E1" w:rsidRPr="006621CA" w:rsidRDefault="003252E1" w:rsidP="003252E1">
      <w:pPr>
        <w:pStyle w:val="a5"/>
        <w:tabs>
          <w:tab w:val="left" w:pos="1134"/>
        </w:tabs>
        <w:spacing w:after="0" w:line="240" w:lineRule="auto"/>
        <w:ind w:left="-142" w:firstLine="709"/>
        <w:jc w:val="both"/>
        <w:rPr>
          <w:rFonts w:ascii="Times New Roman" w:hAnsi="Times New Roman" w:cs="Times New Roman"/>
          <w:color w:val="000000"/>
          <w:sz w:val="24"/>
          <w:szCs w:val="24"/>
        </w:rPr>
      </w:pPr>
      <w:r w:rsidRPr="006621CA">
        <w:rPr>
          <w:rFonts w:ascii="Times New Roman" w:hAnsi="Times New Roman" w:cs="Times New Roman"/>
          <w:color w:val="00000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6621CA">
        <w:rPr>
          <w:rFonts w:ascii="Times New Roman" w:hAnsi="Times New Roman" w:cs="Times New Roman"/>
          <w:color w:val="000000"/>
          <w:sz w:val="24"/>
          <w:szCs w:val="24"/>
        </w:rPr>
        <w:t>маслихатов</w:t>
      </w:r>
      <w:proofErr w:type="spellEnd"/>
      <w:r w:rsidRPr="006621CA">
        <w:rPr>
          <w:rFonts w:ascii="Times New Roman" w:hAnsi="Times New Roman" w:cs="Times New Roman"/>
          <w:color w:val="000000"/>
          <w:sz w:val="24"/>
          <w:szCs w:val="24"/>
        </w:rPr>
        <w:t>.</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Правила проведения конкурса и образцы документов утверждены приказом Председателя Агентства</w:t>
      </w:r>
      <w:r w:rsidRPr="0066678D">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Республики Казахстан по делам государственной службы и противодействию коррупции от 21 февраля 2017 года №40 и опубликованы на официальном сайте </w:t>
      </w:r>
      <w:r w:rsidRPr="00322631">
        <w:rPr>
          <w:rFonts w:ascii="Times New Roman" w:hAnsi="Times New Roman" w:cs="Times New Roman"/>
          <w:color w:val="000000"/>
          <w:sz w:val="24"/>
          <w:szCs w:val="24"/>
          <w:lang w:val="kk-KZ"/>
        </w:rPr>
        <w:t>kyzmet.gov.kz</w:t>
      </w:r>
      <w:r>
        <w:rPr>
          <w:rFonts w:ascii="Times New Roman" w:hAnsi="Times New Roman" w:cs="Times New Roman"/>
          <w:color w:val="000000"/>
          <w:sz w:val="24"/>
          <w:szCs w:val="24"/>
          <w:lang w:val="kk-KZ"/>
        </w:rPr>
        <w:t xml:space="preserve">. </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Расходы по участию в конкурсе (проез к месту проведения собеседования и обратно, наем жилого помещения, проживание, пользование услугами в связи всех видов) граждане производят за счет собственных средств.</w:t>
      </w:r>
    </w:p>
    <w:p w:rsidR="003252E1" w:rsidRDefault="003252E1" w:rsidP="003252E1">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p>
    <w:p w:rsidR="003252E1" w:rsidRDefault="003252E1"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AC2D97" w:rsidRDefault="00AC2D97"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p>
    <w:p w:rsidR="003252E1" w:rsidRDefault="003252E1" w:rsidP="003252E1">
      <w:pPr>
        <w:pStyle w:val="a5"/>
        <w:tabs>
          <w:tab w:val="left" w:pos="1134"/>
        </w:tabs>
        <w:spacing w:after="0" w:line="240" w:lineRule="auto"/>
        <w:ind w:left="-142"/>
        <w:jc w:val="both"/>
        <w:rPr>
          <w:rFonts w:ascii="Times New Roman" w:hAnsi="Times New Roman" w:cs="Times New Roman"/>
          <w:color w:val="000000"/>
          <w:sz w:val="24"/>
          <w:szCs w:val="24"/>
          <w:lang w:val="kk-KZ"/>
        </w:rPr>
      </w:pPr>
      <w:bookmarkStart w:id="0" w:name="_GoBack"/>
      <w:bookmarkEnd w:id="0"/>
    </w:p>
    <w:p w:rsidR="003252E1" w:rsidRDefault="003252E1" w:rsidP="003252E1">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Приложение 2</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 Правилам проведения конкурса</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на занятие административной</w:t>
      </w:r>
      <w:r w:rsidRPr="00E70177">
        <w:rPr>
          <w:rFonts w:ascii="Times New Roman" w:hAnsi="Times New Roman" w:cs="Times New Roman"/>
          <w:sz w:val="24"/>
          <w:szCs w:val="24"/>
        </w:rPr>
        <w:br/>
      </w: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 xml:space="preserve">государственной должности </w:t>
      </w:r>
      <w:r>
        <w:rPr>
          <w:rFonts w:ascii="Times New Roman" w:hAnsi="Times New Roman" w:cs="Times New Roman"/>
          <w:color w:val="000000"/>
          <w:sz w:val="24"/>
          <w:szCs w:val="24"/>
        </w:rPr>
        <w:t xml:space="preserve"> </w:t>
      </w:r>
    </w:p>
    <w:p w:rsidR="003252E1" w:rsidRPr="00E70177" w:rsidRDefault="003252E1" w:rsidP="003252E1">
      <w:pPr>
        <w:spacing w:after="0" w:line="240" w:lineRule="auto"/>
        <w:ind w:left="4678"/>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70177">
        <w:rPr>
          <w:rFonts w:ascii="Times New Roman" w:hAnsi="Times New Roman" w:cs="Times New Roman"/>
          <w:color w:val="000000"/>
          <w:sz w:val="24"/>
          <w:szCs w:val="24"/>
        </w:rPr>
        <w:t>корпуса «Б»</w:t>
      </w:r>
    </w:p>
    <w:p w:rsidR="003252E1" w:rsidRPr="002A1CE6" w:rsidRDefault="003252E1" w:rsidP="003252E1">
      <w:pPr>
        <w:spacing w:after="0" w:line="240" w:lineRule="auto"/>
        <w:ind w:left="4678"/>
        <w:contextualSpacing/>
        <w:jc w:val="right"/>
        <w:rPr>
          <w:rFonts w:ascii="Times New Roman" w:hAnsi="Times New Roman" w:cs="Times New Roman"/>
          <w:color w:val="000000"/>
          <w:sz w:val="28"/>
          <w:szCs w:val="28"/>
        </w:rPr>
      </w:pPr>
    </w:p>
    <w:p w:rsidR="003252E1" w:rsidRPr="00BA3D8D" w:rsidRDefault="003252E1" w:rsidP="003252E1">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252E1" w:rsidRDefault="003252E1" w:rsidP="003252E1">
      <w:pPr>
        <w:spacing w:after="0" w:line="240" w:lineRule="auto"/>
        <w:jc w:val="both"/>
        <w:rPr>
          <w:rFonts w:ascii="Times New Roman" w:hAnsi="Times New Roman"/>
          <w:sz w:val="28"/>
          <w:szCs w:val="28"/>
          <w:lang w:val="kk-KZ"/>
        </w:rPr>
      </w:pPr>
    </w:p>
    <w:p w:rsidR="003252E1" w:rsidRDefault="003252E1" w:rsidP="003252E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252E1" w:rsidRDefault="003252E1" w:rsidP="003252E1">
      <w:pPr>
        <w:spacing w:after="0" w:line="240" w:lineRule="auto"/>
        <w:jc w:val="both"/>
        <w:rPr>
          <w:rFonts w:ascii="Times New Roman" w:hAnsi="Times New Roman"/>
          <w:sz w:val="28"/>
          <w:szCs w:val="28"/>
          <w:lang w:val="kk-KZ"/>
        </w:rPr>
      </w:pPr>
    </w:p>
    <w:p w:rsidR="003252E1" w:rsidRDefault="003252E1" w:rsidP="003252E1">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3252E1" w:rsidRPr="00E70177" w:rsidRDefault="003252E1" w:rsidP="003252E1">
      <w:pPr>
        <w:spacing w:after="0" w:line="240" w:lineRule="auto"/>
        <w:jc w:val="both"/>
        <w:rPr>
          <w:rFonts w:ascii="Times New Roman" w:hAnsi="Times New Roman"/>
          <w:sz w:val="24"/>
          <w:szCs w:val="24"/>
          <w:lang w:val="kk-KZ"/>
        </w:rPr>
      </w:pPr>
      <w:r w:rsidRPr="00E70177">
        <w:rPr>
          <w:rFonts w:ascii="Times New Roman" w:hAnsi="Times New Roman"/>
          <w:sz w:val="24"/>
          <w:szCs w:val="24"/>
          <w:lang w:val="kk-KZ"/>
        </w:rPr>
        <w:t xml:space="preserve">                                                                                  </w:t>
      </w:r>
      <w:r>
        <w:rPr>
          <w:rFonts w:ascii="Times New Roman" w:hAnsi="Times New Roman"/>
          <w:sz w:val="24"/>
          <w:szCs w:val="24"/>
          <w:lang w:val="kk-KZ"/>
        </w:rPr>
        <w:t xml:space="preserve">             </w:t>
      </w:r>
      <w:r w:rsidRPr="00E70177">
        <w:rPr>
          <w:rFonts w:ascii="Times New Roman" w:hAnsi="Times New Roman"/>
          <w:sz w:val="24"/>
          <w:szCs w:val="24"/>
          <w:lang w:val="kk-KZ"/>
        </w:rPr>
        <w:t xml:space="preserve">       </w:t>
      </w:r>
      <w:r w:rsidRPr="00E70177">
        <w:rPr>
          <w:rFonts w:ascii="Times New Roman" w:hAnsi="Times New Roman" w:cs="Times New Roman"/>
          <w:color w:val="000000"/>
          <w:sz w:val="24"/>
          <w:szCs w:val="24"/>
        </w:rPr>
        <w:t>(государственный орган)</w:t>
      </w:r>
    </w:p>
    <w:p w:rsidR="003252E1" w:rsidRPr="002A1CE6" w:rsidRDefault="003252E1" w:rsidP="003252E1">
      <w:pPr>
        <w:spacing w:after="0" w:line="240" w:lineRule="auto"/>
        <w:ind w:firstLine="709"/>
        <w:contextualSpacing/>
        <w:jc w:val="right"/>
        <w:rPr>
          <w:rFonts w:ascii="Times New Roman" w:hAnsi="Times New Roman" w:cs="Times New Roman"/>
          <w:color w:val="000000"/>
          <w:sz w:val="28"/>
          <w:szCs w:val="28"/>
        </w:rPr>
      </w:pPr>
    </w:p>
    <w:p w:rsidR="003252E1" w:rsidRPr="002A1CE6" w:rsidRDefault="003252E1" w:rsidP="003252E1">
      <w:pPr>
        <w:spacing w:after="0" w:line="240" w:lineRule="auto"/>
        <w:ind w:firstLine="709"/>
        <w:contextualSpacing/>
        <w:rPr>
          <w:rFonts w:ascii="Times New Roman" w:hAnsi="Times New Roman" w:cs="Times New Roman"/>
          <w:b/>
          <w:color w:val="000000"/>
          <w:sz w:val="28"/>
          <w:szCs w:val="28"/>
        </w:rPr>
      </w:pPr>
      <w:bookmarkStart w:id="1" w:name="z146"/>
    </w:p>
    <w:p w:rsidR="003252E1" w:rsidRPr="002A1CE6" w:rsidRDefault="003252E1" w:rsidP="003252E1">
      <w:pPr>
        <w:spacing w:after="0" w:line="240" w:lineRule="auto"/>
        <w:ind w:firstLine="709"/>
        <w:contextualSpacing/>
        <w:jc w:val="center"/>
        <w:rPr>
          <w:rFonts w:ascii="Times New Roman" w:hAnsi="Times New Roman" w:cs="Times New Roman"/>
          <w:b/>
          <w:color w:val="000000"/>
          <w:sz w:val="28"/>
          <w:szCs w:val="28"/>
        </w:rPr>
      </w:pPr>
      <w:r w:rsidRPr="002A1CE6">
        <w:rPr>
          <w:rFonts w:ascii="Times New Roman" w:hAnsi="Times New Roman" w:cs="Times New Roman"/>
          <w:b/>
          <w:color w:val="000000"/>
          <w:sz w:val="28"/>
          <w:szCs w:val="28"/>
        </w:rPr>
        <w:t>Заявление</w:t>
      </w:r>
    </w:p>
    <w:p w:rsidR="003252E1" w:rsidRPr="002A1CE6" w:rsidRDefault="003252E1" w:rsidP="003252E1">
      <w:pPr>
        <w:spacing w:after="0" w:line="240" w:lineRule="auto"/>
        <w:ind w:firstLine="709"/>
        <w:contextualSpacing/>
        <w:jc w:val="center"/>
        <w:rPr>
          <w:rFonts w:ascii="Times New Roman" w:hAnsi="Times New Roman" w:cs="Times New Roman"/>
          <w:b/>
          <w:color w:val="000000"/>
          <w:sz w:val="28"/>
          <w:szCs w:val="28"/>
        </w:rPr>
      </w:pPr>
    </w:p>
    <w:p w:rsidR="003252E1" w:rsidRPr="002A1CE6" w:rsidRDefault="003252E1" w:rsidP="003252E1">
      <w:pPr>
        <w:spacing w:after="0" w:line="240" w:lineRule="auto"/>
        <w:ind w:firstLine="709"/>
        <w:contextualSpacing/>
        <w:jc w:val="center"/>
        <w:rPr>
          <w:rFonts w:ascii="Times New Roman" w:hAnsi="Times New Roman" w:cs="Times New Roman"/>
          <w:sz w:val="28"/>
          <w:szCs w:val="28"/>
        </w:rPr>
      </w:pPr>
    </w:p>
    <w:bookmarkEnd w:id="1"/>
    <w:p w:rsidR="003252E1" w:rsidRDefault="003252E1" w:rsidP="003252E1">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2A1CE6">
        <w:rPr>
          <w:rFonts w:ascii="Times New Roman" w:hAnsi="Times New Roman" w:cs="Times New Roman"/>
          <w:color w:val="000000"/>
          <w:sz w:val="28"/>
          <w:szCs w:val="28"/>
        </w:rPr>
        <w:t>Прошу допустить меня к участию в конкурсе на занятие вакантной</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 xml:space="preserve">административной государственной должности </w:t>
      </w:r>
      <w:r>
        <w:rPr>
          <w:rFonts w:ascii="Times New Roman" w:hAnsi="Times New Roman" w:cs="Times New Roman"/>
          <w:color w:val="000000"/>
          <w:sz w:val="28"/>
          <w:szCs w:val="28"/>
        </w:rPr>
        <w:t>_______________________</w:t>
      </w:r>
    </w:p>
    <w:p w:rsidR="003252E1" w:rsidRDefault="003252E1" w:rsidP="003252E1">
      <w:pPr>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w:t>
      </w:r>
    </w:p>
    <w:p w:rsidR="003252E1" w:rsidRPr="002A1CE6" w:rsidRDefault="003252E1" w:rsidP="003252E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С основными требованиями Правил проведения конкурса на занятие</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административной государственной должности корпуса «Б» ознакомлен (ознакомлена), согласен (согласна) и обязуюсь их выполнять.</w:t>
      </w:r>
    </w:p>
    <w:p w:rsidR="003252E1" w:rsidRPr="002A1CE6" w:rsidRDefault="003252E1" w:rsidP="003252E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Отвечаю за подлинность представленных документов.</w:t>
      </w:r>
    </w:p>
    <w:p w:rsidR="003252E1" w:rsidRPr="002A1CE6" w:rsidRDefault="003252E1" w:rsidP="003252E1">
      <w:pPr>
        <w:spacing w:after="0" w:line="240" w:lineRule="auto"/>
        <w:ind w:firstLine="709"/>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Прилагаемые документы:</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Pr>
          <w:rFonts w:ascii="Times New Roman" w:hAnsi="Times New Roman" w:cs="Times New Roman"/>
          <w:color w:val="000000"/>
          <w:sz w:val="28"/>
          <w:szCs w:val="28"/>
        </w:rPr>
        <w:t>___</w:t>
      </w:r>
      <w:r w:rsidRPr="002A1CE6">
        <w:rPr>
          <w:rFonts w:ascii="Times New Roman" w:hAnsi="Times New Roman" w:cs="Times New Roman"/>
          <w:color w:val="000000"/>
          <w:sz w:val="28"/>
          <w:szCs w:val="28"/>
        </w:rPr>
        <w:t>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____________________________</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3252E1" w:rsidRPr="002A1CE6" w:rsidRDefault="003252E1" w:rsidP="003252E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Адрес и контактный телефон ___________________________________</w:t>
      </w:r>
      <w:r w:rsidRPr="002A1CE6">
        <w:rPr>
          <w:rFonts w:ascii="Times New Roman" w:hAnsi="Times New Roman" w:cs="Times New Roman"/>
          <w:sz w:val="28"/>
          <w:szCs w:val="28"/>
        </w:rPr>
        <w:br/>
      </w:r>
      <w:r w:rsidRPr="002A1CE6">
        <w:rPr>
          <w:rFonts w:ascii="Times New Roman" w:hAnsi="Times New Roman" w:cs="Times New Roman"/>
          <w:color w:val="000000"/>
          <w:sz w:val="28"/>
          <w:szCs w:val="28"/>
        </w:rPr>
        <w:t>________________________________________________________________</w:t>
      </w: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p>
    <w:p w:rsidR="003252E1" w:rsidRPr="002A1CE6" w:rsidRDefault="003252E1" w:rsidP="003252E1">
      <w:pPr>
        <w:spacing w:after="0" w:line="240" w:lineRule="auto"/>
        <w:contextualSpacing/>
        <w:jc w:val="both"/>
        <w:rPr>
          <w:rFonts w:ascii="Times New Roman" w:hAnsi="Times New Roman" w:cs="Times New Roman"/>
          <w:color w:val="000000"/>
          <w:sz w:val="28"/>
          <w:szCs w:val="28"/>
        </w:rPr>
      </w:pPr>
    </w:p>
    <w:p w:rsidR="003252E1" w:rsidRPr="002A1CE6" w:rsidRDefault="003252E1" w:rsidP="003252E1">
      <w:pPr>
        <w:spacing w:after="0" w:line="240" w:lineRule="auto"/>
        <w:contextualSpacing/>
        <w:jc w:val="both"/>
        <w:rPr>
          <w:rFonts w:ascii="Times New Roman" w:hAnsi="Times New Roman" w:cs="Times New Roman"/>
          <w:sz w:val="28"/>
          <w:szCs w:val="28"/>
        </w:rPr>
      </w:pPr>
      <w:r w:rsidRPr="002A1CE6">
        <w:rPr>
          <w:rFonts w:ascii="Times New Roman" w:hAnsi="Times New Roman" w:cs="Times New Roman"/>
          <w:color w:val="000000"/>
          <w:sz w:val="28"/>
          <w:szCs w:val="28"/>
        </w:rPr>
        <w:t>__________                ____________________________________</w:t>
      </w:r>
      <w:r w:rsidRPr="002A1CE6">
        <w:rPr>
          <w:rFonts w:ascii="Times New Roman" w:hAnsi="Times New Roman" w:cs="Times New Roman"/>
          <w:sz w:val="28"/>
          <w:szCs w:val="28"/>
        </w:rPr>
        <w:br/>
      </w:r>
      <w:r w:rsidRPr="000E6353">
        <w:rPr>
          <w:rFonts w:ascii="Times New Roman" w:hAnsi="Times New Roman" w:cs="Times New Roman"/>
          <w:color w:val="000000"/>
          <w:sz w:val="24"/>
          <w:szCs w:val="24"/>
        </w:rPr>
        <w:t xml:space="preserve">(подпись)                     </w:t>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r>
      <w:r w:rsidRPr="000E6353">
        <w:rPr>
          <w:rFonts w:ascii="Times New Roman" w:hAnsi="Times New Roman" w:cs="Times New Roman"/>
          <w:color w:val="000000"/>
          <w:sz w:val="24"/>
          <w:szCs w:val="24"/>
        </w:rPr>
        <w:tab/>
        <w:t xml:space="preserve"> (Фамилия, имя, отчество (при его наличии))</w:t>
      </w:r>
    </w:p>
    <w:p w:rsidR="003252E1" w:rsidRPr="002A1CE6" w:rsidRDefault="003252E1" w:rsidP="003252E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      </w:t>
      </w:r>
    </w:p>
    <w:p w:rsidR="003252E1" w:rsidRPr="002A1CE6" w:rsidRDefault="003252E1" w:rsidP="003252E1">
      <w:pPr>
        <w:spacing w:after="0" w:line="240" w:lineRule="auto"/>
        <w:ind w:firstLine="709"/>
        <w:contextualSpacing/>
        <w:jc w:val="both"/>
        <w:rPr>
          <w:rFonts w:ascii="Times New Roman" w:hAnsi="Times New Roman" w:cs="Times New Roman"/>
          <w:color w:val="000000"/>
          <w:sz w:val="28"/>
          <w:szCs w:val="28"/>
        </w:rPr>
      </w:pPr>
      <w:r w:rsidRPr="002A1CE6">
        <w:rPr>
          <w:rFonts w:ascii="Times New Roman" w:hAnsi="Times New Roman" w:cs="Times New Roman"/>
          <w:color w:val="000000"/>
          <w:sz w:val="28"/>
          <w:szCs w:val="28"/>
        </w:rPr>
        <w:t>«___</w:t>
      </w:r>
      <w:proofErr w:type="gramStart"/>
      <w:r w:rsidRPr="002A1CE6">
        <w:rPr>
          <w:rFonts w:ascii="Times New Roman" w:hAnsi="Times New Roman" w:cs="Times New Roman"/>
          <w:color w:val="000000"/>
          <w:sz w:val="28"/>
          <w:szCs w:val="28"/>
        </w:rPr>
        <w:t>_»_</w:t>
      </w:r>
      <w:proofErr w:type="gramEnd"/>
      <w:r w:rsidRPr="002A1CE6">
        <w:rPr>
          <w:rFonts w:ascii="Times New Roman" w:hAnsi="Times New Roman" w:cs="Times New Roman"/>
          <w:color w:val="000000"/>
          <w:sz w:val="28"/>
          <w:szCs w:val="28"/>
        </w:rPr>
        <w:t>______________ 20__ г.</w:t>
      </w: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p>
    <w:p w:rsidR="00E40705" w:rsidRDefault="00E40705" w:rsidP="003252E1">
      <w:pPr>
        <w:spacing w:after="0" w:line="240" w:lineRule="auto"/>
        <w:ind w:left="4678"/>
        <w:contextualSpacing/>
        <w:jc w:val="right"/>
        <w:rPr>
          <w:rFonts w:ascii="Times New Roman" w:hAnsi="Times New Roman" w:cs="Times New Roman"/>
          <w:color w:val="000000"/>
          <w:sz w:val="20"/>
          <w:szCs w:val="20"/>
        </w:rPr>
      </w:pPr>
    </w:p>
    <w:p w:rsidR="00AC2D97" w:rsidRDefault="00AC2D97" w:rsidP="003252E1">
      <w:pPr>
        <w:spacing w:after="0" w:line="240" w:lineRule="auto"/>
        <w:ind w:left="4678"/>
        <w:contextualSpacing/>
        <w:jc w:val="right"/>
        <w:rPr>
          <w:rFonts w:ascii="Times New Roman" w:hAnsi="Times New Roman" w:cs="Times New Roman"/>
          <w:color w:val="000000"/>
          <w:sz w:val="20"/>
          <w:szCs w:val="20"/>
        </w:rPr>
      </w:pP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w:t>
      </w:r>
      <w:r w:rsidRPr="002076F4">
        <w:rPr>
          <w:rFonts w:ascii="Times New Roman" w:hAnsi="Times New Roman" w:cs="Times New Roman"/>
          <w:color w:val="000000"/>
          <w:sz w:val="20"/>
          <w:szCs w:val="20"/>
        </w:rPr>
        <w:t>Приложе</w:t>
      </w:r>
      <w:r>
        <w:rPr>
          <w:rFonts w:ascii="Times New Roman" w:hAnsi="Times New Roman" w:cs="Times New Roman"/>
          <w:color w:val="000000"/>
          <w:sz w:val="20"/>
          <w:szCs w:val="20"/>
        </w:rPr>
        <w:t>ние 3</w:t>
      </w:r>
      <w:r w:rsidRPr="002076F4">
        <w:rPr>
          <w:rFonts w:ascii="Times New Roman" w:hAnsi="Times New Roman" w:cs="Times New Roman"/>
          <w:color w:val="000000"/>
          <w:sz w:val="20"/>
          <w:szCs w:val="20"/>
        </w:rPr>
        <w:br/>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 Правилам проведения конкурса</w:t>
      </w: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на занятие административной</w:t>
      </w:r>
    </w:p>
    <w:p w:rsidR="003252E1"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государственной должности</w:t>
      </w:r>
    </w:p>
    <w:p w:rsidR="003252E1" w:rsidRPr="002076F4" w:rsidRDefault="003252E1" w:rsidP="003252E1">
      <w:pPr>
        <w:spacing w:after="0" w:line="240" w:lineRule="auto"/>
        <w:ind w:left="4678"/>
        <w:contextualSpacing/>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2076F4">
        <w:rPr>
          <w:rFonts w:ascii="Times New Roman" w:hAnsi="Times New Roman" w:cs="Times New Roman"/>
          <w:color w:val="000000"/>
          <w:sz w:val="20"/>
          <w:szCs w:val="20"/>
        </w:rPr>
        <w:t>корпуса «Б»</w:t>
      </w:r>
    </w:p>
    <w:p w:rsidR="003252E1" w:rsidRPr="002A1CE6" w:rsidRDefault="003252E1" w:rsidP="003252E1">
      <w:pPr>
        <w:spacing w:after="0" w:line="240" w:lineRule="auto"/>
        <w:contextualSpacing/>
        <w:jc w:val="right"/>
        <w:rPr>
          <w:rFonts w:ascii="Times New Roman" w:eastAsia="Times New Roman" w:hAnsi="Times New Roman" w:cs="Times New Roman"/>
          <w:sz w:val="24"/>
          <w:szCs w:val="24"/>
        </w:rPr>
      </w:pPr>
    </w:p>
    <w:p w:rsidR="003252E1" w:rsidRPr="002E74D7" w:rsidRDefault="003252E1" w:rsidP="003252E1">
      <w:pPr>
        <w:spacing w:after="0" w:line="240" w:lineRule="auto"/>
        <w:contextualSpacing/>
        <w:jc w:val="center"/>
        <w:rPr>
          <w:rFonts w:ascii="Times New Roman" w:eastAsia="Times New Roman" w:hAnsi="Times New Roman" w:cs="Times New Roman"/>
          <w:b/>
          <w:bCs/>
          <w:sz w:val="24"/>
          <w:szCs w:val="24"/>
          <w:lang w:val="kk-KZ"/>
        </w:rPr>
      </w:pPr>
      <w:r w:rsidRPr="002E74D7">
        <w:rPr>
          <w:rFonts w:ascii="Times New Roman" w:eastAsia="Times New Roman" w:hAnsi="Times New Roman" w:cs="Times New Roman"/>
          <w:b/>
          <w:bCs/>
          <w:sz w:val="24"/>
          <w:szCs w:val="24"/>
          <w:lang w:val="kk-KZ"/>
        </w:rPr>
        <w:t>«Б» КОРПУСЫНЫҢ ӘКІМШІЛІК МЕМЛЕКЕТТІК</w:t>
      </w:r>
    </w:p>
    <w:p w:rsidR="003252E1" w:rsidRPr="002E74D7" w:rsidRDefault="003252E1" w:rsidP="003252E1">
      <w:pPr>
        <w:spacing w:after="0" w:line="240" w:lineRule="auto"/>
        <w:contextualSpacing/>
        <w:jc w:val="center"/>
        <w:rPr>
          <w:rFonts w:ascii="Times New Roman" w:eastAsia="Times New Roman" w:hAnsi="Times New Roman" w:cs="Times New Roman"/>
          <w:sz w:val="24"/>
          <w:szCs w:val="24"/>
          <w:lang w:val="kk-KZ"/>
        </w:rPr>
      </w:pPr>
      <w:r w:rsidRPr="002E74D7">
        <w:rPr>
          <w:rFonts w:ascii="Times New Roman" w:eastAsia="Times New Roman" w:hAnsi="Times New Roman" w:cs="Times New Roman"/>
          <w:b/>
          <w:bCs/>
          <w:sz w:val="24"/>
          <w:szCs w:val="24"/>
          <w:lang w:val="kk-KZ"/>
        </w:rPr>
        <w:t>ЛАУАЗЫМЫНА КАНДИДАТТЫҢ ҚЫЗМЕТТIК ТIЗIМІ</w:t>
      </w:r>
    </w:p>
    <w:p w:rsidR="003252E1" w:rsidRPr="002E74D7" w:rsidRDefault="003252E1" w:rsidP="003252E1">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ПОСЛУЖНОЙ СПИСОК</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b/>
          <w:bCs/>
          <w:sz w:val="24"/>
          <w:szCs w:val="24"/>
        </w:rPr>
        <w:t xml:space="preserve">КАНДИДАТА НА АДМИНИСТРАТИВНУЮ ГОСУДАРСТВЕННУЮ </w:t>
      </w:r>
      <w:r>
        <w:rPr>
          <w:rFonts w:ascii="Times New Roman" w:eastAsia="Times New Roman" w:hAnsi="Times New Roman" w:cs="Times New Roman"/>
          <w:b/>
          <w:bCs/>
          <w:sz w:val="24"/>
          <w:szCs w:val="24"/>
        </w:rPr>
        <w:t>ДОЛЖНОСТЬ</w:t>
      </w:r>
      <w:r w:rsidRPr="002E74D7">
        <w:rPr>
          <w:rFonts w:ascii="Times New Roman" w:eastAsia="Times New Roman" w:hAnsi="Times New Roman" w:cs="Times New Roman"/>
          <w:b/>
          <w:bCs/>
          <w:sz w:val="24"/>
          <w:szCs w:val="24"/>
        </w:rPr>
        <w:t xml:space="preserve"> КОРПУСА «Б»</w:t>
      </w:r>
    </w:p>
    <w:tbl>
      <w:tblPr>
        <w:tblW w:w="5213"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0"/>
        <w:gridCol w:w="392"/>
        <w:gridCol w:w="1513"/>
        <w:gridCol w:w="4126"/>
        <w:gridCol w:w="1743"/>
        <w:gridCol w:w="1738"/>
      </w:tblGrid>
      <w:tr w:rsidR="003252E1" w:rsidRPr="00C76EC6" w:rsidTr="006F17FB">
        <w:trPr>
          <w:gridBefore w:val="1"/>
          <w:wBefore w:w="3" w:type="pct"/>
          <w:tblCellSpacing w:w="15" w:type="dxa"/>
        </w:trPr>
        <w:tc>
          <w:tcPr>
            <w:tcW w:w="4067" w:type="pct"/>
            <w:gridSpan w:val="4"/>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тегі</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аты</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әкесінің</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аты</w:t>
            </w:r>
            <w:proofErr w:type="spellEnd"/>
            <w:r w:rsidRPr="00892334">
              <w:rPr>
                <w:rFonts w:ascii="Times New Roman" w:eastAsia="Times New Roman" w:hAnsi="Times New Roman" w:cs="Times New Roman"/>
                <w:sz w:val="20"/>
                <w:szCs w:val="20"/>
              </w:rPr>
              <w:t xml:space="preserve"> (</w:t>
            </w:r>
            <w:proofErr w:type="spellStart"/>
            <w:r w:rsidRPr="00892334">
              <w:rPr>
                <w:rFonts w:ascii="Times New Roman" w:eastAsia="Times New Roman" w:hAnsi="Times New Roman" w:cs="Times New Roman"/>
                <w:sz w:val="20"/>
                <w:szCs w:val="20"/>
              </w:rPr>
              <w:t>болғанжағдайда</w:t>
            </w:r>
            <w:proofErr w:type="spellEnd"/>
            <w:r w:rsidRPr="00892334">
              <w:rPr>
                <w:rFonts w:ascii="Times New Roman" w:eastAsia="Times New Roman" w:hAnsi="Times New Roman" w:cs="Times New Roman"/>
                <w:sz w:val="20"/>
                <w:szCs w:val="20"/>
              </w:rPr>
              <w:t xml:space="preserve">) / </w:t>
            </w:r>
            <w:r w:rsidRPr="00892334">
              <w:rPr>
                <w:rFonts w:ascii="Times New Roman" w:eastAsia="Times New Roman" w:hAnsi="Times New Roman" w:cs="Times New Roman"/>
                <w:sz w:val="20"/>
                <w:szCs w:val="20"/>
              </w:rPr>
              <w:br/>
              <w:t>фамилия, имя, отчество (при наличии)</w:t>
            </w:r>
          </w:p>
        </w:tc>
        <w:tc>
          <w:tcPr>
            <w:tcW w:w="868" w:type="pct"/>
            <w:vMerge w:val="restart"/>
            <w:tcBorders>
              <w:top w:val="single" w:sz="4" w:space="0" w:color="auto"/>
              <w:left w:val="single" w:sz="4" w:space="0" w:color="auto"/>
              <w:bottom w:val="single" w:sz="4" w:space="0" w:color="auto"/>
              <w:right w:val="single" w:sz="4" w:space="0" w:color="auto"/>
            </w:tcBorders>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ФОТО</w:t>
            </w:r>
            <w:r w:rsidRPr="002E74D7">
              <w:rPr>
                <w:rFonts w:ascii="Times New Roman" w:eastAsia="Times New Roman" w:hAnsi="Times New Roman" w:cs="Times New Roman"/>
                <w:sz w:val="24"/>
                <w:szCs w:val="24"/>
              </w:rPr>
              <w:br/>
              <w:t>(</w:t>
            </w:r>
            <w:proofErr w:type="spellStart"/>
            <w:r w:rsidRPr="002E74D7">
              <w:rPr>
                <w:rFonts w:ascii="Times New Roman" w:eastAsia="Times New Roman" w:hAnsi="Times New Roman" w:cs="Times New Roman"/>
                <w:sz w:val="24"/>
                <w:szCs w:val="24"/>
              </w:rPr>
              <w:t>түрлітүсті</w:t>
            </w:r>
            <w:proofErr w:type="spellEnd"/>
            <w:r w:rsidRPr="002E74D7">
              <w:rPr>
                <w:rFonts w:ascii="Times New Roman" w:eastAsia="Times New Roman" w:hAnsi="Times New Roman" w:cs="Times New Roman"/>
                <w:sz w:val="24"/>
                <w:szCs w:val="24"/>
              </w:rPr>
              <w:t>/ цветное,</w:t>
            </w:r>
            <w:r w:rsidRPr="002E74D7">
              <w:rPr>
                <w:rFonts w:ascii="Times New Roman" w:eastAsia="Times New Roman" w:hAnsi="Times New Roman" w:cs="Times New Roman"/>
                <w:sz w:val="24"/>
                <w:szCs w:val="24"/>
              </w:rPr>
              <w:br/>
              <w:t>3х4)</w:t>
            </w:r>
          </w:p>
        </w:tc>
      </w:tr>
      <w:tr w:rsidR="003252E1" w:rsidRPr="002D1750" w:rsidTr="006F17FB">
        <w:trPr>
          <w:gridBefore w:val="1"/>
          <w:wBefore w:w="3" w:type="pct"/>
          <w:tblCellSpacing w:w="15" w:type="dxa"/>
        </w:trPr>
        <w:tc>
          <w:tcPr>
            <w:tcW w:w="4067" w:type="pct"/>
            <w:gridSpan w:val="4"/>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4"/>
                <w:szCs w:val="24"/>
              </w:rPr>
              <w:t>_____________________________________________</w:t>
            </w:r>
            <w:r w:rsidRPr="002E74D7">
              <w:rPr>
                <w:rFonts w:ascii="Times New Roman" w:eastAsia="Times New Roman" w:hAnsi="Times New Roman" w:cs="Times New Roman"/>
                <w:sz w:val="24"/>
                <w:szCs w:val="24"/>
              </w:rPr>
              <w:br/>
            </w:r>
            <w:proofErr w:type="spellStart"/>
            <w:r w:rsidRPr="00892334">
              <w:rPr>
                <w:rFonts w:ascii="Times New Roman" w:eastAsia="Times New Roman" w:hAnsi="Times New Roman" w:cs="Times New Roman"/>
                <w:sz w:val="20"/>
                <w:szCs w:val="20"/>
              </w:rPr>
              <w:t>лауазымы</w:t>
            </w:r>
            <w:proofErr w:type="spellEnd"/>
            <w:r w:rsidRPr="00892334">
              <w:rPr>
                <w:rFonts w:ascii="Times New Roman" w:eastAsia="Times New Roman" w:hAnsi="Times New Roman" w:cs="Times New Roman"/>
                <w:sz w:val="20"/>
                <w:szCs w:val="20"/>
              </w:rPr>
              <w:t xml:space="preserve">/должность, </w:t>
            </w:r>
            <w:proofErr w:type="spellStart"/>
            <w:r w:rsidRPr="00892334">
              <w:rPr>
                <w:rFonts w:ascii="Times New Roman" w:eastAsia="Times New Roman" w:hAnsi="Times New Roman" w:cs="Times New Roman"/>
                <w:sz w:val="20"/>
                <w:szCs w:val="20"/>
              </w:rPr>
              <w:t>санаты</w:t>
            </w:r>
            <w:proofErr w:type="spellEnd"/>
            <w:r w:rsidRPr="00892334">
              <w:rPr>
                <w:rFonts w:ascii="Times New Roman" w:eastAsia="Times New Roman" w:hAnsi="Times New Roman" w:cs="Times New Roman"/>
                <w:sz w:val="20"/>
                <w:szCs w:val="20"/>
              </w:rPr>
              <w:t>/категория</w:t>
            </w:r>
            <w:r w:rsidRPr="00892334">
              <w:rPr>
                <w:rFonts w:ascii="Times New Roman" w:eastAsia="Times New Roman" w:hAnsi="Times New Roman" w:cs="Times New Roman"/>
                <w:sz w:val="20"/>
                <w:szCs w:val="20"/>
              </w:rPr>
              <w:br/>
              <w:t>(</w:t>
            </w:r>
            <w:proofErr w:type="spellStart"/>
            <w:r w:rsidRPr="00892334">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892334">
              <w:rPr>
                <w:rFonts w:ascii="Times New Roman" w:eastAsia="Times New Roman" w:hAnsi="Times New Roman" w:cs="Times New Roman"/>
                <w:sz w:val="20"/>
                <w:szCs w:val="20"/>
              </w:rPr>
              <w:t>жағдайда</w:t>
            </w:r>
            <w:proofErr w:type="spellEnd"/>
            <w:r w:rsidRPr="00892334">
              <w:rPr>
                <w:rFonts w:ascii="Times New Roman" w:eastAsia="Times New Roman" w:hAnsi="Times New Roman" w:cs="Times New Roman"/>
                <w:sz w:val="20"/>
                <w:szCs w:val="20"/>
              </w:rPr>
              <w:t>/при наличии)</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ЖЕКЕ МӘЛІМЕТТЕР / ЛИЧНЫЕ ДАННЫЕ</w:t>
            </w: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1.</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Туған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Дата и место рождения</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2.</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Ұлты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қалауы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Национальность (по желанию)</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3.</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Оқуорнын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бітірген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және</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оның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атауы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Год окончания и наименование учебного заведения</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4.</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Мамандығы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бойынша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біліктілігі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ғылыми</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атағы</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Квалификация по специальности, ученая степень, ученое звание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5.</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Шетел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тілдерін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білуі</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Владение иностранными языками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6.</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наградалары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құрметті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w:t>
            </w:r>
            <w:proofErr w:type="spellEnd"/>
            <w:r>
              <w:rPr>
                <w:rFonts w:ascii="Times New Roman" w:eastAsia="Times New Roman" w:hAnsi="Times New Roman" w:cs="Times New Roman"/>
                <w:sz w:val="20"/>
                <w:szCs w:val="20"/>
                <w:lang w:val="kk-KZ"/>
              </w:rPr>
              <w:t xml:space="preserve"> </w:t>
            </w:r>
            <w:proofErr w:type="spellStart"/>
            <w:r w:rsidRPr="00E9218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Государственные награды, почетные звания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7.</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Дипломатиялық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дәрежесі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әскери</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арнайы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атақтары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сыныптық</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шені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Дипломатический ранг, воинское, специальное звание, классный чин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8.</w:t>
            </w:r>
          </w:p>
        </w:tc>
        <w:tc>
          <w:tcPr>
            <w:tcW w:w="2948"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Жаза</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түрі</w:t>
            </w:r>
            <w:proofErr w:type="spellEnd"/>
            <w:r w:rsidRPr="002E74D7">
              <w:rPr>
                <w:rFonts w:ascii="Times New Roman" w:eastAsia="Times New Roman" w:hAnsi="Times New Roman" w:cs="Times New Roman"/>
                <w:sz w:val="20"/>
                <w:szCs w:val="20"/>
              </w:rPr>
              <w:t xml:space="preserve">, оны </w:t>
            </w:r>
            <w:proofErr w:type="spellStart"/>
            <w:r w:rsidRPr="002E74D7">
              <w:rPr>
                <w:rFonts w:ascii="Times New Roman" w:eastAsia="Times New Roman" w:hAnsi="Times New Roman" w:cs="Times New Roman"/>
                <w:sz w:val="20"/>
                <w:szCs w:val="20"/>
              </w:rPr>
              <w:t>тағайындаукүні</w:t>
            </w:r>
            <w:proofErr w:type="spellEnd"/>
            <w:r w:rsidRPr="002E74D7">
              <w:rPr>
                <w:rFonts w:ascii="Times New Roman" w:eastAsia="Times New Roman" w:hAnsi="Times New Roman" w:cs="Times New Roman"/>
                <w:sz w:val="20"/>
                <w:szCs w:val="20"/>
              </w:rPr>
              <w:t xml:space="preserve"> мен </w:t>
            </w:r>
            <w:proofErr w:type="spellStart"/>
            <w:r w:rsidRPr="002E74D7">
              <w:rPr>
                <w:rFonts w:ascii="Times New Roman" w:eastAsia="Times New Roman" w:hAnsi="Times New Roman" w:cs="Times New Roman"/>
                <w:sz w:val="20"/>
                <w:szCs w:val="20"/>
              </w:rPr>
              <w:t>негізі</w:t>
            </w:r>
            <w:proofErr w:type="spellEnd"/>
            <w:r w:rsidRPr="002E74D7">
              <w:rPr>
                <w:rFonts w:ascii="Times New Roman" w:eastAsia="Times New Roman" w:hAnsi="Times New Roman" w:cs="Times New Roman"/>
                <w:sz w:val="24"/>
                <w:szCs w:val="24"/>
              </w:rPr>
              <w:t>(</w:t>
            </w:r>
            <w:proofErr w:type="spellStart"/>
            <w:r w:rsidRPr="00E92187">
              <w:rPr>
                <w:rFonts w:ascii="Times New Roman" w:eastAsia="Times New Roman" w:hAnsi="Times New Roman" w:cs="Times New Roman"/>
                <w:sz w:val="20"/>
                <w:szCs w:val="20"/>
              </w:rPr>
              <w:t>болғанжағдайда</w:t>
            </w:r>
            <w:proofErr w:type="spellEnd"/>
            <w:r w:rsidRPr="002E74D7">
              <w:rPr>
                <w:rFonts w:ascii="Times New Roman" w:eastAsia="Times New Roman" w:hAnsi="Times New Roman" w:cs="Times New Roman"/>
                <w:sz w:val="20"/>
                <w:szCs w:val="20"/>
              </w:rPr>
              <w:t>) /Вид взыскания, дата и основания его наложения (при наличии)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C76EC6"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96" w:type="pct"/>
            <w:gridSpan w:val="2"/>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sz w:val="20"/>
                <w:szCs w:val="20"/>
              </w:rPr>
              <w:t>9.</w:t>
            </w:r>
          </w:p>
        </w:tc>
        <w:tc>
          <w:tcPr>
            <w:tcW w:w="2948" w:type="pct"/>
            <w:gridSpan w:val="2"/>
            <w:vAlign w:val="center"/>
            <w:hideMark/>
          </w:tcPr>
          <w:p w:rsidR="003252E1" w:rsidRPr="002E74D7" w:rsidRDefault="003252E1" w:rsidP="006F17F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Соңғы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қызметінің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тиімділігін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сайынғы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бағалау</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күні</w:t>
            </w:r>
            <w:proofErr w:type="spellEnd"/>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мен </w:t>
            </w:r>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нәтижесі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егер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үш</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жылдан</w:t>
            </w:r>
            <w:proofErr w:type="spellEnd"/>
            <w:r w:rsidRPr="002E74D7">
              <w:rPr>
                <w:rFonts w:ascii="Times New Roman" w:eastAsia="Times New Roman" w:hAnsi="Times New Roman" w:cs="Times New Roman"/>
                <w:sz w:val="20"/>
                <w:szCs w:val="20"/>
              </w:rPr>
              <w:t xml:space="preserve"> кем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жағдайда</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нақты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істеген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кезеңіндегі</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бағасы</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көрсетіледі</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мемлекеттік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әкімшілік</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қызмет</w:t>
            </w:r>
            <w:r>
              <w:rPr>
                <w:rFonts w:ascii="Times New Roman" w:eastAsia="Times New Roman" w:hAnsi="Times New Roman" w:cs="Times New Roman"/>
                <w:sz w:val="20"/>
                <w:szCs w:val="20"/>
              </w:rPr>
              <w:t>ші</w:t>
            </w:r>
            <w:r w:rsidRPr="002E74D7">
              <w:rPr>
                <w:rFonts w:ascii="Times New Roman" w:eastAsia="Times New Roman" w:hAnsi="Times New Roman" w:cs="Times New Roman"/>
                <w:sz w:val="20"/>
                <w:szCs w:val="20"/>
              </w:rPr>
              <w:t>лер</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толтырады</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 xml:space="preserve">Дата и результаты ежегодной оценки эффективности деятельности </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за</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последние</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три</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r w:rsidRPr="002E74D7">
              <w:rPr>
                <w:rFonts w:ascii="Times New Roman" w:eastAsia="Times New Roman" w:hAnsi="Times New Roman" w:cs="Times New Roman"/>
                <w:b/>
                <w:bCs/>
                <w:sz w:val="24"/>
                <w:szCs w:val="24"/>
              </w:rPr>
              <w:t>ЕҢБЕК ЖОЛЫ/ТРУДОВАЯ ДЕЯТЕЛЬНОСТЬ</w:t>
            </w:r>
          </w:p>
        </w:tc>
      </w:tr>
      <w:tr w:rsidR="003252E1" w:rsidRPr="002D1750"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3160" w:type="pct"/>
            <w:gridSpan w:val="4"/>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Күні</w:t>
            </w:r>
            <w:proofErr w:type="spellEnd"/>
            <w:r w:rsidRPr="002E74D7">
              <w:rPr>
                <w:rFonts w:ascii="Times New Roman" w:eastAsia="Times New Roman" w:hAnsi="Times New Roman" w:cs="Times New Roman"/>
                <w:sz w:val="20"/>
                <w:szCs w:val="20"/>
              </w:rPr>
              <w:t>/Дата</w:t>
            </w:r>
          </w:p>
        </w:tc>
        <w:tc>
          <w:tcPr>
            <w:tcW w:w="1793" w:type="pct"/>
            <w:gridSpan w:val="2"/>
            <w:vAlign w:val="center"/>
            <w:hideMark/>
          </w:tcPr>
          <w:p w:rsidR="003252E1" w:rsidRPr="002E74D7" w:rsidRDefault="003252E1" w:rsidP="006F17FB">
            <w:pPr>
              <w:spacing w:after="0" w:line="240" w:lineRule="auto"/>
              <w:contextualSpacing/>
              <w:jc w:val="both"/>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қызметі</w:t>
            </w:r>
            <w:proofErr w:type="spellEnd"/>
            <w:r w:rsidRPr="002E74D7">
              <w:rPr>
                <w:rFonts w:ascii="Times New Roman" w:eastAsia="Times New Roman" w:hAnsi="Times New Roman" w:cs="Times New Roman"/>
                <w:sz w:val="20"/>
                <w:szCs w:val="20"/>
              </w:rPr>
              <w:t>,</w:t>
            </w:r>
            <w:r>
              <w:rPr>
                <w:rFonts w:ascii="Times New Roman" w:eastAsia="Times New Roman" w:hAnsi="Times New Roman" w:cs="Times New Roman"/>
                <w:sz w:val="20"/>
                <w:szCs w:val="20"/>
                <w:lang w:val="kk-KZ"/>
              </w:rPr>
              <w:t xml:space="preserve"> </w:t>
            </w:r>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жұмыс</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орны</w:t>
            </w:r>
            <w:proofErr w:type="spellEnd"/>
            <w:r w:rsidRPr="002E74D7">
              <w:rPr>
                <w:rFonts w:ascii="Times New Roman" w:eastAsia="Times New Roman" w:hAnsi="Times New Roman" w:cs="Times New Roman"/>
                <w:sz w:val="20"/>
                <w:szCs w:val="20"/>
              </w:rPr>
              <w:t xml:space="preserve">, </w:t>
            </w:r>
            <w:proofErr w:type="spellStart"/>
            <w:r w:rsidRPr="002E74D7">
              <w:rPr>
                <w:rFonts w:ascii="Times New Roman" w:eastAsia="Times New Roman" w:hAnsi="Times New Roman" w:cs="Times New Roman"/>
                <w:sz w:val="20"/>
                <w:szCs w:val="20"/>
              </w:rPr>
              <w:t>мекеменің</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орналасқан</w:t>
            </w:r>
            <w:proofErr w:type="spellEnd"/>
            <w:r>
              <w:rPr>
                <w:rFonts w:ascii="Times New Roman" w:eastAsia="Times New Roman" w:hAnsi="Times New Roman" w:cs="Times New Roman"/>
                <w:sz w:val="20"/>
                <w:szCs w:val="20"/>
                <w:lang w:val="kk-KZ"/>
              </w:rPr>
              <w:t xml:space="preserve"> </w:t>
            </w:r>
            <w:proofErr w:type="spellStart"/>
            <w:r w:rsidRPr="002E74D7">
              <w:rPr>
                <w:rFonts w:ascii="Times New Roman" w:eastAsia="Times New Roman" w:hAnsi="Times New Roman" w:cs="Times New Roman"/>
                <w:sz w:val="20"/>
                <w:szCs w:val="20"/>
              </w:rPr>
              <w:t>жері</w:t>
            </w:r>
            <w:proofErr w:type="spellEnd"/>
            <w:r w:rsidRPr="002E74D7">
              <w:rPr>
                <w:rFonts w:ascii="Times New Roman" w:eastAsia="Times New Roman" w:hAnsi="Times New Roman" w:cs="Times New Roman"/>
                <w:sz w:val="20"/>
                <w:szCs w:val="20"/>
              </w:rPr>
              <w:t>/должность, место работы, местонахождение организации</w:t>
            </w: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984" w:type="pct"/>
            <w:gridSpan w:val="3"/>
            <w:vAlign w:val="center"/>
            <w:hideMark/>
          </w:tcPr>
          <w:p w:rsidR="003252E1" w:rsidRPr="002E74D7" w:rsidRDefault="003252E1" w:rsidP="006F17FB">
            <w:pPr>
              <w:spacing w:after="0" w:line="240" w:lineRule="auto"/>
              <w:contextualSpacing/>
              <w:jc w:val="center"/>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қабылданған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приема</w:t>
            </w:r>
          </w:p>
        </w:tc>
        <w:tc>
          <w:tcPr>
            <w:tcW w:w="2161" w:type="pct"/>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roofErr w:type="spellStart"/>
            <w:r w:rsidRPr="002E74D7">
              <w:rPr>
                <w:rFonts w:ascii="Times New Roman" w:eastAsia="Times New Roman" w:hAnsi="Times New Roman" w:cs="Times New Roman"/>
                <w:sz w:val="20"/>
                <w:szCs w:val="20"/>
              </w:rPr>
              <w:t>босатылған</w:t>
            </w:r>
            <w:proofErr w:type="spellEnd"/>
            <w:r w:rsidRPr="002E74D7">
              <w:rPr>
                <w:rFonts w:ascii="Times New Roman" w:eastAsia="Times New Roman" w:hAnsi="Times New Roman" w:cs="Times New Roman"/>
                <w:sz w:val="20"/>
                <w:szCs w:val="20"/>
              </w:rPr>
              <w:t>/</w:t>
            </w:r>
            <w:r w:rsidRPr="002E74D7">
              <w:rPr>
                <w:rFonts w:ascii="Times New Roman" w:eastAsia="Times New Roman" w:hAnsi="Times New Roman" w:cs="Times New Roman"/>
                <w:sz w:val="24"/>
                <w:szCs w:val="24"/>
              </w:rPr>
              <w:br/>
            </w:r>
            <w:r w:rsidRPr="002E74D7">
              <w:rPr>
                <w:rFonts w:ascii="Times New Roman" w:eastAsia="Times New Roman" w:hAnsi="Times New Roman" w:cs="Times New Roman"/>
                <w:sz w:val="20"/>
                <w:szCs w:val="20"/>
              </w:rPr>
              <w:t>увольнения</w:t>
            </w: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r w:rsidR="003252E1" w:rsidRPr="002E74D7" w:rsidTr="006F1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984" w:type="pct"/>
            <w:gridSpan w:val="3"/>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c>
          <w:tcPr>
            <w:tcW w:w="2161" w:type="pct"/>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c>
          <w:tcPr>
            <w:tcW w:w="1793" w:type="pct"/>
            <w:gridSpan w:val="2"/>
            <w:vAlign w:val="center"/>
            <w:hideMark/>
          </w:tcPr>
          <w:p w:rsidR="003252E1" w:rsidRPr="002E74D7" w:rsidRDefault="003252E1" w:rsidP="006F17FB">
            <w:pPr>
              <w:spacing w:after="0" w:line="240" w:lineRule="auto"/>
              <w:contextualSpacing/>
              <w:rPr>
                <w:rFonts w:ascii="Times New Roman" w:eastAsia="Times New Roman" w:hAnsi="Times New Roman" w:cs="Times New Roman"/>
                <w:sz w:val="24"/>
                <w:szCs w:val="24"/>
              </w:rPr>
            </w:pPr>
          </w:p>
        </w:tc>
      </w:tr>
    </w:tbl>
    <w:p w:rsidR="003252E1" w:rsidRPr="00230953" w:rsidRDefault="003252E1" w:rsidP="00682543">
      <w:pPr>
        <w:rPr>
          <w:lang w:val="kk-KZ"/>
        </w:rPr>
      </w:pPr>
    </w:p>
    <w:sectPr w:rsidR="003252E1" w:rsidRPr="00230953" w:rsidSect="004D416F">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KZ Arial">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F6E6CF3"/>
    <w:multiLevelType w:val="hybridMultilevel"/>
    <w:tmpl w:val="314A6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30F2EC0"/>
    <w:multiLevelType w:val="hybridMultilevel"/>
    <w:tmpl w:val="6694A9D8"/>
    <w:lvl w:ilvl="0" w:tplc="377027E2">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3"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10"/>
  </w:num>
  <w:num w:numId="3">
    <w:abstractNumId w:val="0"/>
  </w:num>
  <w:num w:numId="4">
    <w:abstractNumId w:val="1"/>
  </w:num>
  <w:num w:numId="5">
    <w:abstractNumId w:val="15"/>
  </w:num>
  <w:num w:numId="6">
    <w:abstractNumId w:val="13"/>
  </w:num>
  <w:num w:numId="7">
    <w:abstractNumId w:val="16"/>
  </w:num>
  <w:num w:numId="8">
    <w:abstractNumId w:val="17"/>
  </w:num>
  <w:num w:numId="9">
    <w:abstractNumId w:val="12"/>
  </w:num>
  <w:num w:numId="10">
    <w:abstractNumId w:val="5"/>
  </w:num>
  <w:num w:numId="11">
    <w:abstractNumId w:val="20"/>
  </w:num>
  <w:num w:numId="12">
    <w:abstractNumId w:val="21"/>
  </w:num>
  <w:num w:numId="13">
    <w:abstractNumId w:val="18"/>
  </w:num>
  <w:num w:numId="14">
    <w:abstractNumId w:val="19"/>
  </w:num>
  <w:num w:numId="15">
    <w:abstractNumId w:val="8"/>
  </w:num>
  <w:num w:numId="16">
    <w:abstractNumId w:val="7"/>
  </w:num>
  <w:num w:numId="17">
    <w:abstractNumId w:val="9"/>
  </w:num>
  <w:num w:numId="18">
    <w:abstractNumId w:val="6"/>
  </w:num>
  <w:num w:numId="19">
    <w:abstractNumId w:val="11"/>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7CAA"/>
    <w:rsid w:val="00015359"/>
    <w:rsid w:val="00027B95"/>
    <w:rsid w:val="00034507"/>
    <w:rsid w:val="0004442E"/>
    <w:rsid w:val="00047A37"/>
    <w:rsid w:val="00051959"/>
    <w:rsid w:val="0005789C"/>
    <w:rsid w:val="00060C4A"/>
    <w:rsid w:val="00066552"/>
    <w:rsid w:val="00080859"/>
    <w:rsid w:val="00081C0F"/>
    <w:rsid w:val="000836BA"/>
    <w:rsid w:val="00083DB3"/>
    <w:rsid w:val="00083F22"/>
    <w:rsid w:val="00085420"/>
    <w:rsid w:val="00085814"/>
    <w:rsid w:val="000913BB"/>
    <w:rsid w:val="000A0D08"/>
    <w:rsid w:val="000A2B50"/>
    <w:rsid w:val="000A422E"/>
    <w:rsid w:val="000A53F2"/>
    <w:rsid w:val="000A5BAD"/>
    <w:rsid w:val="000C22C7"/>
    <w:rsid w:val="000C3302"/>
    <w:rsid w:val="000C41CD"/>
    <w:rsid w:val="000C653D"/>
    <w:rsid w:val="000D6DD8"/>
    <w:rsid w:val="000F5DBE"/>
    <w:rsid w:val="000F6275"/>
    <w:rsid w:val="000F7E9D"/>
    <w:rsid w:val="00102842"/>
    <w:rsid w:val="00106413"/>
    <w:rsid w:val="00112DBD"/>
    <w:rsid w:val="00122112"/>
    <w:rsid w:val="00131A4E"/>
    <w:rsid w:val="00136884"/>
    <w:rsid w:val="001430B3"/>
    <w:rsid w:val="00150A30"/>
    <w:rsid w:val="001574B6"/>
    <w:rsid w:val="00157590"/>
    <w:rsid w:val="00161950"/>
    <w:rsid w:val="0017101C"/>
    <w:rsid w:val="0017433F"/>
    <w:rsid w:val="001962BF"/>
    <w:rsid w:val="001A450F"/>
    <w:rsid w:val="001B14C1"/>
    <w:rsid w:val="001B3319"/>
    <w:rsid w:val="001B3465"/>
    <w:rsid w:val="001C0A5E"/>
    <w:rsid w:val="001D2BD6"/>
    <w:rsid w:val="001E187F"/>
    <w:rsid w:val="001E5A31"/>
    <w:rsid w:val="001E7C80"/>
    <w:rsid w:val="001E7D2D"/>
    <w:rsid w:val="001F38C0"/>
    <w:rsid w:val="001F61FA"/>
    <w:rsid w:val="001F7E4B"/>
    <w:rsid w:val="00212CB5"/>
    <w:rsid w:val="00215D77"/>
    <w:rsid w:val="0021722E"/>
    <w:rsid w:val="00223FEE"/>
    <w:rsid w:val="00226E42"/>
    <w:rsid w:val="00240B16"/>
    <w:rsid w:val="0025518B"/>
    <w:rsid w:val="00260164"/>
    <w:rsid w:val="00264518"/>
    <w:rsid w:val="00264DDA"/>
    <w:rsid w:val="0027455F"/>
    <w:rsid w:val="002756FB"/>
    <w:rsid w:val="00277EF8"/>
    <w:rsid w:val="00280936"/>
    <w:rsid w:val="00296641"/>
    <w:rsid w:val="0029763C"/>
    <w:rsid w:val="002A7576"/>
    <w:rsid w:val="002D5083"/>
    <w:rsid w:val="002E1E27"/>
    <w:rsid w:val="002E4150"/>
    <w:rsid w:val="002F057A"/>
    <w:rsid w:val="002F175A"/>
    <w:rsid w:val="00306C24"/>
    <w:rsid w:val="00312DCE"/>
    <w:rsid w:val="00317D2C"/>
    <w:rsid w:val="003252E1"/>
    <w:rsid w:val="00341C47"/>
    <w:rsid w:val="00341EE2"/>
    <w:rsid w:val="00342EBF"/>
    <w:rsid w:val="00347C4F"/>
    <w:rsid w:val="00353129"/>
    <w:rsid w:val="00354680"/>
    <w:rsid w:val="00360A73"/>
    <w:rsid w:val="003634A1"/>
    <w:rsid w:val="00365657"/>
    <w:rsid w:val="003662C7"/>
    <w:rsid w:val="00386792"/>
    <w:rsid w:val="00393C19"/>
    <w:rsid w:val="003A527C"/>
    <w:rsid w:val="003B183E"/>
    <w:rsid w:val="003B6F01"/>
    <w:rsid w:val="003B7210"/>
    <w:rsid w:val="003D35E9"/>
    <w:rsid w:val="003D4721"/>
    <w:rsid w:val="003D6B7F"/>
    <w:rsid w:val="003D7804"/>
    <w:rsid w:val="003F34B0"/>
    <w:rsid w:val="003F5885"/>
    <w:rsid w:val="00402046"/>
    <w:rsid w:val="004071FA"/>
    <w:rsid w:val="00407533"/>
    <w:rsid w:val="00415392"/>
    <w:rsid w:val="00451B90"/>
    <w:rsid w:val="00454398"/>
    <w:rsid w:val="0045672F"/>
    <w:rsid w:val="00467AAE"/>
    <w:rsid w:val="004724B7"/>
    <w:rsid w:val="00473120"/>
    <w:rsid w:val="00474431"/>
    <w:rsid w:val="00474556"/>
    <w:rsid w:val="00486E85"/>
    <w:rsid w:val="00487010"/>
    <w:rsid w:val="00491064"/>
    <w:rsid w:val="0049631F"/>
    <w:rsid w:val="004A7BEC"/>
    <w:rsid w:val="004B1E30"/>
    <w:rsid w:val="004B502E"/>
    <w:rsid w:val="004C008B"/>
    <w:rsid w:val="004C0CEE"/>
    <w:rsid w:val="004C25B8"/>
    <w:rsid w:val="004C731F"/>
    <w:rsid w:val="004D1536"/>
    <w:rsid w:val="004D416F"/>
    <w:rsid w:val="004D564E"/>
    <w:rsid w:val="004D6B3B"/>
    <w:rsid w:val="004E7C90"/>
    <w:rsid w:val="004F7AC8"/>
    <w:rsid w:val="00510B2E"/>
    <w:rsid w:val="005153FC"/>
    <w:rsid w:val="00515C88"/>
    <w:rsid w:val="005234AF"/>
    <w:rsid w:val="00527A48"/>
    <w:rsid w:val="005328E7"/>
    <w:rsid w:val="00537F81"/>
    <w:rsid w:val="00540685"/>
    <w:rsid w:val="00541927"/>
    <w:rsid w:val="0054775C"/>
    <w:rsid w:val="005627C5"/>
    <w:rsid w:val="0058129C"/>
    <w:rsid w:val="0058264B"/>
    <w:rsid w:val="0059203B"/>
    <w:rsid w:val="00592C73"/>
    <w:rsid w:val="005B3287"/>
    <w:rsid w:val="005C0586"/>
    <w:rsid w:val="005C1777"/>
    <w:rsid w:val="005D510C"/>
    <w:rsid w:val="005D7145"/>
    <w:rsid w:val="005E0C58"/>
    <w:rsid w:val="005F0901"/>
    <w:rsid w:val="005F2698"/>
    <w:rsid w:val="0060042A"/>
    <w:rsid w:val="0060700D"/>
    <w:rsid w:val="00616DB3"/>
    <w:rsid w:val="00624D1D"/>
    <w:rsid w:val="006368F9"/>
    <w:rsid w:val="00637855"/>
    <w:rsid w:val="00641098"/>
    <w:rsid w:val="006445C6"/>
    <w:rsid w:val="00644D2D"/>
    <w:rsid w:val="00653265"/>
    <w:rsid w:val="00661B31"/>
    <w:rsid w:val="00673098"/>
    <w:rsid w:val="00676A07"/>
    <w:rsid w:val="00676BED"/>
    <w:rsid w:val="00682543"/>
    <w:rsid w:val="006923A3"/>
    <w:rsid w:val="006C0C7C"/>
    <w:rsid w:val="006C44BF"/>
    <w:rsid w:val="006D0AF6"/>
    <w:rsid w:val="006E35C6"/>
    <w:rsid w:val="006F14D0"/>
    <w:rsid w:val="006F35A4"/>
    <w:rsid w:val="006F57FD"/>
    <w:rsid w:val="006F6D2F"/>
    <w:rsid w:val="006F7897"/>
    <w:rsid w:val="00725C3E"/>
    <w:rsid w:val="00734595"/>
    <w:rsid w:val="00734E65"/>
    <w:rsid w:val="0074347D"/>
    <w:rsid w:val="00750920"/>
    <w:rsid w:val="0075685A"/>
    <w:rsid w:val="00756EBC"/>
    <w:rsid w:val="00764FDB"/>
    <w:rsid w:val="0076622A"/>
    <w:rsid w:val="00766D41"/>
    <w:rsid w:val="00766EAF"/>
    <w:rsid w:val="007870B9"/>
    <w:rsid w:val="00791B1C"/>
    <w:rsid w:val="007A21A3"/>
    <w:rsid w:val="007B6DBA"/>
    <w:rsid w:val="007C5232"/>
    <w:rsid w:val="007D0EE5"/>
    <w:rsid w:val="007E0EFF"/>
    <w:rsid w:val="007F3A81"/>
    <w:rsid w:val="007F3D1A"/>
    <w:rsid w:val="00803B56"/>
    <w:rsid w:val="00810A43"/>
    <w:rsid w:val="008260D5"/>
    <w:rsid w:val="00835232"/>
    <w:rsid w:val="00842368"/>
    <w:rsid w:val="00844C6E"/>
    <w:rsid w:val="008527BA"/>
    <w:rsid w:val="00866346"/>
    <w:rsid w:val="008674CC"/>
    <w:rsid w:val="00883759"/>
    <w:rsid w:val="00884758"/>
    <w:rsid w:val="00891758"/>
    <w:rsid w:val="008A1CA1"/>
    <w:rsid w:val="008A55A1"/>
    <w:rsid w:val="008A7098"/>
    <w:rsid w:val="008B1254"/>
    <w:rsid w:val="008C1EAD"/>
    <w:rsid w:val="008D09CD"/>
    <w:rsid w:val="008D6C52"/>
    <w:rsid w:val="008F7DCA"/>
    <w:rsid w:val="00912F6D"/>
    <w:rsid w:val="009203A1"/>
    <w:rsid w:val="009315B2"/>
    <w:rsid w:val="00931C02"/>
    <w:rsid w:val="00933274"/>
    <w:rsid w:val="00937C15"/>
    <w:rsid w:val="00962F69"/>
    <w:rsid w:val="00971DCE"/>
    <w:rsid w:val="00972555"/>
    <w:rsid w:val="009764A0"/>
    <w:rsid w:val="009765E4"/>
    <w:rsid w:val="00983B3E"/>
    <w:rsid w:val="009860C0"/>
    <w:rsid w:val="009A4BFE"/>
    <w:rsid w:val="009B2231"/>
    <w:rsid w:val="009B7A96"/>
    <w:rsid w:val="009C4E59"/>
    <w:rsid w:val="009D1D90"/>
    <w:rsid w:val="009D2399"/>
    <w:rsid w:val="009E1869"/>
    <w:rsid w:val="009E4F1B"/>
    <w:rsid w:val="009F254E"/>
    <w:rsid w:val="009F2D6F"/>
    <w:rsid w:val="00A02DFA"/>
    <w:rsid w:val="00A11C99"/>
    <w:rsid w:val="00A2217F"/>
    <w:rsid w:val="00A225C4"/>
    <w:rsid w:val="00A3646A"/>
    <w:rsid w:val="00A60940"/>
    <w:rsid w:val="00A82B44"/>
    <w:rsid w:val="00A83F47"/>
    <w:rsid w:val="00A8487B"/>
    <w:rsid w:val="00A96178"/>
    <w:rsid w:val="00A97593"/>
    <w:rsid w:val="00A97B84"/>
    <w:rsid w:val="00AA635A"/>
    <w:rsid w:val="00AC2D97"/>
    <w:rsid w:val="00AC54D4"/>
    <w:rsid w:val="00AF5CC2"/>
    <w:rsid w:val="00AF613F"/>
    <w:rsid w:val="00B016A2"/>
    <w:rsid w:val="00B0486D"/>
    <w:rsid w:val="00B049B9"/>
    <w:rsid w:val="00B06D63"/>
    <w:rsid w:val="00B2135D"/>
    <w:rsid w:val="00B33D0E"/>
    <w:rsid w:val="00B35413"/>
    <w:rsid w:val="00B3591B"/>
    <w:rsid w:val="00B445D3"/>
    <w:rsid w:val="00B47ED6"/>
    <w:rsid w:val="00B65898"/>
    <w:rsid w:val="00B65CCB"/>
    <w:rsid w:val="00B70F6E"/>
    <w:rsid w:val="00B7374E"/>
    <w:rsid w:val="00B80B2E"/>
    <w:rsid w:val="00B81B0B"/>
    <w:rsid w:val="00B83C2D"/>
    <w:rsid w:val="00B8622C"/>
    <w:rsid w:val="00B90F91"/>
    <w:rsid w:val="00B97423"/>
    <w:rsid w:val="00BA3D8D"/>
    <w:rsid w:val="00BC6CB1"/>
    <w:rsid w:val="00BD4F81"/>
    <w:rsid w:val="00BD7BC9"/>
    <w:rsid w:val="00BE36A9"/>
    <w:rsid w:val="00BE61BC"/>
    <w:rsid w:val="00BF6C04"/>
    <w:rsid w:val="00C1517B"/>
    <w:rsid w:val="00C160BF"/>
    <w:rsid w:val="00C356AC"/>
    <w:rsid w:val="00C42DD5"/>
    <w:rsid w:val="00C4738B"/>
    <w:rsid w:val="00C516F8"/>
    <w:rsid w:val="00C66CAD"/>
    <w:rsid w:val="00C67222"/>
    <w:rsid w:val="00C71A27"/>
    <w:rsid w:val="00C8485C"/>
    <w:rsid w:val="00C93038"/>
    <w:rsid w:val="00CB11A1"/>
    <w:rsid w:val="00CB3BE6"/>
    <w:rsid w:val="00CB3D0D"/>
    <w:rsid w:val="00CB5EE1"/>
    <w:rsid w:val="00CF15A5"/>
    <w:rsid w:val="00CF6BAD"/>
    <w:rsid w:val="00CF6FE1"/>
    <w:rsid w:val="00D00377"/>
    <w:rsid w:val="00D06323"/>
    <w:rsid w:val="00D24760"/>
    <w:rsid w:val="00D433E3"/>
    <w:rsid w:val="00D43971"/>
    <w:rsid w:val="00D44C18"/>
    <w:rsid w:val="00D45837"/>
    <w:rsid w:val="00D71511"/>
    <w:rsid w:val="00D77D60"/>
    <w:rsid w:val="00D84104"/>
    <w:rsid w:val="00DA2CDE"/>
    <w:rsid w:val="00DA3FCD"/>
    <w:rsid w:val="00DC6F93"/>
    <w:rsid w:val="00DD1EC3"/>
    <w:rsid w:val="00DD2833"/>
    <w:rsid w:val="00DD35B1"/>
    <w:rsid w:val="00DF26DB"/>
    <w:rsid w:val="00DF28E5"/>
    <w:rsid w:val="00E05817"/>
    <w:rsid w:val="00E07DB3"/>
    <w:rsid w:val="00E1029A"/>
    <w:rsid w:val="00E327D5"/>
    <w:rsid w:val="00E40705"/>
    <w:rsid w:val="00E46159"/>
    <w:rsid w:val="00E50EDF"/>
    <w:rsid w:val="00E72471"/>
    <w:rsid w:val="00E82196"/>
    <w:rsid w:val="00E83C0A"/>
    <w:rsid w:val="00E85DB1"/>
    <w:rsid w:val="00E86206"/>
    <w:rsid w:val="00E87EEE"/>
    <w:rsid w:val="00E92897"/>
    <w:rsid w:val="00E93382"/>
    <w:rsid w:val="00EA030E"/>
    <w:rsid w:val="00EA0BB0"/>
    <w:rsid w:val="00EA5F73"/>
    <w:rsid w:val="00EB2B3E"/>
    <w:rsid w:val="00EB490B"/>
    <w:rsid w:val="00EB5D5D"/>
    <w:rsid w:val="00ED1634"/>
    <w:rsid w:val="00ED191C"/>
    <w:rsid w:val="00ED30D4"/>
    <w:rsid w:val="00ED7DFD"/>
    <w:rsid w:val="00EE452D"/>
    <w:rsid w:val="00F00FB6"/>
    <w:rsid w:val="00F13F70"/>
    <w:rsid w:val="00F17143"/>
    <w:rsid w:val="00F244C7"/>
    <w:rsid w:val="00F24A82"/>
    <w:rsid w:val="00F34765"/>
    <w:rsid w:val="00F46375"/>
    <w:rsid w:val="00F515B1"/>
    <w:rsid w:val="00F547DA"/>
    <w:rsid w:val="00F73650"/>
    <w:rsid w:val="00F83DE3"/>
    <w:rsid w:val="00F9693F"/>
    <w:rsid w:val="00FB143C"/>
    <w:rsid w:val="00FC3628"/>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9953"/>
  <w15:docId w15:val="{0755F150-EEF6-4535-B4C5-9B74048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99"/>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customStyle="1" w:styleId="western">
    <w:name w:val="western"/>
    <w:basedOn w:val="a"/>
    <w:rsid w:val="0086634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a">
    <w:name w:val="Balloon Text"/>
    <w:basedOn w:val="a"/>
    <w:link w:val="ab"/>
    <w:uiPriority w:val="99"/>
    <w:semiHidden/>
    <w:unhideWhenUsed/>
    <w:rsid w:val="00A609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60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7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09BB6-5031-4A58-81DD-9A5A719E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6</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483</cp:revision>
  <cp:lastPrinted>2017-09-27T05:20:00Z</cp:lastPrinted>
  <dcterms:created xsi:type="dcterms:W3CDTF">2016-03-16T04:48:00Z</dcterms:created>
  <dcterms:modified xsi:type="dcterms:W3CDTF">2018-01-03T10:26:00Z</dcterms:modified>
</cp:coreProperties>
</file>