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A6" w:rsidRPr="00D11F0E" w:rsidRDefault="004427A6" w:rsidP="0044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</w:t>
      </w:r>
      <w:proofErr w:type="gramStart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алау</w:t>
      </w:r>
      <w:proofErr w:type="gramEnd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ға  конкурс  өткізілетіні жөніндегі хабарлама</w:t>
      </w:r>
    </w:p>
    <w:p w:rsidR="004427A6" w:rsidRDefault="004427A6" w:rsidP="004427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 Нефть и Газ Сервис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ЖШС-і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031140002552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 басқарушысы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>Атырау обл</w:t>
      </w:r>
      <w:r>
        <w:rPr>
          <w:rFonts w:ascii="Times New Roman" w:hAnsi="Times New Roman" w:cs="Times New Roman"/>
          <w:sz w:val="28"/>
          <w:szCs w:val="28"/>
          <w:lang w:val="kk-KZ"/>
        </w:rPr>
        <w:t>ысы,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>Северная промзона к-сі, 41 үй орналаскан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мүлікті (актив) бағалауға  конкурс  өткізілетіні жөнінде хабарлайды.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27A6" w:rsidRDefault="004427A6" w:rsidP="004427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Мүліктік массаға кіретіні: </w:t>
      </w:r>
    </w:p>
    <w:p w:rsidR="004427A6" w:rsidRDefault="004427A6" w:rsidP="004427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база   жер учаскесімен, кадастрлық нөмері 04:066:001:278, алаңы 1,16 га, бөлінеді.</w:t>
      </w:r>
    </w:p>
    <w:p w:rsidR="004427A6" w:rsidRDefault="004427A6" w:rsidP="004427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 кліктер-25 дана.</w:t>
      </w:r>
    </w:p>
    <w:p w:rsidR="004427A6" w:rsidRPr="00E97D3D" w:rsidRDefault="004427A6" w:rsidP="004427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ғимараттың металлоконструкциялары-124 тонна.</w:t>
      </w:r>
    </w:p>
    <w:p w:rsidR="004427A6" w:rsidRDefault="004427A6" w:rsidP="004427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осы хабарлама жарияланған күнен бастап 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жұмыс күн ішінде сағат 9-00 ден 18-00 ге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12.30-14.00 ге дейін,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>Северная промзона к-сі, 41 үй, тел.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8 701 </w:t>
      </w:r>
      <w:r>
        <w:rPr>
          <w:rFonts w:ascii="Times New Roman" w:hAnsi="Times New Roman" w:cs="Times New Roman"/>
          <w:sz w:val="28"/>
          <w:szCs w:val="28"/>
          <w:lang w:val="kk-KZ"/>
        </w:rPr>
        <w:t>5432912,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пошта:</w:t>
      </w:r>
      <w:r w:rsidRPr="00027AEC">
        <w:rPr>
          <w:lang w:val="kk-KZ"/>
        </w:rPr>
        <w:t xml:space="preserve"> 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d_eseng@mail.ru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4427A6" w:rsidRPr="0020567A" w:rsidRDefault="004427A6" w:rsidP="004427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FD16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sutarov@taxatyrau.mgd.kz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Default="004427A6" w:rsidP="004427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7A6" w:rsidRPr="00F5524D" w:rsidRDefault="004427A6" w:rsidP="004427A6">
      <w:pPr>
        <w:rPr>
          <w:lang w:val="en-US"/>
        </w:rPr>
      </w:pPr>
    </w:p>
    <w:p w:rsidR="002274C7" w:rsidRDefault="002274C7"/>
    <w:sectPr w:rsidR="002274C7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056"/>
    <w:multiLevelType w:val="hybridMultilevel"/>
    <w:tmpl w:val="BA2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A6"/>
    <w:rsid w:val="002274C7"/>
    <w:rsid w:val="004427A6"/>
    <w:rsid w:val="007002EB"/>
    <w:rsid w:val="00827500"/>
    <w:rsid w:val="00F5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7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2016-03-25T12:38:00Z</dcterms:created>
  <dcterms:modified xsi:type="dcterms:W3CDTF">2016-03-25T12:38:00Z</dcterms:modified>
</cp:coreProperties>
</file>