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7876D1" w:rsidTr="007876D1">
        <w:tblPrEx>
          <w:tblCellMar>
            <w:top w:w="0" w:type="dxa"/>
            <w:bottom w:w="0" w:type="dxa"/>
          </w:tblCellMar>
        </w:tblPrEx>
        <w:tc>
          <w:tcPr>
            <w:tcW w:w="9571" w:type="dxa"/>
            <w:shd w:val="clear" w:color="auto" w:fill="auto"/>
          </w:tcPr>
          <w:p w:rsidR="007876D1" w:rsidRPr="007876D1" w:rsidRDefault="007876D1" w:rsidP="009A0027">
            <w:pPr>
              <w:spacing w:after="0" w:line="240" w:lineRule="auto"/>
              <w:jc w:val="center"/>
              <w:rPr>
                <w:rFonts w:ascii="Times New Roman" w:eastAsiaTheme="minorHAnsi" w:hAnsi="Times New Roman" w:cs="Times New Roman"/>
                <w:color w:val="0C0000"/>
                <w:sz w:val="24"/>
                <w:szCs w:val="24"/>
                <w:lang w:eastAsia="en-US"/>
              </w:rPr>
            </w:pPr>
            <w:bookmarkStart w:id="0" w:name="_GoBack"/>
            <w:bookmarkEnd w:id="0"/>
            <w:r>
              <w:rPr>
                <w:rFonts w:ascii="Times New Roman" w:eastAsiaTheme="minorHAnsi" w:hAnsi="Times New Roman" w:cs="Times New Roman"/>
                <w:color w:val="0C0000"/>
                <w:sz w:val="24"/>
                <w:szCs w:val="24"/>
                <w:lang w:eastAsia="en-US"/>
              </w:rPr>
              <w:t>02.07.2019-ғы № МКБ/2072 шығыс хаты</w:t>
            </w:r>
          </w:p>
        </w:tc>
      </w:tr>
    </w:tbl>
    <w:p w:rsidR="009A0027" w:rsidRPr="009A0027" w:rsidRDefault="009A0027" w:rsidP="009A0027">
      <w:pPr>
        <w:spacing w:after="0" w:line="240" w:lineRule="auto"/>
        <w:jc w:val="center"/>
        <w:rPr>
          <w:rFonts w:ascii="Times New Roman" w:eastAsiaTheme="minorHAnsi" w:hAnsi="Times New Roman" w:cs="Times New Roman"/>
          <w:b/>
          <w:color w:val="000000"/>
          <w:sz w:val="24"/>
          <w:szCs w:val="24"/>
          <w:lang w:eastAsia="en-US"/>
        </w:rPr>
      </w:pPr>
      <w:r w:rsidRPr="009A0027">
        <w:rPr>
          <w:rFonts w:ascii="Times New Roman" w:eastAsiaTheme="minorHAnsi" w:hAnsi="Times New Roman" w:cs="Times New Roman"/>
          <w:b/>
          <w:sz w:val="24"/>
          <w:szCs w:val="24"/>
          <w:lang w:eastAsia="en-US"/>
        </w:rPr>
        <w:t xml:space="preserve">Управление  государственных  доходов  по </w:t>
      </w:r>
      <w:r w:rsidRPr="009A0027">
        <w:rPr>
          <w:rFonts w:ascii="Times New Roman" w:eastAsiaTheme="minorHAnsi" w:hAnsi="Times New Roman" w:cs="Times New Roman"/>
          <w:b/>
          <w:sz w:val="24"/>
          <w:szCs w:val="24"/>
          <w:lang w:val="kk-KZ" w:eastAsia="en-US"/>
        </w:rPr>
        <w:t xml:space="preserve">Жылыойскому району Департамента государственных доходов по Атырауской области </w:t>
      </w:r>
      <w:r w:rsidRPr="009A0027">
        <w:rPr>
          <w:rFonts w:ascii="Times New Roman" w:eastAsiaTheme="minorHAnsi" w:hAnsi="Times New Roman" w:cs="Times New Roman"/>
          <w:b/>
          <w:color w:val="000000"/>
          <w:sz w:val="24"/>
          <w:szCs w:val="24"/>
          <w:lang w:eastAsia="en-US"/>
        </w:rPr>
        <w:t xml:space="preserve">объявляет о проведении </w:t>
      </w:r>
      <w:r w:rsidRPr="009A0027">
        <w:rPr>
          <w:rFonts w:ascii="Times New Roman" w:eastAsiaTheme="minorHAnsi" w:hAnsi="Times New Roman" w:cs="Times New Roman"/>
          <w:b/>
          <w:color w:val="000000"/>
          <w:sz w:val="24"/>
          <w:szCs w:val="24"/>
          <w:lang w:val="kk-KZ" w:eastAsia="en-US"/>
        </w:rPr>
        <w:t>внутренн</w:t>
      </w:r>
      <w:r w:rsidRPr="009A0027">
        <w:rPr>
          <w:rFonts w:ascii="Times New Roman" w:eastAsiaTheme="minorHAnsi" w:hAnsi="Times New Roman" w:cs="Times New Roman"/>
          <w:b/>
          <w:color w:val="000000"/>
          <w:sz w:val="24"/>
          <w:szCs w:val="24"/>
          <w:lang w:eastAsia="en-US"/>
        </w:rPr>
        <w:t>его конкурса на заняти</w:t>
      </w:r>
      <w:r w:rsidRPr="009A0027">
        <w:rPr>
          <w:rFonts w:ascii="Times New Roman" w:eastAsiaTheme="minorHAnsi" w:hAnsi="Times New Roman" w:cs="Times New Roman"/>
          <w:b/>
          <w:color w:val="000000"/>
          <w:sz w:val="24"/>
          <w:szCs w:val="24"/>
          <w:lang w:val="kk-KZ" w:eastAsia="en-US"/>
        </w:rPr>
        <w:t xml:space="preserve">е </w:t>
      </w:r>
      <w:r w:rsidRPr="009A0027">
        <w:rPr>
          <w:rFonts w:ascii="Times New Roman" w:eastAsiaTheme="minorHAnsi" w:hAnsi="Times New Roman" w:cs="Times New Roman"/>
          <w:b/>
          <w:color w:val="000000"/>
          <w:sz w:val="24"/>
          <w:szCs w:val="24"/>
          <w:lang w:eastAsia="en-US"/>
        </w:rPr>
        <w:t>вакантн</w:t>
      </w:r>
      <w:r w:rsidRPr="009A0027">
        <w:rPr>
          <w:rFonts w:ascii="Times New Roman" w:eastAsiaTheme="minorHAnsi" w:hAnsi="Times New Roman" w:cs="Times New Roman"/>
          <w:b/>
          <w:color w:val="000000"/>
          <w:sz w:val="24"/>
          <w:szCs w:val="24"/>
          <w:lang w:val="kk-KZ" w:eastAsia="en-US"/>
        </w:rPr>
        <w:t xml:space="preserve">ой </w:t>
      </w:r>
      <w:r w:rsidRPr="009A0027">
        <w:rPr>
          <w:rFonts w:ascii="Times New Roman" w:eastAsiaTheme="minorHAnsi" w:hAnsi="Times New Roman" w:cs="Times New Roman"/>
          <w:b/>
          <w:color w:val="000000"/>
          <w:sz w:val="24"/>
          <w:szCs w:val="24"/>
          <w:lang w:eastAsia="en-US"/>
        </w:rPr>
        <w:t>административн</w:t>
      </w:r>
      <w:r w:rsidRPr="009A0027">
        <w:rPr>
          <w:rFonts w:ascii="Times New Roman" w:eastAsiaTheme="minorHAnsi" w:hAnsi="Times New Roman" w:cs="Times New Roman"/>
          <w:b/>
          <w:color w:val="000000"/>
          <w:sz w:val="24"/>
          <w:szCs w:val="24"/>
          <w:lang w:val="kk-KZ" w:eastAsia="en-US"/>
        </w:rPr>
        <w:t xml:space="preserve">ой </w:t>
      </w:r>
      <w:r w:rsidRPr="009A0027">
        <w:rPr>
          <w:rFonts w:ascii="Times New Roman" w:eastAsiaTheme="minorHAnsi" w:hAnsi="Times New Roman" w:cs="Times New Roman"/>
          <w:b/>
          <w:color w:val="000000"/>
          <w:sz w:val="24"/>
          <w:szCs w:val="24"/>
          <w:lang w:eastAsia="en-US"/>
        </w:rPr>
        <w:t>государственн</w:t>
      </w:r>
      <w:r w:rsidRPr="009A0027">
        <w:rPr>
          <w:rFonts w:ascii="Times New Roman" w:eastAsiaTheme="minorHAnsi" w:hAnsi="Times New Roman" w:cs="Times New Roman"/>
          <w:b/>
          <w:color w:val="000000"/>
          <w:sz w:val="24"/>
          <w:szCs w:val="24"/>
          <w:lang w:val="kk-KZ" w:eastAsia="en-US"/>
        </w:rPr>
        <w:t xml:space="preserve">ой </w:t>
      </w:r>
      <w:r w:rsidRPr="009A0027">
        <w:rPr>
          <w:rFonts w:ascii="Times New Roman" w:eastAsiaTheme="minorHAnsi" w:hAnsi="Times New Roman" w:cs="Times New Roman"/>
          <w:b/>
          <w:sz w:val="24"/>
          <w:szCs w:val="24"/>
          <w:lang w:eastAsia="en-US"/>
        </w:rPr>
        <w:t>должност</w:t>
      </w:r>
      <w:r w:rsidRPr="009A0027">
        <w:rPr>
          <w:rFonts w:ascii="Times New Roman" w:eastAsiaTheme="minorHAnsi" w:hAnsi="Times New Roman" w:cs="Times New Roman"/>
          <w:b/>
          <w:sz w:val="24"/>
          <w:szCs w:val="24"/>
          <w:lang w:val="kk-KZ" w:eastAsia="en-US"/>
        </w:rPr>
        <w:t>и</w:t>
      </w:r>
      <w:r w:rsidRPr="009A0027">
        <w:rPr>
          <w:rFonts w:ascii="Times New Roman" w:eastAsiaTheme="minorHAnsi" w:hAnsi="Times New Roman" w:cs="Times New Roman"/>
          <w:b/>
          <w:color w:val="000000"/>
          <w:sz w:val="24"/>
          <w:szCs w:val="24"/>
          <w:lang w:eastAsia="en-US"/>
        </w:rPr>
        <w:t xml:space="preserve"> корпуса «Б»</w:t>
      </w:r>
    </w:p>
    <w:p w:rsidR="009A0027" w:rsidRPr="009A0027" w:rsidRDefault="009A0027" w:rsidP="009A0027">
      <w:pPr>
        <w:spacing w:after="0" w:line="240" w:lineRule="auto"/>
        <w:jc w:val="center"/>
        <w:rPr>
          <w:rFonts w:ascii="Times New Roman" w:eastAsiaTheme="minorHAnsi" w:hAnsi="Times New Roman" w:cs="Times New Roman"/>
          <w:b/>
          <w:color w:val="000000"/>
          <w:sz w:val="24"/>
          <w:szCs w:val="24"/>
          <w:lang w:val="kk-KZ" w:eastAsia="en-US"/>
        </w:rPr>
      </w:pPr>
    </w:p>
    <w:p w:rsidR="009A0027" w:rsidRPr="009A0027" w:rsidRDefault="009A0027" w:rsidP="009A0027">
      <w:pPr>
        <w:spacing w:after="0" w:line="240" w:lineRule="auto"/>
        <w:jc w:val="center"/>
        <w:rPr>
          <w:rFonts w:ascii="Times New Roman" w:eastAsiaTheme="minorHAnsi" w:hAnsi="Times New Roman" w:cs="Times New Roman"/>
          <w:b/>
          <w:color w:val="0000FF"/>
          <w:sz w:val="24"/>
          <w:szCs w:val="24"/>
          <w:u w:val="single"/>
          <w:lang w:val="kk-KZ" w:eastAsia="en-US"/>
        </w:rPr>
      </w:pPr>
      <w:r w:rsidRPr="009A0027">
        <w:rPr>
          <w:rFonts w:ascii="Times New Roman" w:eastAsiaTheme="minorHAnsi" w:hAnsi="Times New Roman" w:cs="Times New Roman"/>
          <w:b/>
          <w:sz w:val="24"/>
          <w:szCs w:val="24"/>
          <w:lang w:val="kk-KZ" w:eastAsia="en-US"/>
        </w:rPr>
        <w:t xml:space="preserve">БИН </w:t>
      </w:r>
      <w:r w:rsidRPr="009A0027">
        <w:rPr>
          <w:rFonts w:ascii="Times New Roman" w:eastAsiaTheme="minorHAnsi" w:hAnsi="Times New Roman" w:cs="Times New Roman"/>
          <w:b/>
          <w:bCs/>
          <w:sz w:val="24"/>
          <w:szCs w:val="24"/>
          <w:lang w:val="kk-KZ" w:eastAsia="en-US"/>
        </w:rPr>
        <w:t>931040000104</w:t>
      </w:r>
      <w:r w:rsidRPr="009A0027">
        <w:rPr>
          <w:rFonts w:ascii="Times New Roman" w:eastAsiaTheme="minorHAnsi" w:hAnsi="Times New Roman" w:cs="Times New Roman"/>
          <w:b/>
          <w:sz w:val="24"/>
          <w:szCs w:val="24"/>
          <w:lang w:val="kk-KZ" w:eastAsia="en-US"/>
        </w:rPr>
        <w:t>, 060100</w:t>
      </w:r>
      <w:r w:rsidRPr="009A0027">
        <w:rPr>
          <w:rFonts w:ascii="Times New Roman" w:eastAsiaTheme="minorHAnsi" w:hAnsi="Times New Roman" w:cs="Times New Roman"/>
          <w:b/>
          <w:sz w:val="24"/>
          <w:szCs w:val="24"/>
          <w:lang w:eastAsia="en-US"/>
        </w:rPr>
        <w:t xml:space="preserve">, </w:t>
      </w:r>
      <w:r w:rsidRPr="009A0027">
        <w:rPr>
          <w:rFonts w:ascii="Times New Roman" w:eastAsiaTheme="minorHAnsi" w:hAnsi="Times New Roman" w:cs="Times New Roman"/>
          <w:b/>
          <w:sz w:val="24"/>
          <w:szCs w:val="24"/>
          <w:lang w:val="kk-KZ" w:eastAsia="en-US"/>
        </w:rPr>
        <w:t>Атырауская область, Жылыойский район, город.Кульары</w:t>
      </w:r>
      <w:r w:rsidRPr="009A0027">
        <w:rPr>
          <w:rFonts w:ascii="Times New Roman" w:eastAsiaTheme="minorHAnsi" w:hAnsi="Times New Roman" w:cs="Times New Roman"/>
          <w:b/>
          <w:sz w:val="24"/>
          <w:szCs w:val="24"/>
          <w:lang w:eastAsia="en-US"/>
        </w:rPr>
        <w:t>, ул.</w:t>
      </w:r>
      <w:r w:rsidRPr="009A0027">
        <w:rPr>
          <w:rFonts w:ascii="Times New Roman" w:eastAsiaTheme="minorHAnsi" w:hAnsi="Times New Roman" w:cs="Times New Roman"/>
          <w:b/>
          <w:sz w:val="24"/>
          <w:szCs w:val="24"/>
          <w:lang w:val="kk-KZ" w:eastAsia="en-US"/>
        </w:rPr>
        <w:t>Жылкышы Изтурганов</w:t>
      </w:r>
      <w:r w:rsidRPr="009A0027">
        <w:rPr>
          <w:rFonts w:ascii="Times New Roman" w:eastAsiaTheme="minorHAnsi" w:hAnsi="Times New Roman" w:cs="Times New Roman"/>
          <w:b/>
          <w:sz w:val="24"/>
          <w:szCs w:val="24"/>
          <w:lang w:eastAsia="en-US"/>
        </w:rPr>
        <w:t>,</w:t>
      </w:r>
      <w:r w:rsidRPr="009A0027">
        <w:rPr>
          <w:rFonts w:ascii="Times New Roman" w:eastAsiaTheme="minorHAnsi" w:hAnsi="Times New Roman" w:cs="Times New Roman"/>
          <w:b/>
          <w:sz w:val="24"/>
          <w:szCs w:val="24"/>
          <w:lang w:val="kk-KZ" w:eastAsia="en-US"/>
        </w:rPr>
        <w:t xml:space="preserve"> дом7</w:t>
      </w:r>
      <w:r w:rsidRPr="009A0027">
        <w:rPr>
          <w:rFonts w:ascii="Times New Roman" w:eastAsiaTheme="minorHAnsi" w:hAnsi="Times New Roman" w:cs="Times New Roman"/>
          <w:b/>
          <w:sz w:val="24"/>
          <w:szCs w:val="24"/>
          <w:lang w:eastAsia="en-US"/>
        </w:rPr>
        <w:t xml:space="preserve">, телефон для справок </w:t>
      </w:r>
      <w:r w:rsidRPr="009A0027">
        <w:rPr>
          <w:rFonts w:ascii="Times New Roman" w:eastAsiaTheme="minorHAnsi" w:hAnsi="Times New Roman" w:cs="Times New Roman"/>
          <w:b/>
          <w:sz w:val="24"/>
          <w:szCs w:val="24"/>
          <w:lang w:val="kk-KZ" w:eastAsia="en-US"/>
        </w:rPr>
        <w:t>8</w:t>
      </w:r>
      <w:r w:rsidRPr="009A0027">
        <w:rPr>
          <w:rFonts w:ascii="Times New Roman" w:eastAsiaTheme="minorHAnsi" w:hAnsi="Times New Roman" w:cs="Times New Roman"/>
          <w:b/>
          <w:noProof/>
          <w:sz w:val="24"/>
          <w:szCs w:val="24"/>
          <w:lang w:eastAsia="en-US"/>
        </w:rPr>
        <w:t>(7123</w:t>
      </w:r>
      <w:r w:rsidRPr="009A0027">
        <w:rPr>
          <w:rFonts w:ascii="Times New Roman" w:eastAsiaTheme="minorHAnsi" w:hAnsi="Times New Roman" w:cs="Times New Roman"/>
          <w:b/>
          <w:noProof/>
          <w:sz w:val="24"/>
          <w:szCs w:val="24"/>
          <w:lang w:val="kk-KZ" w:eastAsia="en-US"/>
        </w:rPr>
        <w:t>7</w:t>
      </w:r>
      <w:r w:rsidRPr="009A0027">
        <w:rPr>
          <w:rFonts w:ascii="Times New Roman" w:eastAsiaTheme="minorHAnsi" w:hAnsi="Times New Roman" w:cs="Times New Roman"/>
          <w:b/>
          <w:noProof/>
          <w:sz w:val="24"/>
          <w:szCs w:val="24"/>
          <w:lang w:eastAsia="en-US"/>
        </w:rPr>
        <w:t>)</w:t>
      </w:r>
      <w:r w:rsidRPr="009A0027">
        <w:rPr>
          <w:rFonts w:ascii="Times New Roman" w:eastAsiaTheme="minorHAnsi" w:hAnsi="Times New Roman" w:cs="Times New Roman"/>
          <w:b/>
          <w:noProof/>
          <w:sz w:val="24"/>
          <w:szCs w:val="24"/>
          <w:lang w:val="kk-KZ" w:eastAsia="en-US"/>
        </w:rPr>
        <w:t xml:space="preserve">50970, </w:t>
      </w:r>
      <w:r w:rsidRPr="009A0027">
        <w:rPr>
          <w:rFonts w:ascii="Times New Roman" w:eastAsiaTheme="minorHAnsi" w:hAnsi="Times New Roman" w:cs="Times New Roman"/>
          <w:b/>
          <w:sz w:val="24"/>
          <w:szCs w:val="24"/>
          <w:lang w:val="kk-KZ" w:eastAsia="en-US"/>
        </w:rPr>
        <w:t xml:space="preserve">электронный адрес:jiloi@taxatyrau.mgd.kz, </w:t>
      </w:r>
      <w:r w:rsidRPr="009A0027">
        <w:rPr>
          <w:rFonts w:ascii="Times New Roman" w:eastAsiaTheme="minorHAnsi" w:hAnsi="Times New Roman" w:cs="Times New Roman"/>
          <w:b/>
          <w:sz w:val="24"/>
          <w:szCs w:val="24"/>
          <w:lang w:val="en-US" w:eastAsia="en-US"/>
        </w:rPr>
        <w:t>rtaumurunova</w:t>
      </w:r>
      <w:r w:rsidRPr="009A0027">
        <w:rPr>
          <w:rFonts w:ascii="Times New Roman" w:eastAsiaTheme="minorHAnsi" w:hAnsi="Times New Roman" w:cs="Times New Roman"/>
          <w:b/>
          <w:sz w:val="24"/>
          <w:szCs w:val="24"/>
          <w:lang w:eastAsia="en-US"/>
        </w:rPr>
        <w:t>@</w:t>
      </w:r>
      <w:r w:rsidRPr="009A0027">
        <w:rPr>
          <w:rFonts w:ascii="Times New Roman" w:eastAsiaTheme="minorHAnsi" w:hAnsi="Times New Roman" w:cs="Times New Roman"/>
          <w:b/>
          <w:sz w:val="24"/>
          <w:szCs w:val="24"/>
          <w:lang w:val="en-US" w:eastAsia="en-US"/>
        </w:rPr>
        <w:t>taxatyrau</w:t>
      </w:r>
      <w:r w:rsidRPr="009A0027">
        <w:rPr>
          <w:rFonts w:ascii="Times New Roman" w:eastAsiaTheme="minorHAnsi" w:hAnsi="Times New Roman" w:cs="Times New Roman"/>
          <w:b/>
          <w:sz w:val="24"/>
          <w:szCs w:val="24"/>
          <w:lang w:eastAsia="en-US"/>
        </w:rPr>
        <w:t>.</w:t>
      </w:r>
      <w:r w:rsidRPr="009A0027">
        <w:rPr>
          <w:rFonts w:ascii="Times New Roman" w:eastAsiaTheme="minorHAnsi" w:hAnsi="Times New Roman" w:cs="Times New Roman"/>
          <w:b/>
          <w:sz w:val="24"/>
          <w:szCs w:val="24"/>
          <w:lang w:val="en-US" w:eastAsia="en-US"/>
        </w:rPr>
        <w:t>mgd</w:t>
      </w:r>
      <w:r w:rsidRPr="009A0027">
        <w:rPr>
          <w:rFonts w:ascii="Times New Roman" w:eastAsiaTheme="minorHAnsi" w:hAnsi="Times New Roman" w:cs="Times New Roman"/>
          <w:b/>
          <w:sz w:val="24"/>
          <w:szCs w:val="24"/>
          <w:lang w:eastAsia="en-US"/>
        </w:rPr>
        <w:t>.</w:t>
      </w:r>
      <w:r w:rsidRPr="009A0027">
        <w:rPr>
          <w:rFonts w:ascii="Times New Roman" w:eastAsiaTheme="minorHAnsi" w:hAnsi="Times New Roman" w:cs="Times New Roman"/>
          <w:b/>
          <w:sz w:val="24"/>
          <w:szCs w:val="24"/>
          <w:lang w:val="en-US" w:eastAsia="en-US"/>
        </w:rPr>
        <w:t>kz</w:t>
      </w:r>
      <w:hyperlink r:id="rId8" w:history="1"/>
    </w:p>
    <w:p w:rsidR="009A0027" w:rsidRPr="009A0027" w:rsidRDefault="009A0027" w:rsidP="009A0027">
      <w:pPr>
        <w:spacing w:after="0" w:line="240" w:lineRule="auto"/>
        <w:ind w:firstLine="708"/>
        <w:jc w:val="both"/>
        <w:rPr>
          <w:rFonts w:ascii="Times New Roman" w:eastAsiaTheme="minorHAnsi" w:hAnsi="Times New Roman" w:cs="Times New Roman"/>
          <w:b/>
          <w:color w:val="000000"/>
          <w:sz w:val="24"/>
          <w:szCs w:val="24"/>
          <w:lang w:val="kk-KZ" w:eastAsia="en-US"/>
        </w:rPr>
      </w:pPr>
    </w:p>
    <w:p w:rsidR="009A0027" w:rsidRPr="009A0027" w:rsidRDefault="009A0027" w:rsidP="009A0027">
      <w:pPr>
        <w:numPr>
          <w:ilvl w:val="0"/>
          <w:numId w:val="12"/>
        </w:numPr>
        <w:spacing w:after="0" w:line="240" w:lineRule="auto"/>
        <w:contextualSpacing/>
        <w:jc w:val="both"/>
        <w:rPr>
          <w:rFonts w:ascii="Times New Roman" w:eastAsiaTheme="minorHAnsi" w:hAnsi="Times New Roman" w:cs="Times New Roman"/>
          <w:b/>
          <w:sz w:val="24"/>
          <w:szCs w:val="24"/>
          <w:lang w:val="kk-KZ" w:eastAsia="en-US"/>
        </w:rPr>
      </w:pPr>
      <w:bookmarkStart w:id="1" w:name="z1110"/>
      <w:bookmarkStart w:id="2" w:name="z1111"/>
      <w:bookmarkEnd w:id="1"/>
      <w:bookmarkEnd w:id="2"/>
      <w:r w:rsidRPr="009A0027">
        <w:rPr>
          <w:rFonts w:ascii="Times New Roman" w:eastAsiaTheme="minorHAnsi" w:hAnsi="Times New Roman" w:cs="Times New Roman"/>
          <w:b/>
          <w:color w:val="000000"/>
          <w:sz w:val="24"/>
          <w:szCs w:val="24"/>
          <w:lang w:val="kk-KZ" w:eastAsia="en-US"/>
        </w:rPr>
        <w:t xml:space="preserve">Главный </w:t>
      </w:r>
      <w:r w:rsidRPr="009A0027">
        <w:rPr>
          <w:rFonts w:ascii="Times New Roman" w:eastAsiaTheme="minorHAnsi" w:hAnsi="Times New Roman" w:cs="Times New Roman"/>
          <w:b/>
          <w:sz w:val="24"/>
          <w:szCs w:val="24"/>
          <w:lang w:eastAsia="en-US"/>
        </w:rPr>
        <w:t>специалист отдела «Центр по приему и обработке информаци</w:t>
      </w:r>
      <w:r w:rsidRPr="009A0027">
        <w:rPr>
          <w:rFonts w:ascii="Times New Roman" w:eastAsiaTheme="minorHAnsi" w:hAnsi="Times New Roman" w:cs="Times New Roman"/>
          <w:b/>
          <w:sz w:val="24"/>
          <w:szCs w:val="24"/>
          <w:lang w:val="kk-KZ" w:eastAsia="en-US"/>
        </w:rPr>
        <w:t>и</w:t>
      </w:r>
      <w:r w:rsidRPr="009A0027">
        <w:rPr>
          <w:rFonts w:ascii="Times New Roman" w:eastAsiaTheme="minorHAnsi" w:hAnsi="Times New Roman" w:cs="Times New Roman"/>
          <w:b/>
          <w:sz w:val="24"/>
          <w:szCs w:val="24"/>
          <w:lang w:eastAsia="en-US"/>
        </w:rPr>
        <w:t>»</w:t>
      </w:r>
      <w:r w:rsidRPr="009A0027">
        <w:rPr>
          <w:rFonts w:ascii="Times New Roman" w:eastAsia="Calibri" w:hAnsi="Times New Roman" w:cs="Times New Roman"/>
          <w:b/>
          <w:sz w:val="24"/>
          <w:szCs w:val="24"/>
          <w:lang w:eastAsia="en-US"/>
        </w:rPr>
        <w:t>категория «С-R-</w:t>
      </w:r>
      <w:r w:rsidRPr="009A0027">
        <w:rPr>
          <w:rFonts w:ascii="Times New Roman" w:eastAsia="Calibri" w:hAnsi="Times New Roman" w:cs="Times New Roman"/>
          <w:b/>
          <w:sz w:val="24"/>
          <w:szCs w:val="24"/>
          <w:lang w:val="kk-KZ" w:eastAsia="en-US"/>
        </w:rPr>
        <w:t>4</w:t>
      </w:r>
      <w:r w:rsidRPr="009A0027">
        <w:rPr>
          <w:rFonts w:ascii="Times New Roman" w:eastAsia="Calibri" w:hAnsi="Times New Roman" w:cs="Times New Roman"/>
          <w:b/>
          <w:sz w:val="24"/>
          <w:szCs w:val="24"/>
          <w:lang w:eastAsia="en-US"/>
        </w:rPr>
        <w:t xml:space="preserve">», </w:t>
      </w:r>
      <w:r w:rsidRPr="009A0027">
        <w:rPr>
          <w:rFonts w:ascii="Times New Roman" w:eastAsia="Calibri" w:hAnsi="Times New Roman" w:cs="Times New Roman"/>
          <w:b/>
          <w:sz w:val="24"/>
          <w:szCs w:val="24"/>
          <w:lang w:val="kk-KZ" w:eastAsia="en-US"/>
        </w:rPr>
        <w:t xml:space="preserve"> 1</w:t>
      </w:r>
      <w:r w:rsidRPr="009A0027">
        <w:rPr>
          <w:rFonts w:ascii="Times New Roman" w:eastAsia="Calibri" w:hAnsi="Times New Roman" w:cs="Times New Roman"/>
          <w:b/>
          <w:sz w:val="24"/>
          <w:szCs w:val="24"/>
          <w:lang w:eastAsia="en-US"/>
        </w:rPr>
        <w:t xml:space="preserve"> единиц</w:t>
      </w:r>
      <w:r w:rsidRPr="009A0027">
        <w:rPr>
          <w:rFonts w:ascii="Times New Roman" w:eastAsia="Calibri" w:hAnsi="Times New Roman" w:cs="Times New Roman"/>
          <w:b/>
          <w:sz w:val="24"/>
          <w:szCs w:val="24"/>
          <w:lang w:val="kk-KZ" w:eastAsia="en-US"/>
        </w:rPr>
        <w:t xml:space="preserve">а </w:t>
      </w:r>
      <w:r w:rsidRPr="009A0027">
        <w:rPr>
          <w:rFonts w:ascii="Times New Roman" w:eastAsia="Calibri" w:hAnsi="Times New Roman" w:cs="Times New Roman"/>
          <w:b/>
          <w:sz w:val="24"/>
          <w:szCs w:val="24"/>
          <w:lang w:eastAsia="en-US"/>
        </w:rPr>
        <w:t>(</w:t>
      </w:r>
      <w:r w:rsidRPr="009A0027">
        <w:rPr>
          <w:rFonts w:ascii="Times New Roman" w:eastAsiaTheme="minorHAnsi" w:hAnsi="Times New Roman" w:cs="Times New Roman"/>
          <w:b/>
          <w:sz w:val="24"/>
          <w:szCs w:val="24"/>
          <w:lang w:eastAsia="en-US"/>
        </w:rPr>
        <w:t xml:space="preserve">на период нахождения основного работника в отпуске по уходу за ребенком до </w:t>
      </w:r>
      <w:r w:rsidRPr="009A0027">
        <w:rPr>
          <w:rFonts w:ascii="Times New Roman" w:eastAsiaTheme="minorHAnsi" w:hAnsi="Times New Roman" w:cs="Times New Roman"/>
          <w:b/>
          <w:sz w:val="24"/>
          <w:szCs w:val="24"/>
          <w:lang w:val="kk-KZ" w:eastAsia="en-US"/>
        </w:rPr>
        <w:t>18.01.2022</w:t>
      </w:r>
      <w:r w:rsidRPr="009A0027">
        <w:rPr>
          <w:rFonts w:ascii="Times New Roman" w:eastAsiaTheme="minorHAnsi" w:hAnsi="Times New Roman" w:cs="Times New Roman"/>
          <w:b/>
          <w:sz w:val="24"/>
          <w:szCs w:val="24"/>
          <w:lang w:eastAsia="en-US"/>
        </w:rPr>
        <w:t>год</w:t>
      </w:r>
      <w:r w:rsidR="005E3C46">
        <w:rPr>
          <w:rFonts w:ascii="Times New Roman" w:eastAsiaTheme="minorHAnsi" w:hAnsi="Times New Roman" w:cs="Times New Roman"/>
          <w:b/>
          <w:sz w:val="24"/>
          <w:szCs w:val="24"/>
          <w:lang w:eastAsia="en-US"/>
        </w:rPr>
        <w:t>а</w:t>
      </w:r>
      <w:r w:rsidRPr="009A0027">
        <w:rPr>
          <w:rFonts w:ascii="Times New Roman" w:eastAsiaTheme="minorHAnsi" w:hAnsi="Times New Roman" w:cs="Times New Roman"/>
          <w:b/>
          <w:sz w:val="24"/>
          <w:szCs w:val="24"/>
          <w:lang w:val="kk-KZ" w:eastAsia="en-US"/>
        </w:rPr>
        <w:t xml:space="preserve">), </w:t>
      </w:r>
    </w:p>
    <w:p w:rsidR="009A0027" w:rsidRPr="009A0027" w:rsidRDefault="009A0027" w:rsidP="009A0027">
      <w:pPr>
        <w:spacing w:after="0" w:line="240" w:lineRule="auto"/>
        <w:jc w:val="both"/>
        <w:rPr>
          <w:rFonts w:ascii="Times New Roman" w:eastAsiaTheme="minorHAnsi" w:hAnsi="Times New Roman" w:cs="Times New Roman"/>
          <w:b/>
          <w:sz w:val="24"/>
          <w:szCs w:val="24"/>
          <w:lang w:val="kk-KZ" w:eastAsia="en-US"/>
        </w:rPr>
      </w:pPr>
      <w:r w:rsidRPr="009A0027">
        <w:rPr>
          <w:rFonts w:ascii="Times New Roman" w:eastAsiaTheme="minorHAnsi" w:hAnsi="Times New Roman" w:cs="Times New Roman"/>
          <w:b/>
          <w:sz w:val="24"/>
          <w:szCs w:val="24"/>
          <w:lang w:val="kk-KZ" w:eastAsia="en-US"/>
        </w:rPr>
        <w:t xml:space="preserve">               Д</w:t>
      </w:r>
      <w:r w:rsidRPr="009A0027">
        <w:rPr>
          <w:rFonts w:ascii="Times New Roman" w:eastAsiaTheme="minorHAnsi" w:hAnsi="Times New Roman" w:cs="Times New Roman"/>
          <w:b/>
          <w:bCs/>
          <w:color w:val="000000"/>
          <w:sz w:val="24"/>
          <w:szCs w:val="24"/>
          <w:lang w:eastAsia="en-US"/>
        </w:rPr>
        <w:t>олжностной оклад</w:t>
      </w:r>
      <w:r w:rsidRPr="009A0027">
        <w:rPr>
          <w:rFonts w:ascii="Times New Roman" w:eastAsiaTheme="minorHAnsi" w:hAnsi="Times New Roman" w:cs="Times New Roman"/>
          <w:b/>
          <w:bCs/>
          <w:color w:val="000000"/>
          <w:sz w:val="24"/>
          <w:szCs w:val="24"/>
          <w:lang w:val="kk-KZ" w:eastAsia="en-US"/>
        </w:rPr>
        <w:t xml:space="preserve"> в зависимости от выслуги лет минимальный </w:t>
      </w:r>
      <w:r w:rsidRPr="009A0027">
        <w:rPr>
          <w:rFonts w:ascii="Times New Roman" w:eastAsiaTheme="minorHAnsi" w:hAnsi="Times New Roman" w:cs="Times New Roman"/>
          <w:b/>
          <w:sz w:val="24"/>
          <w:szCs w:val="24"/>
          <w:lang w:val="kk-KZ" w:eastAsia="en-US"/>
        </w:rPr>
        <w:t xml:space="preserve">от – </w:t>
      </w:r>
      <w:r w:rsidRPr="009A0027">
        <w:rPr>
          <w:rFonts w:ascii="Times New Roman" w:hAnsi="Times New Roman" w:cs="Times New Roman"/>
          <w:b/>
          <w:sz w:val="24"/>
          <w:szCs w:val="24"/>
          <w:lang w:val="kk-KZ"/>
        </w:rPr>
        <w:t xml:space="preserve">73 265,58   </w:t>
      </w:r>
      <w:r w:rsidRPr="009A0027">
        <w:rPr>
          <w:rFonts w:ascii="Times New Roman" w:eastAsiaTheme="minorHAnsi" w:hAnsi="Times New Roman" w:cs="Times New Roman"/>
          <w:b/>
          <w:sz w:val="24"/>
          <w:szCs w:val="24"/>
          <w:lang w:val="kk-KZ" w:eastAsia="en-US"/>
        </w:rPr>
        <w:t xml:space="preserve">тенге, максимальный до  </w:t>
      </w:r>
      <w:r w:rsidRPr="009A0027">
        <w:rPr>
          <w:rFonts w:ascii="Times New Roman" w:hAnsi="Times New Roman" w:cs="Times New Roman"/>
          <w:b/>
          <w:sz w:val="24"/>
          <w:szCs w:val="24"/>
          <w:lang w:val="kk-KZ"/>
        </w:rPr>
        <w:t xml:space="preserve">99 103,20  </w:t>
      </w:r>
      <w:r w:rsidRPr="009A0027">
        <w:rPr>
          <w:rFonts w:ascii="Times New Roman" w:eastAsiaTheme="minorHAnsi" w:hAnsi="Times New Roman" w:cs="Times New Roman"/>
          <w:b/>
          <w:sz w:val="24"/>
          <w:szCs w:val="24"/>
          <w:lang w:val="kk-KZ" w:eastAsia="en-US"/>
        </w:rPr>
        <w:t>тенге.</w:t>
      </w:r>
    </w:p>
    <w:p w:rsidR="005E3C46" w:rsidRDefault="009A0027" w:rsidP="009A0027">
      <w:pPr>
        <w:spacing w:after="0" w:line="240" w:lineRule="auto"/>
        <w:jc w:val="both"/>
        <w:rPr>
          <w:rFonts w:ascii="Times New Roman" w:eastAsiaTheme="minorHAnsi" w:hAnsi="Times New Roman" w:cs="Times New Roman"/>
          <w:sz w:val="24"/>
          <w:szCs w:val="24"/>
          <w:lang w:eastAsia="en-US"/>
        </w:rPr>
      </w:pPr>
      <w:r w:rsidRPr="009A0027">
        <w:rPr>
          <w:b/>
          <w:color w:val="000000"/>
          <w:sz w:val="24"/>
          <w:szCs w:val="24"/>
          <w:lang w:val="kk-KZ"/>
        </w:rPr>
        <w:tab/>
      </w:r>
      <w:r w:rsidRPr="009A0027">
        <w:rPr>
          <w:rFonts w:ascii="Times New Roman" w:hAnsi="Times New Roman" w:cs="Times New Roman"/>
          <w:b/>
          <w:color w:val="000000"/>
          <w:sz w:val="24"/>
          <w:szCs w:val="24"/>
        </w:rPr>
        <w:t xml:space="preserve">Функциональные обязанности: </w:t>
      </w:r>
      <w:r w:rsidRPr="009A0027">
        <w:rPr>
          <w:rFonts w:ascii="Times New Roman" w:eastAsiaTheme="minorHAnsi" w:hAnsi="Times New Roman" w:cs="Times New Roman"/>
          <w:sz w:val="24"/>
          <w:szCs w:val="24"/>
          <w:lang w:eastAsia="en-US"/>
        </w:rPr>
        <w:t>Исполнение поручений, поступающих из центра, указаний приказов руководства; регистрация налогоплательщика в качестве индивидуального предпринимателя, частного нотариуса, адвоката или крестьянского хозяйства и выдача им свидетельства о государственной регистрации; прием отчетности для получения патента индивидуальным предпринимателям, своевременное и правильное внесение в программу патента; прием заявлений налогоплательщиков на приостановление представления налоговой отчетности,своевременное и правильное внесение и своевременное представление решения в программу.; прием налоговых заявлений налогоплательщиков на применение специальных налоговых режимов, представление решений, своевременная выдача справок в соответствии с заявлениями налогоплательщиков; своевременное снятие с учета индивидуального предпринимателя в соответствии с налоговым заявлением; проведение камерального контроля специального налогового режима на основе патента в соответствии с заявлением на покрытие предпринимательской деятельности индивидуальных предпринимателей; своевременный ответ на поступившие запросы от правоохранительных органов, организаций; составление протоколов об административных правонарушениях</w:t>
      </w:r>
    </w:p>
    <w:p w:rsidR="005E3C46" w:rsidRDefault="009A0027" w:rsidP="005E3C46">
      <w:pPr>
        <w:spacing w:after="0" w:line="240" w:lineRule="auto"/>
        <w:ind w:firstLine="708"/>
        <w:jc w:val="both"/>
        <w:rPr>
          <w:rFonts w:ascii="Times New Roman" w:eastAsia="Times New Roman" w:hAnsi="Times New Roman" w:cs="Times New Roman"/>
          <w:b/>
          <w:sz w:val="24"/>
          <w:szCs w:val="24"/>
          <w:lang w:val="kk-KZ" w:eastAsia="ar-SA"/>
        </w:rPr>
      </w:pPr>
      <w:r w:rsidRPr="009A0027">
        <w:rPr>
          <w:rFonts w:ascii="Times New Roman" w:eastAsia="Times New Roman" w:hAnsi="Times New Roman" w:cs="Times New Roman"/>
          <w:b/>
          <w:sz w:val="24"/>
          <w:szCs w:val="24"/>
          <w:lang w:val="kk-KZ" w:eastAsia="ar-SA"/>
        </w:rPr>
        <w:t>Требования к участникам по образованию:</w:t>
      </w:r>
    </w:p>
    <w:p w:rsidR="005E3C46" w:rsidRDefault="009A0027" w:rsidP="005E3C46">
      <w:pPr>
        <w:spacing w:after="0" w:line="240" w:lineRule="auto"/>
        <w:ind w:firstLine="708"/>
        <w:jc w:val="both"/>
        <w:rPr>
          <w:rFonts w:ascii="Times New Roman" w:eastAsiaTheme="minorHAnsi" w:hAnsi="Times New Roman" w:cs="Times New Roman"/>
          <w:color w:val="212121"/>
          <w:sz w:val="24"/>
          <w:szCs w:val="24"/>
          <w:lang w:val="kk-KZ" w:eastAsia="en-US"/>
        </w:rPr>
      </w:pPr>
      <w:r w:rsidRPr="009A0027">
        <w:rPr>
          <w:rFonts w:ascii="Times New Roman" w:eastAsiaTheme="minorHAnsi" w:hAnsi="Times New Roman" w:cs="Times New Roman"/>
          <w:color w:val="212121"/>
          <w:sz w:val="24"/>
          <w:szCs w:val="24"/>
          <w:lang w:val="kk-KZ" w:eastAsia="en-US"/>
        </w:rPr>
        <w:t>Высшее</w:t>
      </w:r>
      <w:r w:rsidR="005E3C46">
        <w:rPr>
          <w:rFonts w:ascii="Times New Roman" w:eastAsiaTheme="minorHAnsi" w:hAnsi="Times New Roman" w:cs="Times New Roman"/>
          <w:color w:val="212121"/>
          <w:sz w:val="24"/>
          <w:szCs w:val="24"/>
          <w:lang w:val="kk-KZ" w:eastAsia="en-US"/>
        </w:rPr>
        <w:t>, д</w:t>
      </w:r>
      <w:r w:rsidRPr="009A0027">
        <w:rPr>
          <w:rFonts w:ascii="Times New Roman" w:eastAsiaTheme="minorHAnsi" w:hAnsi="Times New Roman" w:cs="Times New Roman"/>
          <w:sz w:val="24"/>
          <w:szCs w:val="24"/>
          <w:lang w:eastAsia="en-US"/>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A0027">
        <w:rPr>
          <w:rFonts w:ascii="Times New Roman" w:eastAsiaTheme="minorHAnsi" w:hAnsi="Times New Roman" w:cs="Times New Roman"/>
          <w:sz w:val="24"/>
          <w:szCs w:val="24"/>
          <w:lang w:val="kk-KZ" w:eastAsia="en-US"/>
        </w:rPr>
        <w:t>.</w:t>
      </w:r>
    </w:p>
    <w:p w:rsidR="009A0027" w:rsidRPr="005E3C46" w:rsidRDefault="005E3C46" w:rsidP="005E3C46">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212121"/>
          <w:sz w:val="24"/>
          <w:szCs w:val="24"/>
          <w:lang w:val="kk-KZ" w:eastAsia="en-US"/>
        </w:rPr>
        <w:t>Право, с</w:t>
      </w:r>
      <w:r w:rsidR="009A0027" w:rsidRPr="009A0027">
        <w:rPr>
          <w:rFonts w:ascii="Times New Roman" w:eastAsiaTheme="minorHAnsi" w:hAnsi="Times New Roman" w:cs="Times New Roman"/>
          <w:color w:val="212121"/>
          <w:sz w:val="24"/>
          <w:szCs w:val="24"/>
          <w:lang w:val="kk-KZ" w:eastAsia="en-US"/>
        </w:rPr>
        <w:t>оциальные науки, экономика и бизнес</w:t>
      </w:r>
      <w:r w:rsidR="009A0027" w:rsidRPr="009A0027">
        <w:rPr>
          <w:rFonts w:ascii="Times New Roman" w:eastAsiaTheme="minorHAnsi" w:hAnsi="Times New Roman" w:cs="Times New Roman"/>
          <w:sz w:val="24"/>
          <w:szCs w:val="24"/>
          <w:lang w:eastAsia="en-US"/>
        </w:rPr>
        <w:t>(эк</w:t>
      </w:r>
      <w:r>
        <w:rPr>
          <w:rFonts w:ascii="Times New Roman" w:eastAsiaTheme="minorHAnsi" w:hAnsi="Times New Roman" w:cs="Times New Roman"/>
          <w:sz w:val="24"/>
          <w:szCs w:val="24"/>
          <w:lang w:eastAsia="en-US"/>
        </w:rPr>
        <w:t>ономика, учет и аудит, финанс)</w:t>
      </w:r>
      <w:r w:rsidR="009A0027" w:rsidRPr="009A0027">
        <w:rPr>
          <w:rFonts w:ascii="Times New Roman" w:eastAsiaTheme="minorHAnsi" w:hAnsi="Times New Roman" w:cs="Times New Roman"/>
          <w:sz w:val="24"/>
          <w:szCs w:val="24"/>
          <w:lang w:val="kk-KZ" w:eastAsia="en-US"/>
        </w:rPr>
        <w:t>.</w:t>
      </w:r>
    </w:p>
    <w:p w:rsidR="009A0027" w:rsidRPr="009A0027" w:rsidRDefault="009A0027" w:rsidP="009A0027">
      <w:pPr>
        <w:spacing w:after="0" w:line="240" w:lineRule="auto"/>
        <w:jc w:val="both"/>
        <w:rPr>
          <w:rFonts w:ascii="Times New Roman" w:eastAsiaTheme="minorHAnsi" w:hAnsi="Times New Roman" w:cs="Times New Roman"/>
          <w:sz w:val="24"/>
          <w:szCs w:val="24"/>
          <w:lang w:eastAsia="en-US"/>
        </w:rPr>
      </w:pPr>
    </w:p>
    <w:p w:rsidR="009A0027" w:rsidRPr="009A0027" w:rsidRDefault="002E6753" w:rsidP="009A002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ab/>
        <w:t>2</w:t>
      </w:r>
      <w:r w:rsidR="009A0027" w:rsidRPr="009A0027">
        <w:rPr>
          <w:rFonts w:ascii="Times New Roman" w:eastAsia="Times New Roman" w:hAnsi="Times New Roman" w:cs="Times New Roman"/>
          <w:b/>
          <w:sz w:val="24"/>
          <w:szCs w:val="24"/>
          <w:lang w:val="kk-KZ"/>
        </w:rPr>
        <w:t xml:space="preserve">.  Главный специалист отдела «Организационно-правовой работы и взимания» </w:t>
      </w:r>
      <w:r w:rsidR="009A0027" w:rsidRPr="009A0027">
        <w:rPr>
          <w:rFonts w:ascii="Times New Roman" w:eastAsia="Calibri" w:hAnsi="Times New Roman" w:cs="Times New Roman"/>
          <w:b/>
          <w:sz w:val="24"/>
          <w:szCs w:val="24"/>
        </w:rPr>
        <w:t>(</w:t>
      </w:r>
      <w:r w:rsidR="009A0027" w:rsidRPr="009A0027">
        <w:rPr>
          <w:rFonts w:ascii="Times New Roman" w:eastAsia="Times New Roman" w:hAnsi="Times New Roman" w:cs="Times New Roman"/>
          <w:b/>
          <w:sz w:val="24"/>
          <w:szCs w:val="24"/>
          <w:lang w:val="kk-KZ"/>
        </w:rPr>
        <w:t xml:space="preserve">2 – единица), </w:t>
      </w:r>
      <w:r w:rsidR="009A0027" w:rsidRPr="009A0027">
        <w:rPr>
          <w:rFonts w:ascii="Times New Roman" w:eastAsia="Calibri" w:hAnsi="Times New Roman" w:cs="Times New Roman"/>
          <w:b/>
          <w:sz w:val="24"/>
          <w:szCs w:val="24"/>
        </w:rPr>
        <w:t>категория С-R-</w:t>
      </w:r>
      <w:r w:rsidR="009A0027" w:rsidRPr="009A0027">
        <w:rPr>
          <w:rFonts w:ascii="Times New Roman" w:eastAsia="Calibri" w:hAnsi="Times New Roman" w:cs="Times New Roman"/>
          <w:b/>
          <w:sz w:val="24"/>
          <w:szCs w:val="24"/>
          <w:lang w:val="kk-KZ"/>
        </w:rPr>
        <w:t>4</w:t>
      </w:r>
      <w:r w:rsidR="009A0027" w:rsidRPr="009A0027">
        <w:rPr>
          <w:rFonts w:ascii="Times New Roman" w:eastAsia="Times New Roman" w:hAnsi="Times New Roman" w:cs="Times New Roman"/>
          <w:b/>
          <w:sz w:val="24"/>
          <w:szCs w:val="24"/>
          <w:lang w:val="kk-KZ"/>
        </w:rPr>
        <w:t xml:space="preserve"> (</w:t>
      </w:r>
      <w:r w:rsidR="009A0027" w:rsidRPr="009A0027">
        <w:rPr>
          <w:rFonts w:ascii="Times New Roman" w:eastAsia="Times New Roman" w:hAnsi="Times New Roman" w:cs="Times New Roman"/>
          <w:b/>
          <w:sz w:val="24"/>
          <w:szCs w:val="24"/>
        </w:rPr>
        <w:t xml:space="preserve">на период нахождения основного работника в отпуске по уходу за ребенком до </w:t>
      </w:r>
      <w:r w:rsidR="009A0027" w:rsidRPr="009A0027">
        <w:rPr>
          <w:rFonts w:ascii="Times New Roman" w:eastAsia="Times New Roman" w:hAnsi="Times New Roman" w:cs="Times New Roman"/>
          <w:b/>
          <w:sz w:val="24"/>
          <w:szCs w:val="24"/>
          <w:lang w:val="kk-KZ"/>
        </w:rPr>
        <w:t xml:space="preserve">11.07.2020 </w:t>
      </w:r>
      <w:r w:rsidR="009A0027" w:rsidRPr="009A0027">
        <w:rPr>
          <w:rFonts w:ascii="Times New Roman" w:eastAsia="Times New Roman" w:hAnsi="Times New Roman" w:cs="Times New Roman"/>
          <w:b/>
          <w:sz w:val="24"/>
          <w:szCs w:val="24"/>
        </w:rPr>
        <w:t>год</w:t>
      </w:r>
      <w:r w:rsidR="005E3C46">
        <w:rPr>
          <w:rFonts w:ascii="Times New Roman" w:eastAsia="Times New Roman" w:hAnsi="Times New Roman" w:cs="Times New Roman"/>
          <w:b/>
          <w:sz w:val="24"/>
          <w:szCs w:val="24"/>
          <w:lang w:val="kk-KZ"/>
        </w:rPr>
        <w:t>а и</w:t>
      </w:r>
      <w:r w:rsidR="009A0027" w:rsidRPr="009A0027">
        <w:rPr>
          <w:rFonts w:ascii="Times New Roman" w:eastAsia="Times New Roman" w:hAnsi="Times New Roman" w:cs="Times New Roman"/>
          <w:b/>
          <w:sz w:val="24"/>
          <w:szCs w:val="24"/>
          <w:lang w:val="kk-KZ"/>
        </w:rPr>
        <w:t xml:space="preserve">25.10.2021 </w:t>
      </w:r>
      <w:r w:rsidR="009A0027" w:rsidRPr="009A0027">
        <w:rPr>
          <w:rFonts w:ascii="Times New Roman" w:eastAsia="Times New Roman" w:hAnsi="Times New Roman" w:cs="Times New Roman"/>
          <w:b/>
          <w:sz w:val="24"/>
          <w:szCs w:val="24"/>
        </w:rPr>
        <w:t>год</w:t>
      </w:r>
      <w:r w:rsidR="005E3C46">
        <w:rPr>
          <w:rFonts w:ascii="Times New Roman" w:eastAsia="Times New Roman" w:hAnsi="Times New Roman" w:cs="Times New Roman"/>
          <w:b/>
          <w:sz w:val="24"/>
          <w:szCs w:val="24"/>
          <w:lang w:val="kk-KZ"/>
        </w:rPr>
        <w:t>а</w:t>
      </w:r>
      <w:r w:rsidR="009A0027" w:rsidRPr="009A0027">
        <w:rPr>
          <w:rFonts w:ascii="Times New Roman" w:eastAsia="Times New Roman" w:hAnsi="Times New Roman" w:cs="Times New Roman"/>
          <w:b/>
          <w:sz w:val="24"/>
          <w:szCs w:val="24"/>
        </w:rPr>
        <w:t>)</w:t>
      </w:r>
    </w:p>
    <w:p w:rsidR="009A0027" w:rsidRPr="009A0027" w:rsidRDefault="009A0027" w:rsidP="009A0027">
      <w:pPr>
        <w:spacing w:after="0" w:line="240" w:lineRule="auto"/>
        <w:ind w:firstLine="708"/>
        <w:jc w:val="both"/>
        <w:rPr>
          <w:rFonts w:ascii="Times New Roman" w:eastAsiaTheme="minorHAnsi" w:hAnsi="Times New Roman" w:cs="Times New Roman"/>
          <w:b/>
          <w:sz w:val="24"/>
          <w:szCs w:val="24"/>
          <w:lang w:val="kk-KZ" w:eastAsia="en-US"/>
        </w:rPr>
      </w:pPr>
      <w:r w:rsidRPr="009A0027">
        <w:rPr>
          <w:rFonts w:ascii="Times New Roman" w:eastAsiaTheme="minorHAnsi" w:hAnsi="Times New Roman" w:cs="Times New Roman"/>
          <w:b/>
          <w:sz w:val="24"/>
          <w:szCs w:val="24"/>
          <w:lang w:val="kk-KZ" w:eastAsia="en-US"/>
        </w:rPr>
        <w:t xml:space="preserve"> Д</w:t>
      </w:r>
      <w:r w:rsidRPr="009A0027">
        <w:rPr>
          <w:rFonts w:ascii="Times New Roman" w:eastAsiaTheme="minorHAnsi" w:hAnsi="Times New Roman" w:cs="Times New Roman"/>
          <w:b/>
          <w:bCs/>
          <w:color w:val="000000"/>
          <w:sz w:val="24"/>
          <w:szCs w:val="24"/>
          <w:lang w:eastAsia="en-US"/>
        </w:rPr>
        <w:t>олжностной оклад</w:t>
      </w:r>
      <w:r w:rsidRPr="009A0027">
        <w:rPr>
          <w:rFonts w:ascii="Times New Roman" w:eastAsiaTheme="minorHAnsi" w:hAnsi="Times New Roman" w:cs="Times New Roman"/>
          <w:b/>
          <w:bCs/>
          <w:color w:val="000000"/>
          <w:sz w:val="24"/>
          <w:szCs w:val="24"/>
          <w:lang w:val="kk-KZ" w:eastAsia="en-US"/>
        </w:rPr>
        <w:t xml:space="preserve"> в зависимости от выслуги лет минимальный </w:t>
      </w:r>
      <w:r w:rsidRPr="009A0027">
        <w:rPr>
          <w:rFonts w:ascii="Times New Roman" w:eastAsiaTheme="minorHAnsi" w:hAnsi="Times New Roman" w:cs="Times New Roman"/>
          <w:b/>
          <w:sz w:val="24"/>
          <w:szCs w:val="24"/>
          <w:lang w:val="kk-KZ" w:eastAsia="en-US"/>
        </w:rPr>
        <w:t xml:space="preserve">от - </w:t>
      </w:r>
      <w:r w:rsidRPr="009A0027">
        <w:rPr>
          <w:rFonts w:ascii="Times New Roman" w:hAnsi="Times New Roman" w:cs="Times New Roman"/>
          <w:b/>
          <w:sz w:val="24"/>
          <w:szCs w:val="24"/>
          <w:lang w:val="kk-KZ"/>
        </w:rPr>
        <w:t xml:space="preserve">73 265,58 </w:t>
      </w:r>
      <w:r w:rsidRPr="009A0027">
        <w:rPr>
          <w:rFonts w:ascii="Times New Roman" w:eastAsiaTheme="minorHAnsi" w:hAnsi="Times New Roman" w:cs="Times New Roman"/>
          <w:b/>
          <w:sz w:val="24"/>
          <w:szCs w:val="24"/>
          <w:lang w:val="kk-KZ" w:eastAsia="en-US"/>
        </w:rPr>
        <w:t xml:space="preserve"> тенге, максимальный до </w:t>
      </w:r>
      <w:r w:rsidRPr="009A0027">
        <w:rPr>
          <w:rFonts w:ascii="Times New Roman" w:hAnsi="Times New Roman" w:cs="Times New Roman"/>
          <w:b/>
          <w:sz w:val="24"/>
          <w:szCs w:val="24"/>
          <w:lang w:val="kk-KZ"/>
        </w:rPr>
        <w:t xml:space="preserve">99 103,20  </w:t>
      </w:r>
      <w:r w:rsidRPr="009A0027">
        <w:rPr>
          <w:rFonts w:ascii="Times New Roman" w:eastAsiaTheme="minorHAnsi" w:hAnsi="Times New Roman" w:cs="Times New Roman"/>
          <w:b/>
          <w:sz w:val="24"/>
          <w:szCs w:val="24"/>
          <w:lang w:val="kk-KZ" w:eastAsia="en-US"/>
        </w:rPr>
        <w:t>тенге.</w:t>
      </w:r>
    </w:p>
    <w:p w:rsidR="009A0027" w:rsidRPr="009A0027" w:rsidRDefault="009A0027" w:rsidP="009A0027">
      <w:pPr>
        <w:spacing w:after="0" w:line="240" w:lineRule="auto"/>
        <w:jc w:val="both"/>
        <w:rPr>
          <w:rFonts w:ascii="Times New Roman" w:eastAsia="Calibri" w:hAnsi="Times New Roman" w:cs="Times New Roman"/>
          <w:sz w:val="24"/>
          <w:szCs w:val="24"/>
          <w:lang w:val="kk-KZ" w:eastAsia="en-US"/>
        </w:rPr>
      </w:pPr>
      <w:r w:rsidRPr="009A0027">
        <w:rPr>
          <w:rFonts w:ascii="Times New Roman" w:hAnsi="Times New Roman" w:cs="Times New Roman"/>
          <w:b/>
          <w:sz w:val="24"/>
          <w:szCs w:val="24"/>
          <w:lang w:val="kk-KZ"/>
        </w:rPr>
        <w:t xml:space="preserve">             Функциональные обязанности: </w:t>
      </w:r>
      <w:r w:rsidRPr="009A0027">
        <w:rPr>
          <w:rFonts w:ascii="Times New Roman" w:eastAsia="Calibri" w:hAnsi="Times New Roman" w:cs="Times New Roman"/>
          <w:sz w:val="24"/>
          <w:szCs w:val="24"/>
          <w:lang w:val="kk-KZ" w:eastAsia="en-US"/>
        </w:rPr>
        <w:t xml:space="preserve">Обеспечение надлежащего контроля и взимания по налогоплательщикам имеющим сумму налоговой задолженности; по налогоплательщикам имеющим сумму налоговой задолженности превышающих 150 МРП а также своевременное направление и представление их в судебные органы для признания его банкротом; обеспечение контроля в случае непогашения налоговой задолженности , далее своевременность приостановлении расходных операции по банковским счетам налогоплательщиков, приостановлении расходных операции по кассе, своевременность проведения ограничения распоряжении имуществом, обращения взыскания на деньги, находящихся на банковских счетах, обращение взыскания денег на счетах дебиторов , </w:t>
      </w:r>
      <w:r w:rsidRPr="009A0027">
        <w:rPr>
          <w:rFonts w:ascii="Times New Roman" w:eastAsia="Calibri" w:hAnsi="Times New Roman" w:cs="Times New Roman"/>
          <w:sz w:val="24"/>
          <w:szCs w:val="24"/>
          <w:lang w:val="kk-KZ" w:eastAsia="en-US"/>
        </w:rPr>
        <w:lastRenderedPageBreak/>
        <w:t xml:space="preserve">обращения взыскания на ограничение распоряжении имуществом а также проведение тематических проверок по дебиторам и по кассе по налогоплательщикам имеющим сумму налоговой задолженности по налогам и другим обязательным платежам в бюджет, а также по обязательному пенсионному фонду и по обязательным социальным отчислениям. Обеспечение своевременного контроля по сформированным уведомлениям, а также контроля по вручению данных уведомлении по налогоплательщикам. Подготовка и осуществление контроля всех сответсвующих документов по отделу;  на постоянной основе осуществление и тесное взаимоотношение с другими отделами. </w:t>
      </w:r>
    </w:p>
    <w:p w:rsidR="005E3C46" w:rsidRDefault="009A0027" w:rsidP="009A0027">
      <w:pPr>
        <w:spacing w:after="0" w:line="240" w:lineRule="auto"/>
        <w:jc w:val="both"/>
        <w:rPr>
          <w:rFonts w:ascii="Times New Roman" w:eastAsia="Times New Roman" w:hAnsi="Times New Roman" w:cs="Times New Roman"/>
          <w:b/>
          <w:sz w:val="24"/>
          <w:szCs w:val="24"/>
          <w:lang w:val="kk-KZ" w:eastAsia="ar-SA"/>
        </w:rPr>
      </w:pPr>
      <w:r w:rsidRPr="009A0027">
        <w:rPr>
          <w:rFonts w:ascii="Times New Roman" w:eastAsia="Times New Roman" w:hAnsi="Times New Roman" w:cs="Times New Roman"/>
          <w:b/>
          <w:sz w:val="24"/>
          <w:szCs w:val="24"/>
          <w:lang w:val="kk-KZ" w:eastAsia="ar-SA"/>
        </w:rPr>
        <w:t xml:space="preserve">             Требования к участникам по образованию:</w:t>
      </w:r>
    </w:p>
    <w:p w:rsidR="005E3C46" w:rsidRDefault="005E3C46" w:rsidP="005E3C46">
      <w:pPr>
        <w:spacing w:after="0" w:line="240" w:lineRule="auto"/>
        <w:ind w:firstLine="708"/>
        <w:jc w:val="both"/>
        <w:rPr>
          <w:rFonts w:ascii="Times New Roman" w:eastAsiaTheme="minorHAnsi" w:hAnsi="Times New Roman" w:cs="Times New Roman"/>
          <w:color w:val="212121"/>
          <w:sz w:val="24"/>
          <w:szCs w:val="24"/>
          <w:lang w:val="kk-KZ" w:eastAsia="en-US"/>
        </w:rPr>
      </w:pPr>
      <w:r w:rsidRPr="009A0027">
        <w:rPr>
          <w:rFonts w:ascii="Times New Roman" w:eastAsiaTheme="minorHAnsi" w:hAnsi="Times New Roman" w:cs="Times New Roman"/>
          <w:color w:val="212121"/>
          <w:sz w:val="24"/>
          <w:szCs w:val="24"/>
          <w:lang w:val="kk-KZ" w:eastAsia="en-US"/>
        </w:rPr>
        <w:t>Высшее</w:t>
      </w:r>
      <w:r>
        <w:rPr>
          <w:rFonts w:ascii="Times New Roman" w:eastAsiaTheme="minorHAnsi" w:hAnsi="Times New Roman" w:cs="Times New Roman"/>
          <w:color w:val="212121"/>
          <w:sz w:val="24"/>
          <w:szCs w:val="24"/>
          <w:lang w:val="kk-KZ" w:eastAsia="en-US"/>
        </w:rPr>
        <w:t>, д</w:t>
      </w:r>
      <w:r w:rsidRPr="009A0027">
        <w:rPr>
          <w:rFonts w:ascii="Times New Roman" w:eastAsiaTheme="minorHAnsi" w:hAnsi="Times New Roman" w:cs="Times New Roman"/>
          <w:sz w:val="24"/>
          <w:szCs w:val="24"/>
          <w:lang w:eastAsia="en-US"/>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A0027">
        <w:rPr>
          <w:rFonts w:ascii="Times New Roman" w:eastAsiaTheme="minorHAnsi" w:hAnsi="Times New Roman" w:cs="Times New Roman"/>
          <w:sz w:val="24"/>
          <w:szCs w:val="24"/>
          <w:lang w:val="kk-KZ" w:eastAsia="en-US"/>
        </w:rPr>
        <w:t>.</w:t>
      </w:r>
    </w:p>
    <w:p w:rsidR="005E3C46" w:rsidRPr="005E3C46" w:rsidRDefault="005E3C46" w:rsidP="005E3C46">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212121"/>
          <w:sz w:val="24"/>
          <w:szCs w:val="24"/>
          <w:lang w:val="kk-KZ" w:eastAsia="en-US"/>
        </w:rPr>
        <w:t>Право, с</w:t>
      </w:r>
      <w:r w:rsidRPr="009A0027">
        <w:rPr>
          <w:rFonts w:ascii="Times New Roman" w:eastAsiaTheme="minorHAnsi" w:hAnsi="Times New Roman" w:cs="Times New Roman"/>
          <w:color w:val="212121"/>
          <w:sz w:val="24"/>
          <w:szCs w:val="24"/>
          <w:lang w:val="kk-KZ" w:eastAsia="en-US"/>
        </w:rPr>
        <w:t>оциальные науки, экономика и бизнес</w:t>
      </w:r>
      <w:r w:rsidRPr="009A0027">
        <w:rPr>
          <w:rFonts w:ascii="Times New Roman" w:eastAsiaTheme="minorHAnsi" w:hAnsi="Times New Roman" w:cs="Times New Roman"/>
          <w:sz w:val="24"/>
          <w:szCs w:val="24"/>
          <w:lang w:eastAsia="en-US"/>
        </w:rPr>
        <w:t>(эк</w:t>
      </w:r>
      <w:r>
        <w:rPr>
          <w:rFonts w:ascii="Times New Roman" w:eastAsiaTheme="minorHAnsi" w:hAnsi="Times New Roman" w:cs="Times New Roman"/>
          <w:sz w:val="24"/>
          <w:szCs w:val="24"/>
          <w:lang w:eastAsia="en-US"/>
        </w:rPr>
        <w:t>ономика, учет и аудит, финанс)</w:t>
      </w:r>
      <w:r w:rsidRPr="009A0027">
        <w:rPr>
          <w:rFonts w:ascii="Times New Roman" w:eastAsiaTheme="minorHAnsi" w:hAnsi="Times New Roman" w:cs="Times New Roman"/>
          <w:sz w:val="24"/>
          <w:szCs w:val="24"/>
          <w:lang w:val="kk-KZ" w:eastAsia="en-US"/>
        </w:rPr>
        <w:t>.</w:t>
      </w:r>
    </w:p>
    <w:p w:rsidR="005E3C46" w:rsidRPr="005E3C46" w:rsidRDefault="005E3C46" w:rsidP="009A0027">
      <w:pPr>
        <w:spacing w:after="0" w:line="240" w:lineRule="auto"/>
        <w:ind w:left="720"/>
        <w:contextualSpacing/>
        <w:jc w:val="both"/>
        <w:rPr>
          <w:rFonts w:ascii="Times New Roman" w:hAnsi="Times New Roman" w:cs="Times New Roman"/>
          <w:b/>
          <w:sz w:val="24"/>
          <w:szCs w:val="24"/>
        </w:rPr>
      </w:pPr>
    </w:p>
    <w:p w:rsidR="009A0027" w:rsidRPr="009A0027" w:rsidRDefault="002E6753" w:rsidP="005E3C46">
      <w:pPr>
        <w:spacing w:after="0" w:line="240" w:lineRule="auto"/>
        <w:ind w:left="720"/>
        <w:contextualSpacing/>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3</w:t>
      </w:r>
      <w:r w:rsidR="009A0027" w:rsidRPr="009A0027">
        <w:rPr>
          <w:rFonts w:ascii="Times New Roman" w:hAnsi="Times New Roman" w:cs="Times New Roman"/>
          <w:b/>
          <w:sz w:val="24"/>
          <w:szCs w:val="24"/>
          <w:lang w:val="kk-KZ"/>
        </w:rPr>
        <w:t>.  Главный специалист отдела «По работе с налогоплательщиками»</w:t>
      </w:r>
      <w:r w:rsidR="009A0027" w:rsidRPr="009A0027">
        <w:rPr>
          <w:rFonts w:ascii="Times New Roman" w:eastAsia="Calibri" w:hAnsi="Times New Roman" w:cs="Times New Roman"/>
          <w:b/>
          <w:sz w:val="24"/>
          <w:szCs w:val="24"/>
        </w:rPr>
        <w:t>категория «С-R-</w:t>
      </w:r>
      <w:r w:rsidR="009A0027" w:rsidRPr="009A0027">
        <w:rPr>
          <w:rFonts w:ascii="Times New Roman" w:eastAsia="Calibri" w:hAnsi="Times New Roman" w:cs="Times New Roman"/>
          <w:b/>
          <w:sz w:val="24"/>
          <w:szCs w:val="24"/>
          <w:lang w:val="kk-KZ"/>
        </w:rPr>
        <w:t>4</w:t>
      </w:r>
      <w:r w:rsidR="009A0027" w:rsidRPr="009A0027">
        <w:rPr>
          <w:rFonts w:ascii="Times New Roman" w:eastAsia="Calibri" w:hAnsi="Times New Roman" w:cs="Times New Roman"/>
          <w:b/>
          <w:sz w:val="24"/>
          <w:szCs w:val="24"/>
        </w:rPr>
        <w:t>»,</w:t>
      </w:r>
      <w:r w:rsidR="009A0027" w:rsidRPr="009A0027">
        <w:rPr>
          <w:rFonts w:ascii="Times New Roman" w:eastAsia="Times New Roman" w:hAnsi="Times New Roman" w:cs="Times New Roman"/>
          <w:b/>
          <w:sz w:val="24"/>
          <w:szCs w:val="24"/>
          <w:lang w:val="kk-KZ"/>
        </w:rPr>
        <w:t xml:space="preserve">1 – единица, </w:t>
      </w:r>
      <w:r w:rsidR="009A0027" w:rsidRPr="009A0027">
        <w:rPr>
          <w:rFonts w:ascii="Times New Roman" w:eastAsia="Times New Roman" w:hAnsi="Times New Roman" w:cs="Times New Roman"/>
          <w:b/>
          <w:sz w:val="24"/>
          <w:szCs w:val="24"/>
        </w:rPr>
        <w:t xml:space="preserve">(на период нахождения основного работника в отпуске по уходу за ребенком до </w:t>
      </w:r>
      <w:r w:rsidR="009A0027" w:rsidRPr="009A0027">
        <w:rPr>
          <w:rFonts w:ascii="Times New Roman" w:eastAsia="Times New Roman" w:hAnsi="Times New Roman" w:cs="Times New Roman"/>
          <w:b/>
          <w:sz w:val="24"/>
          <w:szCs w:val="24"/>
          <w:lang w:val="kk-KZ"/>
        </w:rPr>
        <w:t xml:space="preserve">07.10.2021 </w:t>
      </w:r>
      <w:r w:rsidR="009A0027" w:rsidRPr="009A0027">
        <w:rPr>
          <w:rFonts w:ascii="Times New Roman" w:eastAsia="Times New Roman" w:hAnsi="Times New Roman" w:cs="Times New Roman"/>
          <w:b/>
          <w:sz w:val="24"/>
          <w:szCs w:val="24"/>
        </w:rPr>
        <w:t>год</w:t>
      </w:r>
      <w:r w:rsidR="005E3C46">
        <w:rPr>
          <w:rFonts w:ascii="Times New Roman" w:eastAsia="Times New Roman" w:hAnsi="Times New Roman" w:cs="Times New Roman"/>
          <w:b/>
          <w:sz w:val="24"/>
          <w:szCs w:val="24"/>
          <w:lang w:val="kk-KZ"/>
        </w:rPr>
        <w:t>а</w:t>
      </w:r>
      <w:r w:rsidR="009A0027" w:rsidRPr="009A0027">
        <w:rPr>
          <w:rFonts w:ascii="Times New Roman" w:eastAsia="Times New Roman" w:hAnsi="Times New Roman" w:cs="Times New Roman"/>
          <w:b/>
          <w:sz w:val="24"/>
          <w:szCs w:val="24"/>
        </w:rPr>
        <w:t>)</w:t>
      </w:r>
      <w:r w:rsidR="009A0027" w:rsidRPr="009A0027">
        <w:rPr>
          <w:rFonts w:ascii="Times New Roman" w:eastAsia="Times New Roman" w:hAnsi="Times New Roman" w:cs="Times New Roman"/>
          <w:b/>
          <w:sz w:val="24"/>
          <w:szCs w:val="24"/>
          <w:lang w:val="kk-KZ"/>
        </w:rPr>
        <w:t>.</w:t>
      </w:r>
    </w:p>
    <w:p w:rsidR="009A0027" w:rsidRPr="009A0027" w:rsidRDefault="009A0027" w:rsidP="009A0027">
      <w:pPr>
        <w:spacing w:after="0" w:line="240" w:lineRule="auto"/>
        <w:ind w:firstLine="708"/>
        <w:jc w:val="both"/>
        <w:rPr>
          <w:rFonts w:ascii="Times New Roman" w:eastAsiaTheme="minorHAnsi" w:hAnsi="Times New Roman" w:cs="Times New Roman"/>
          <w:b/>
          <w:sz w:val="24"/>
          <w:szCs w:val="24"/>
          <w:lang w:val="kk-KZ" w:eastAsia="en-US"/>
        </w:rPr>
      </w:pPr>
      <w:r w:rsidRPr="009A0027">
        <w:rPr>
          <w:rFonts w:ascii="Times New Roman" w:eastAsiaTheme="minorHAnsi" w:hAnsi="Times New Roman" w:cs="Times New Roman"/>
          <w:b/>
          <w:sz w:val="24"/>
          <w:szCs w:val="24"/>
          <w:lang w:val="kk-KZ" w:eastAsia="en-US"/>
        </w:rPr>
        <w:t>Д</w:t>
      </w:r>
      <w:r w:rsidRPr="009A0027">
        <w:rPr>
          <w:rFonts w:ascii="Times New Roman" w:eastAsiaTheme="minorHAnsi" w:hAnsi="Times New Roman" w:cs="Times New Roman"/>
          <w:b/>
          <w:bCs/>
          <w:color w:val="000000"/>
          <w:sz w:val="24"/>
          <w:szCs w:val="24"/>
          <w:lang w:eastAsia="en-US"/>
        </w:rPr>
        <w:t>олжностной оклад</w:t>
      </w:r>
      <w:r w:rsidRPr="009A0027">
        <w:rPr>
          <w:rFonts w:ascii="Times New Roman" w:eastAsiaTheme="minorHAnsi" w:hAnsi="Times New Roman" w:cs="Times New Roman"/>
          <w:b/>
          <w:bCs/>
          <w:color w:val="000000"/>
          <w:sz w:val="24"/>
          <w:szCs w:val="24"/>
          <w:lang w:val="kk-KZ" w:eastAsia="en-US"/>
        </w:rPr>
        <w:t xml:space="preserve"> в зависимости от выслуги лет минимальный </w:t>
      </w:r>
      <w:r w:rsidRPr="009A0027">
        <w:rPr>
          <w:rFonts w:ascii="Times New Roman" w:eastAsiaTheme="minorHAnsi" w:hAnsi="Times New Roman" w:cs="Times New Roman"/>
          <w:b/>
          <w:sz w:val="24"/>
          <w:szCs w:val="24"/>
          <w:lang w:val="kk-KZ" w:eastAsia="en-US"/>
        </w:rPr>
        <w:t>от -</w:t>
      </w:r>
      <w:r w:rsidRPr="009A0027">
        <w:rPr>
          <w:rFonts w:ascii="Times New Roman" w:hAnsi="Times New Roman" w:cs="Times New Roman"/>
          <w:b/>
          <w:sz w:val="24"/>
          <w:szCs w:val="24"/>
          <w:lang w:val="kk-KZ"/>
        </w:rPr>
        <w:t xml:space="preserve">73 265,58   </w:t>
      </w:r>
      <w:r w:rsidRPr="009A0027">
        <w:rPr>
          <w:rFonts w:ascii="Times New Roman" w:eastAsiaTheme="minorHAnsi" w:hAnsi="Times New Roman" w:cs="Times New Roman"/>
          <w:b/>
          <w:sz w:val="24"/>
          <w:szCs w:val="24"/>
          <w:lang w:val="kk-KZ" w:eastAsia="en-US"/>
        </w:rPr>
        <w:t xml:space="preserve">            тенге, максимальный до </w:t>
      </w:r>
      <w:r w:rsidRPr="009A0027">
        <w:rPr>
          <w:rFonts w:ascii="Times New Roman" w:hAnsi="Times New Roman" w:cs="Times New Roman"/>
          <w:b/>
          <w:sz w:val="24"/>
          <w:szCs w:val="24"/>
          <w:lang w:val="kk-KZ"/>
        </w:rPr>
        <w:t xml:space="preserve">99 103,20  </w:t>
      </w:r>
      <w:r w:rsidRPr="009A0027">
        <w:rPr>
          <w:rFonts w:ascii="Times New Roman" w:eastAsiaTheme="minorHAnsi" w:hAnsi="Times New Roman" w:cs="Times New Roman"/>
          <w:b/>
          <w:sz w:val="24"/>
          <w:szCs w:val="24"/>
          <w:lang w:val="kk-KZ" w:eastAsia="en-US"/>
        </w:rPr>
        <w:t>тенге.</w:t>
      </w:r>
    </w:p>
    <w:p w:rsidR="009A0027" w:rsidRPr="009A0027" w:rsidRDefault="009A0027" w:rsidP="009A0027">
      <w:pPr>
        <w:spacing w:after="0" w:line="240" w:lineRule="auto"/>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b/>
          <w:sz w:val="24"/>
          <w:szCs w:val="24"/>
          <w:lang w:val="kk-KZ"/>
        </w:rPr>
        <w:t xml:space="preserve">           Функциональные обязанности: </w:t>
      </w:r>
      <w:r w:rsidRPr="009A0027">
        <w:rPr>
          <w:rFonts w:ascii="Times New Roman" w:eastAsia="Times New Roman" w:hAnsi="Times New Roman" w:cs="Times New Roman"/>
          <w:color w:val="000000" w:themeColor="text1"/>
          <w:sz w:val="24"/>
          <w:szCs w:val="24"/>
        </w:rPr>
        <w:t>Осуществление исполнения централизованных поручений, приказов и указаний руководства Комитета государственных доходов Министерства финансов Республики Казахстан; контроль за поступлением налогов и других платежей по утвержденным налогоплательщикам;проведение камерального контроля; исполнение налогового обязательства; анализ деятельности налогоплательщиков, камеральный контроль за своевременным проведением и уплатой сумм налогов в представленной декларации; наложение административных штрафов налогоплательщикам в соответствии с Кодексом РК Об административных правонарушениях; анализ и анализ по кодам; обеспечение своевременного, исчерпывающего и законного рассмотрения обращений, писем налогоплательщиков; анализ исполнения и невыполнения прогноза налоговых и других платежей, корректировка утвержденного прогноза; анализ поступления всех видов налогов и других платежей; контроль за своевременным получением утвержденных сведений от уполномоченных органов; взаимодействие с отделами.; исполнение поручений по государственным закупкам, выявление юридических лиц, совершивших действия с налогоплательщиками, определенными по решению суда лжепредприятиями, и принятие мер в соответствии с налоговым законодательством;</w:t>
      </w:r>
    </w:p>
    <w:p w:rsidR="005829CE" w:rsidRDefault="009A0027" w:rsidP="005829CE">
      <w:pPr>
        <w:spacing w:after="0" w:line="240" w:lineRule="auto"/>
        <w:ind w:firstLine="708"/>
        <w:jc w:val="both"/>
        <w:rPr>
          <w:rFonts w:ascii="Times New Roman" w:eastAsiaTheme="minorHAnsi" w:hAnsi="Times New Roman" w:cs="Times New Roman"/>
          <w:color w:val="212121"/>
          <w:sz w:val="24"/>
          <w:szCs w:val="24"/>
          <w:lang w:val="kk-KZ" w:eastAsia="en-US"/>
        </w:rPr>
      </w:pPr>
      <w:r w:rsidRPr="009A0027">
        <w:rPr>
          <w:rFonts w:ascii="Times New Roman" w:eastAsia="Times New Roman" w:hAnsi="Times New Roman" w:cs="Times New Roman"/>
          <w:b/>
          <w:sz w:val="24"/>
          <w:szCs w:val="24"/>
          <w:lang w:val="kk-KZ" w:eastAsia="ar-SA"/>
        </w:rPr>
        <w:t>Требования к участникам по образованию:</w:t>
      </w:r>
    </w:p>
    <w:p w:rsidR="005829CE" w:rsidRDefault="005829CE" w:rsidP="005829CE">
      <w:pPr>
        <w:spacing w:after="0" w:line="240" w:lineRule="auto"/>
        <w:ind w:firstLine="708"/>
        <w:jc w:val="both"/>
        <w:rPr>
          <w:rFonts w:ascii="Times New Roman" w:eastAsiaTheme="minorHAnsi" w:hAnsi="Times New Roman" w:cs="Times New Roman"/>
          <w:color w:val="212121"/>
          <w:sz w:val="24"/>
          <w:szCs w:val="24"/>
          <w:lang w:val="kk-KZ" w:eastAsia="en-US"/>
        </w:rPr>
      </w:pPr>
      <w:r w:rsidRPr="009A0027">
        <w:rPr>
          <w:rFonts w:ascii="Times New Roman" w:eastAsiaTheme="minorHAnsi" w:hAnsi="Times New Roman" w:cs="Times New Roman"/>
          <w:color w:val="212121"/>
          <w:sz w:val="24"/>
          <w:szCs w:val="24"/>
          <w:lang w:val="kk-KZ" w:eastAsia="en-US"/>
        </w:rPr>
        <w:t>Высшее</w:t>
      </w:r>
      <w:r>
        <w:rPr>
          <w:rFonts w:ascii="Times New Roman" w:eastAsiaTheme="minorHAnsi" w:hAnsi="Times New Roman" w:cs="Times New Roman"/>
          <w:color w:val="212121"/>
          <w:sz w:val="24"/>
          <w:szCs w:val="24"/>
          <w:lang w:val="kk-KZ" w:eastAsia="en-US"/>
        </w:rPr>
        <w:t>, д</w:t>
      </w:r>
      <w:r w:rsidRPr="009A0027">
        <w:rPr>
          <w:rFonts w:ascii="Times New Roman" w:eastAsiaTheme="minorHAnsi" w:hAnsi="Times New Roman" w:cs="Times New Roman"/>
          <w:sz w:val="24"/>
          <w:szCs w:val="24"/>
          <w:lang w:eastAsia="en-US"/>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A0027">
        <w:rPr>
          <w:rFonts w:ascii="Times New Roman" w:eastAsiaTheme="minorHAnsi" w:hAnsi="Times New Roman" w:cs="Times New Roman"/>
          <w:sz w:val="24"/>
          <w:szCs w:val="24"/>
          <w:lang w:val="kk-KZ" w:eastAsia="en-US"/>
        </w:rPr>
        <w:t>.</w:t>
      </w:r>
    </w:p>
    <w:p w:rsidR="005829CE" w:rsidRPr="005E3C46" w:rsidRDefault="005829CE" w:rsidP="005829CE">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212121"/>
          <w:sz w:val="24"/>
          <w:szCs w:val="24"/>
          <w:lang w:val="kk-KZ" w:eastAsia="en-US"/>
        </w:rPr>
        <w:t>Право, с</w:t>
      </w:r>
      <w:r w:rsidRPr="009A0027">
        <w:rPr>
          <w:rFonts w:ascii="Times New Roman" w:eastAsiaTheme="minorHAnsi" w:hAnsi="Times New Roman" w:cs="Times New Roman"/>
          <w:color w:val="212121"/>
          <w:sz w:val="24"/>
          <w:szCs w:val="24"/>
          <w:lang w:val="kk-KZ" w:eastAsia="en-US"/>
        </w:rPr>
        <w:t>оциальные науки, экономика и бизнес</w:t>
      </w:r>
      <w:r w:rsidRPr="009A0027">
        <w:rPr>
          <w:rFonts w:ascii="Times New Roman" w:eastAsiaTheme="minorHAnsi" w:hAnsi="Times New Roman" w:cs="Times New Roman"/>
          <w:sz w:val="24"/>
          <w:szCs w:val="24"/>
          <w:lang w:eastAsia="en-US"/>
        </w:rPr>
        <w:t>(эк</w:t>
      </w:r>
      <w:r>
        <w:rPr>
          <w:rFonts w:ascii="Times New Roman" w:eastAsiaTheme="minorHAnsi" w:hAnsi="Times New Roman" w:cs="Times New Roman"/>
          <w:sz w:val="24"/>
          <w:szCs w:val="24"/>
          <w:lang w:eastAsia="en-US"/>
        </w:rPr>
        <w:t>ономика, учет и аудит, финанс)</w:t>
      </w:r>
      <w:r w:rsidRPr="009A0027">
        <w:rPr>
          <w:rFonts w:ascii="Times New Roman" w:eastAsiaTheme="minorHAnsi" w:hAnsi="Times New Roman" w:cs="Times New Roman"/>
          <w:sz w:val="24"/>
          <w:szCs w:val="24"/>
          <w:lang w:val="kk-KZ" w:eastAsia="en-US"/>
        </w:rPr>
        <w:t>.</w:t>
      </w:r>
    </w:p>
    <w:p w:rsidR="009A0027" w:rsidRPr="005829CE" w:rsidRDefault="009A0027" w:rsidP="009A0027">
      <w:pPr>
        <w:spacing w:after="0" w:line="240" w:lineRule="auto"/>
        <w:jc w:val="both"/>
        <w:rPr>
          <w:rFonts w:ascii="Times New Roman" w:eastAsiaTheme="minorHAnsi" w:hAnsi="Times New Roman" w:cs="Times New Roman"/>
          <w:bCs/>
          <w:color w:val="000000" w:themeColor="text1"/>
          <w:sz w:val="24"/>
          <w:szCs w:val="24"/>
          <w:lang w:eastAsia="en-US"/>
        </w:rPr>
      </w:pPr>
    </w:p>
    <w:p w:rsidR="005829CE" w:rsidRPr="005829CE" w:rsidRDefault="005829CE" w:rsidP="005829CE">
      <w:pPr>
        <w:pStyle w:val="a7"/>
        <w:ind w:firstLine="708"/>
        <w:jc w:val="both"/>
        <w:rPr>
          <w:b/>
        </w:rPr>
      </w:pPr>
      <w:r w:rsidRPr="005829CE">
        <w:rPr>
          <w:b/>
        </w:rPr>
        <w:t>К административным государственным должностям категории С-R-4 устанавливаются следующие требования:</w:t>
      </w:r>
    </w:p>
    <w:p w:rsidR="005829CE" w:rsidRPr="00F36874" w:rsidRDefault="005829CE" w:rsidP="005829CE">
      <w:pPr>
        <w:pStyle w:val="a7"/>
        <w:jc w:val="both"/>
      </w:pPr>
      <w:bookmarkStart w:id="3" w:name="z1114"/>
      <w:r>
        <w:t>     </w:t>
      </w:r>
      <w:r>
        <w:rPr>
          <w:lang w:val="kk-KZ"/>
        </w:rPr>
        <w:t xml:space="preserve">Послевузовское или </w:t>
      </w:r>
      <w:r w:rsidRPr="00F36874">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5829CE" w:rsidRPr="00F36874" w:rsidRDefault="005829CE" w:rsidP="005829CE">
      <w:pPr>
        <w:pStyle w:val="a7"/>
        <w:jc w:val="both"/>
      </w:pPr>
      <w:bookmarkStart w:id="4" w:name="z1115"/>
      <w:bookmarkEnd w:id="3"/>
      <w:r>
        <w:lastRenderedPageBreak/>
        <w:t>     </w:t>
      </w:r>
      <w:r w:rsidRPr="00F36874">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t>ствие, управление деятельностью</w:t>
      </w:r>
      <w:r w:rsidRPr="00F36874">
        <w:t>;</w:t>
      </w:r>
    </w:p>
    <w:p w:rsidR="005829CE" w:rsidRPr="00F36874" w:rsidRDefault="005829CE" w:rsidP="005829CE">
      <w:pPr>
        <w:pStyle w:val="a7"/>
        <w:jc w:val="both"/>
      </w:pPr>
      <w:bookmarkStart w:id="5" w:name="z1116"/>
      <w:bookmarkEnd w:id="4"/>
      <w:r>
        <w:t>     </w:t>
      </w:r>
      <w:r w:rsidRPr="00F36874">
        <w:t xml:space="preserve"> опыт работы при наличии </w:t>
      </w:r>
      <w:r>
        <w:rPr>
          <w:lang w:val="kk-KZ"/>
        </w:rPr>
        <w:t xml:space="preserve">послевузовского или </w:t>
      </w:r>
      <w:r w:rsidRPr="00F36874">
        <w:t>высшего образования не требуется.</w:t>
      </w:r>
    </w:p>
    <w:bookmarkEnd w:id="5"/>
    <w:p w:rsidR="005E3C46" w:rsidRDefault="005E3C46" w:rsidP="009A0027">
      <w:pPr>
        <w:spacing w:after="0" w:line="240" w:lineRule="auto"/>
        <w:ind w:firstLine="708"/>
        <w:jc w:val="both"/>
        <w:rPr>
          <w:rFonts w:ascii="Times New Roman" w:eastAsia="Times New Roman" w:hAnsi="Times New Roman" w:cs="Times New Roman"/>
          <w:b/>
          <w:color w:val="000000" w:themeColor="text1"/>
          <w:sz w:val="24"/>
          <w:szCs w:val="24"/>
        </w:rPr>
      </w:pPr>
    </w:p>
    <w:p w:rsidR="009A0027" w:rsidRPr="009A0027" w:rsidRDefault="009A0027" w:rsidP="009A0027">
      <w:pPr>
        <w:spacing w:after="0" w:line="240" w:lineRule="auto"/>
        <w:ind w:firstLine="708"/>
        <w:jc w:val="both"/>
        <w:rPr>
          <w:rFonts w:ascii="Times New Roman" w:eastAsia="Times New Roman" w:hAnsi="Times New Roman" w:cs="Times New Roman"/>
          <w:b/>
          <w:i/>
          <w:iCs/>
          <w:color w:val="000000" w:themeColor="text1"/>
          <w:sz w:val="24"/>
          <w:szCs w:val="24"/>
        </w:rPr>
      </w:pPr>
      <w:r w:rsidRPr="009A0027">
        <w:rPr>
          <w:rFonts w:ascii="Times New Roman" w:eastAsia="Times New Roman" w:hAnsi="Times New Roman" w:cs="Times New Roman"/>
          <w:b/>
          <w:color w:val="000000" w:themeColor="text1"/>
          <w:sz w:val="24"/>
          <w:szCs w:val="24"/>
        </w:rPr>
        <w:t xml:space="preserve">Необходимые для участия в конкурсе документы: </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b/>
          <w:i/>
          <w:color w:val="000000" w:themeColor="text1"/>
          <w:sz w:val="24"/>
          <w:szCs w:val="24"/>
        </w:rPr>
      </w:pPr>
      <w:r w:rsidRPr="009A0027">
        <w:rPr>
          <w:rFonts w:ascii="Times New Roman" w:eastAsia="Times New Roman" w:hAnsi="Times New Roman" w:cs="Times New Roman"/>
          <w:color w:val="000000" w:themeColor="text1"/>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 xml:space="preserve">2) послужной список, заверенный соответствующей службой управления персоналом </w:t>
      </w:r>
      <w:r w:rsidRPr="009A0027">
        <w:rPr>
          <w:rFonts w:ascii="Times New Roman" w:eastAsia="Times New Roman" w:hAnsi="Times New Roman" w:cs="Times New Roman"/>
          <w:color w:val="000000" w:themeColor="text1"/>
          <w:sz w:val="24"/>
          <w:szCs w:val="24"/>
          <w:u w:val="single"/>
        </w:rPr>
        <w:t>не ранее чем за тридцать календарных дней до дня представления документов</w:t>
      </w:r>
      <w:r w:rsidRPr="009A0027">
        <w:rPr>
          <w:rFonts w:ascii="Times New Roman" w:eastAsia="Times New Roman" w:hAnsi="Times New Roman" w:cs="Times New Roman"/>
          <w:color w:val="000000" w:themeColor="text1"/>
          <w:sz w:val="24"/>
          <w:szCs w:val="24"/>
        </w:rPr>
        <w:t>.</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A0027" w:rsidRPr="009A0027" w:rsidRDefault="009A0027" w:rsidP="009A0027">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sidRPr="009A0027">
        <w:rPr>
          <w:rFonts w:ascii="Times New Roman" w:eastAsia="Times New Roman" w:hAnsi="Times New Roman" w:cs="Times New Roman"/>
          <w:color w:val="000000" w:themeColor="text1"/>
          <w:sz w:val="24"/>
          <w:szCs w:val="24"/>
        </w:rPr>
        <w:t xml:space="preserve">Документы должны быть представлены в течение </w:t>
      </w:r>
      <w:r w:rsidRPr="009A0027">
        <w:rPr>
          <w:rFonts w:ascii="Times New Roman" w:eastAsia="Times New Roman" w:hAnsi="Times New Roman" w:cs="Times New Roman"/>
          <w:b/>
          <w:color w:val="000000" w:themeColor="text1"/>
          <w:sz w:val="24"/>
          <w:szCs w:val="24"/>
        </w:rPr>
        <w:t xml:space="preserve">3 РАБОЧИХ ДНЕЙ, </w:t>
      </w:r>
      <w:r w:rsidRPr="009A0027">
        <w:rPr>
          <w:rFonts w:ascii="Times New Roman" w:eastAsia="Times New Roman" w:hAnsi="Times New Roman" w:cs="Times New Roman"/>
          <w:color w:val="000000" w:themeColor="text1"/>
          <w:sz w:val="24"/>
          <w:szCs w:val="24"/>
          <w:lang w:val="kk-KZ"/>
        </w:rPr>
        <w:t>к</w:t>
      </w:r>
      <w:r w:rsidRPr="009A0027">
        <w:rPr>
          <w:rFonts w:ascii="Times New Roman" w:eastAsia="Times New Roman" w:hAnsi="Times New Roman" w:cs="Times New Roman"/>
          <w:color w:val="000000" w:themeColor="text1"/>
          <w:sz w:val="24"/>
          <w:szCs w:val="24"/>
        </w:rPr>
        <w:t>оторы</w:t>
      </w:r>
      <w:r w:rsidRPr="009A0027">
        <w:rPr>
          <w:rFonts w:ascii="Times New Roman" w:eastAsia="Times New Roman" w:hAnsi="Times New Roman" w:cs="Times New Roman"/>
          <w:color w:val="000000" w:themeColor="text1"/>
          <w:sz w:val="24"/>
          <w:szCs w:val="24"/>
          <w:lang w:val="kk-KZ"/>
        </w:rPr>
        <w:t xml:space="preserve">е </w:t>
      </w:r>
      <w:r w:rsidRPr="009A0027">
        <w:rPr>
          <w:rFonts w:ascii="Times New Roman" w:eastAsia="Times New Roman" w:hAnsi="Times New Roman" w:cs="Times New Roman"/>
          <w:color w:val="000000" w:themeColor="text1"/>
          <w:sz w:val="24"/>
          <w:szCs w:val="24"/>
        </w:rPr>
        <w:t>исчисля</w:t>
      </w:r>
      <w:r w:rsidRPr="009A0027">
        <w:rPr>
          <w:rFonts w:ascii="Times New Roman" w:eastAsia="Times New Roman" w:hAnsi="Times New Roman" w:cs="Times New Roman"/>
          <w:color w:val="000000" w:themeColor="text1"/>
          <w:sz w:val="24"/>
          <w:szCs w:val="24"/>
          <w:lang w:val="kk-KZ"/>
        </w:rPr>
        <w:t>ю</w:t>
      </w:r>
      <w:r w:rsidRPr="009A0027">
        <w:rPr>
          <w:rFonts w:ascii="Times New Roman" w:eastAsia="Times New Roman" w:hAnsi="Times New Roman" w:cs="Times New Roman"/>
          <w:color w:val="000000" w:themeColor="text1"/>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9A0027">
        <w:rPr>
          <w:rFonts w:ascii="Times New Roman" w:hAnsi="Times New Roman" w:cs="Times New Roman"/>
          <w:color w:val="000000" w:themeColor="text1"/>
          <w:sz w:val="24"/>
          <w:szCs w:val="24"/>
          <w:lang w:val="kk-KZ"/>
        </w:rPr>
        <w:t xml:space="preserve">индекс 060100. </w:t>
      </w:r>
      <w:r w:rsidRPr="009A0027">
        <w:rPr>
          <w:rFonts w:ascii="Times New Roman" w:eastAsia="Times New Roman" w:hAnsi="Times New Roman" w:cs="Times New Roman"/>
          <w:sz w:val="24"/>
          <w:szCs w:val="24"/>
        </w:rPr>
        <w:t xml:space="preserve">город </w:t>
      </w:r>
      <w:r w:rsidRPr="009A0027">
        <w:rPr>
          <w:rFonts w:ascii="Times New Roman" w:eastAsia="Times New Roman" w:hAnsi="Times New Roman" w:cs="Times New Roman"/>
          <w:sz w:val="24"/>
          <w:szCs w:val="24"/>
          <w:lang w:val="kk-KZ"/>
        </w:rPr>
        <w:t>Кульсары</w:t>
      </w:r>
      <w:r w:rsidRPr="009A0027">
        <w:rPr>
          <w:rFonts w:ascii="Times New Roman" w:eastAsia="Times New Roman" w:hAnsi="Times New Roman" w:cs="Times New Roman"/>
          <w:sz w:val="24"/>
          <w:szCs w:val="24"/>
        </w:rPr>
        <w:t xml:space="preserve">, </w:t>
      </w:r>
      <w:r w:rsidRPr="009A0027">
        <w:rPr>
          <w:rFonts w:ascii="Times New Roman" w:eastAsia="Times New Roman" w:hAnsi="Times New Roman" w:cs="Times New Roman"/>
          <w:sz w:val="24"/>
          <w:szCs w:val="24"/>
          <w:lang w:val="kk-KZ"/>
        </w:rPr>
        <w:t>улица Ж.Изтурганова, дом №7</w:t>
      </w:r>
      <w:r w:rsidRPr="009A0027">
        <w:rPr>
          <w:rFonts w:ascii="Times New Roman" w:hAnsi="Times New Roman" w:cs="Times New Roman"/>
          <w:color w:val="000000" w:themeColor="text1"/>
          <w:sz w:val="24"/>
          <w:szCs w:val="24"/>
          <w:lang w:val="kk-KZ"/>
        </w:rPr>
        <w:t>, телефон для справок  8 (71237) 5-09-70</w:t>
      </w:r>
    </w:p>
    <w:p w:rsidR="009A0027" w:rsidRPr="009A0027" w:rsidRDefault="009A0027" w:rsidP="009A002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9A0027">
        <w:rPr>
          <w:rFonts w:ascii="Times New Roman" w:eastAsia="Times New Roman" w:hAnsi="Times New Roman" w:cs="Times New Roman"/>
          <w:color w:val="000000" w:themeColor="text1"/>
          <w:sz w:val="24"/>
          <w:szCs w:val="24"/>
          <w:lang w:val="kk-KZ"/>
        </w:rPr>
        <w:t>,</w:t>
      </w:r>
      <w:r w:rsidRPr="009A0027">
        <w:rPr>
          <w:rFonts w:ascii="Times New Roman" w:eastAsia="Times New Roman" w:hAnsi="Times New Roman" w:cs="Times New Roman"/>
          <w:color w:val="000000" w:themeColor="text1"/>
          <w:sz w:val="24"/>
          <w:szCs w:val="24"/>
        </w:rPr>
        <w:t xml:space="preserve"> оригиналы представляются не позднее чем за один час до начала собеседования.</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A0027" w:rsidRPr="009A0027" w:rsidRDefault="009A0027" w:rsidP="009A0027">
      <w:pPr>
        <w:spacing w:after="0" w:line="240" w:lineRule="auto"/>
        <w:ind w:firstLine="709"/>
        <w:jc w:val="both"/>
        <w:rPr>
          <w:rFonts w:ascii="Times New Roman" w:eastAsia="Times New Roman" w:hAnsi="Times New Roman" w:cs="Times New Roman"/>
          <w:color w:val="000000" w:themeColor="text1"/>
          <w:sz w:val="24"/>
          <w:szCs w:val="24"/>
        </w:rPr>
      </w:pPr>
      <w:r w:rsidRPr="009A0027">
        <w:rPr>
          <w:rFonts w:ascii="Times New Roman" w:eastAsia="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9A0027" w:rsidRPr="009A0027" w:rsidRDefault="009A0027" w:rsidP="009A0027">
      <w:pPr>
        <w:spacing w:after="0" w:line="240" w:lineRule="auto"/>
        <w:ind w:firstLine="709"/>
        <w:jc w:val="both"/>
        <w:rPr>
          <w:rFonts w:ascii="Times New Roman" w:eastAsia="Times New Roman" w:hAnsi="Times New Roman" w:cs="Times New Roman"/>
          <w:b/>
          <w:i/>
          <w:iCs/>
          <w:color w:val="000000" w:themeColor="text1"/>
          <w:sz w:val="24"/>
          <w:szCs w:val="24"/>
        </w:rPr>
      </w:pPr>
      <w:r w:rsidRPr="009A0027">
        <w:rPr>
          <w:rFonts w:ascii="Times New Roman" w:eastAsia="Times New Roman" w:hAnsi="Times New Roman" w:cs="Times New Roman"/>
          <w:color w:val="000000" w:themeColor="text1"/>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9A0027">
        <w:rPr>
          <w:rFonts w:ascii="Times New Roman" w:eastAsia="Times New Roman" w:hAnsi="Times New Roman" w:cs="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9A0027">
        <w:rPr>
          <w:rFonts w:ascii="Times New Roman" w:eastAsia="Times New Roman" w:hAnsi="Times New Roman" w:cs="Times New Roman"/>
          <w:color w:val="000000" w:themeColor="text1"/>
          <w:sz w:val="24"/>
          <w:szCs w:val="24"/>
          <w:lang w:val="kk-KZ"/>
        </w:rPr>
        <w:t xml:space="preserve"> </w:t>
      </w:r>
      <w:r w:rsidRPr="009A0027">
        <w:rPr>
          <w:rFonts w:ascii="Times New Roman" w:eastAsia="Times New Roman" w:hAnsi="Times New Roman" w:cs="Times New Roman"/>
          <w:color w:val="000000" w:themeColor="text1"/>
          <w:sz w:val="24"/>
          <w:szCs w:val="24"/>
          <w:lang w:val="kk-KZ"/>
        </w:rPr>
        <w:lastRenderedPageBreak/>
        <w:t>проведения конкурса на занятие административной государственной должности корпуса «Б»</w:t>
      </w:r>
      <w:r w:rsidRPr="009A0027">
        <w:rPr>
          <w:rFonts w:ascii="Times New Roman" w:eastAsia="Times New Roman" w:hAnsi="Times New Roman" w:cs="Times New Roman"/>
          <w:color w:val="000000" w:themeColor="text1"/>
          <w:sz w:val="24"/>
          <w:szCs w:val="24"/>
        </w:rPr>
        <w:t>.</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lang w:val="kk-KZ"/>
        </w:rPr>
      </w:pPr>
      <w:r w:rsidRPr="009A0027">
        <w:rPr>
          <w:rFonts w:ascii="Times New Roman" w:eastAsia="Times New Roman" w:hAnsi="Times New Roman" w:cs="Times New Roman"/>
          <w:color w:val="000000" w:themeColor="text1"/>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A0027" w:rsidRPr="009A0027" w:rsidRDefault="009A0027" w:rsidP="009A0027">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9A0027">
        <w:rPr>
          <w:rFonts w:ascii="Times New Roman" w:eastAsia="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A0027" w:rsidRPr="009A0027" w:rsidRDefault="009A0027"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A0027" w:rsidRPr="009A0027" w:rsidRDefault="009A0027"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A0027" w:rsidRDefault="009A0027"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5E3C46" w:rsidRPr="009A0027" w:rsidRDefault="005E3C46"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A0027" w:rsidRPr="009A0027" w:rsidRDefault="009A0027"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A0027" w:rsidRPr="009A0027" w:rsidRDefault="009A0027"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A0027" w:rsidRPr="009A0027" w:rsidRDefault="009A0027" w:rsidP="009A0027">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A0027" w:rsidRPr="009A0027" w:rsidRDefault="009A0027" w:rsidP="009A0027">
      <w:pPr>
        <w:spacing w:after="0" w:line="240" w:lineRule="auto"/>
        <w:ind w:left="4253"/>
        <w:jc w:val="right"/>
        <w:rPr>
          <w:rFonts w:ascii="Times New Roman" w:eastAsia="Times New Roman" w:hAnsi="Times New Roman" w:cs="Times New Roman"/>
          <w:sz w:val="24"/>
          <w:szCs w:val="24"/>
          <w:lang w:val="kk-KZ"/>
        </w:rPr>
      </w:pPr>
      <w:r w:rsidRPr="009A0027">
        <w:rPr>
          <w:rFonts w:ascii="Times New Roman" w:eastAsia="Times New Roman" w:hAnsi="Times New Roman" w:cs="Times New Roman"/>
          <w:sz w:val="24"/>
          <w:szCs w:val="24"/>
        </w:rPr>
        <w:tab/>
      </w:r>
      <w:r w:rsidRPr="009A0027">
        <w:rPr>
          <w:rFonts w:ascii="Times New Roman" w:eastAsia="Times New Roman" w:hAnsi="Times New Roman" w:cs="Times New Roman"/>
          <w:sz w:val="24"/>
          <w:szCs w:val="24"/>
        </w:rPr>
        <w:tab/>
      </w:r>
      <w:r w:rsidRPr="009A0027">
        <w:rPr>
          <w:rFonts w:ascii="Times New Roman" w:eastAsia="Times New Roman" w:hAnsi="Times New Roman" w:cs="Times New Roman"/>
          <w:sz w:val="24"/>
          <w:szCs w:val="24"/>
        </w:rPr>
        <w:tab/>
      </w:r>
      <w:r w:rsidRPr="009A0027">
        <w:rPr>
          <w:rFonts w:ascii="Times New Roman" w:eastAsia="Times New Roman" w:hAnsi="Times New Roman" w:cs="Times New Roman"/>
          <w:sz w:val="24"/>
          <w:szCs w:val="24"/>
        </w:rPr>
        <w:tab/>
      </w:r>
      <w:r w:rsidRPr="009A0027">
        <w:rPr>
          <w:rFonts w:ascii="Times New Roman" w:eastAsia="Times New Roman" w:hAnsi="Times New Roman" w:cs="Times New Roman"/>
          <w:sz w:val="24"/>
          <w:szCs w:val="24"/>
          <w:lang w:val="kk-KZ"/>
        </w:rPr>
        <w:t>Приложение №2</w:t>
      </w:r>
    </w:p>
    <w:p w:rsidR="009A0027" w:rsidRPr="009A0027" w:rsidRDefault="009A0027" w:rsidP="009A0027">
      <w:pPr>
        <w:spacing w:after="0" w:line="240" w:lineRule="auto"/>
        <w:ind w:left="4253"/>
        <w:jc w:val="right"/>
        <w:rPr>
          <w:rFonts w:ascii="Times New Roman" w:eastAsia="Times New Roman" w:hAnsi="Times New Roman" w:cs="Times New Roman"/>
          <w:color w:val="000000"/>
          <w:sz w:val="24"/>
          <w:szCs w:val="24"/>
          <w:lang w:val="kk-KZ"/>
        </w:rPr>
      </w:pPr>
      <w:r w:rsidRPr="009A0027">
        <w:rPr>
          <w:rFonts w:ascii="Times New Roman" w:eastAsia="Times New Roman" w:hAnsi="Times New Roman" w:cs="Times New Roman"/>
          <w:color w:val="000000"/>
          <w:sz w:val="24"/>
          <w:szCs w:val="24"/>
        </w:rPr>
        <w:t xml:space="preserve">к Правилам проведения конкурса </w:t>
      </w:r>
    </w:p>
    <w:p w:rsidR="009A0027" w:rsidRPr="009A0027" w:rsidRDefault="009A0027" w:rsidP="009A0027">
      <w:pPr>
        <w:spacing w:after="0" w:line="240" w:lineRule="auto"/>
        <w:ind w:left="4253"/>
        <w:jc w:val="right"/>
        <w:rPr>
          <w:rFonts w:ascii="Times New Roman" w:eastAsia="Times New Roman" w:hAnsi="Times New Roman" w:cs="Times New Roman"/>
          <w:color w:val="000000"/>
          <w:sz w:val="24"/>
          <w:szCs w:val="24"/>
          <w:lang w:val="kk-KZ"/>
        </w:rPr>
      </w:pPr>
      <w:r w:rsidRPr="009A0027">
        <w:rPr>
          <w:rFonts w:ascii="Times New Roman" w:eastAsia="Times New Roman" w:hAnsi="Times New Roman" w:cs="Times New Roman"/>
          <w:color w:val="000000"/>
          <w:sz w:val="24"/>
          <w:szCs w:val="24"/>
        </w:rPr>
        <w:t xml:space="preserve">на занятие административной </w:t>
      </w:r>
    </w:p>
    <w:p w:rsidR="009A0027" w:rsidRPr="009A0027" w:rsidRDefault="009A0027" w:rsidP="009A0027">
      <w:pPr>
        <w:spacing w:after="0" w:line="240" w:lineRule="auto"/>
        <w:ind w:left="4253"/>
        <w:jc w:val="right"/>
        <w:rPr>
          <w:rFonts w:ascii="Times New Roman" w:eastAsia="Times New Roman" w:hAnsi="Times New Roman" w:cs="Times New Roman"/>
          <w:b/>
          <w:i/>
          <w:color w:val="000000"/>
          <w:sz w:val="24"/>
          <w:szCs w:val="24"/>
        </w:rPr>
      </w:pPr>
      <w:r w:rsidRPr="009A0027">
        <w:rPr>
          <w:rFonts w:ascii="Times New Roman" w:eastAsia="Times New Roman" w:hAnsi="Times New Roman" w:cs="Times New Roman"/>
          <w:color w:val="000000"/>
          <w:sz w:val="24"/>
          <w:szCs w:val="24"/>
        </w:rPr>
        <w:t>государственной должности корпуса «Б»</w:t>
      </w:r>
    </w:p>
    <w:p w:rsidR="009A0027" w:rsidRPr="009A0027" w:rsidRDefault="009A0027" w:rsidP="009A0027">
      <w:pPr>
        <w:spacing w:after="0" w:line="240" w:lineRule="auto"/>
        <w:ind w:left="4253"/>
        <w:jc w:val="right"/>
        <w:rPr>
          <w:rFonts w:ascii="Times New Roman" w:eastAsia="Times New Roman" w:hAnsi="Times New Roman" w:cs="Times New Roman"/>
          <w:color w:val="000000"/>
          <w:sz w:val="24"/>
          <w:szCs w:val="24"/>
        </w:rPr>
      </w:pPr>
    </w:p>
    <w:p w:rsidR="009A0027" w:rsidRPr="009A0027" w:rsidRDefault="009A0027" w:rsidP="009A0027">
      <w:pPr>
        <w:spacing w:after="0" w:line="240" w:lineRule="auto"/>
        <w:ind w:left="4253"/>
        <w:jc w:val="right"/>
        <w:rPr>
          <w:rFonts w:ascii="Times New Roman" w:eastAsia="Times New Roman" w:hAnsi="Times New Roman" w:cs="Times New Roman"/>
          <w:color w:val="000000"/>
          <w:sz w:val="24"/>
          <w:szCs w:val="24"/>
          <w:lang w:val="kk-KZ"/>
        </w:rPr>
      </w:pPr>
      <w:r w:rsidRPr="009A0027">
        <w:rPr>
          <w:rFonts w:ascii="Times New Roman" w:eastAsia="Times New Roman" w:hAnsi="Times New Roman" w:cs="Times New Roman"/>
          <w:color w:val="000000"/>
          <w:sz w:val="24"/>
          <w:szCs w:val="24"/>
        </w:rPr>
        <w:t>___________________________________</w:t>
      </w:r>
    </w:p>
    <w:p w:rsidR="009A0027" w:rsidRPr="009A0027" w:rsidRDefault="009A0027" w:rsidP="009A0027">
      <w:pPr>
        <w:spacing w:after="0" w:line="240" w:lineRule="auto"/>
        <w:ind w:left="4253"/>
        <w:jc w:val="right"/>
        <w:rPr>
          <w:rFonts w:ascii="Times New Roman" w:eastAsia="Times New Roman" w:hAnsi="Times New Roman" w:cs="Times New Roman"/>
          <w:color w:val="000000"/>
          <w:sz w:val="24"/>
          <w:szCs w:val="24"/>
          <w:lang w:val="kk-KZ"/>
        </w:rPr>
      </w:pPr>
    </w:p>
    <w:p w:rsidR="009A0027" w:rsidRPr="009A0027" w:rsidRDefault="009A0027" w:rsidP="009A0027">
      <w:pPr>
        <w:spacing w:after="0" w:line="240" w:lineRule="auto"/>
        <w:ind w:left="4253"/>
        <w:jc w:val="right"/>
        <w:rPr>
          <w:rFonts w:ascii="Times New Roman" w:eastAsia="Times New Roman" w:hAnsi="Times New Roman" w:cs="Times New Roman"/>
          <w:color w:val="000000"/>
          <w:sz w:val="24"/>
          <w:szCs w:val="24"/>
        </w:rPr>
      </w:pPr>
      <w:r w:rsidRPr="009A0027">
        <w:rPr>
          <w:rFonts w:ascii="Times New Roman" w:eastAsia="Times New Roman" w:hAnsi="Times New Roman" w:cs="Times New Roman"/>
          <w:color w:val="000000"/>
          <w:sz w:val="24"/>
          <w:szCs w:val="24"/>
        </w:rPr>
        <w:t>___________________________________</w:t>
      </w:r>
    </w:p>
    <w:p w:rsidR="009A0027" w:rsidRPr="009A0027" w:rsidRDefault="009A0027" w:rsidP="009A0027">
      <w:pPr>
        <w:spacing w:after="0" w:line="240" w:lineRule="auto"/>
        <w:ind w:left="4253"/>
        <w:jc w:val="right"/>
        <w:rPr>
          <w:rFonts w:ascii="Times New Roman" w:eastAsia="Times New Roman" w:hAnsi="Times New Roman" w:cs="Times New Roman"/>
          <w:color w:val="000000"/>
          <w:sz w:val="24"/>
          <w:szCs w:val="24"/>
        </w:rPr>
      </w:pPr>
    </w:p>
    <w:p w:rsidR="009A0027" w:rsidRPr="009A0027" w:rsidRDefault="009A0027" w:rsidP="009A0027">
      <w:pPr>
        <w:spacing w:after="0" w:line="240" w:lineRule="auto"/>
        <w:ind w:left="4253"/>
        <w:jc w:val="right"/>
        <w:rPr>
          <w:rFonts w:ascii="Times New Roman" w:eastAsia="Times New Roman" w:hAnsi="Times New Roman" w:cs="Times New Roman"/>
          <w:b/>
          <w:i/>
          <w:color w:val="000000"/>
          <w:sz w:val="24"/>
          <w:szCs w:val="24"/>
        </w:rPr>
      </w:pPr>
      <w:r w:rsidRPr="009A0027">
        <w:rPr>
          <w:rFonts w:ascii="Times New Roman" w:eastAsia="Times New Roman" w:hAnsi="Times New Roman" w:cs="Times New Roman"/>
          <w:color w:val="000000"/>
          <w:sz w:val="24"/>
          <w:szCs w:val="24"/>
        </w:rPr>
        <w:t>___________________________________</w:t>
      </w:r>
    </w:p>
    <w:p w:rsidR="009A0027" w:rsidRPr="009A0027" w:rsidRDefault="009A0027" w:rsidP="009A0027">
      <w:pPr>
        <w:spacing w:after="0" w:line="240" w:lineRule="auto"/>
        <w:ind w:left="4253"/>
        <w:jc w:val="both"/>
        <w:rPr>
          <w:rFonts w:ascii="Times New Roman" w:eastAsia="Times New Roman" w:hAnsi="Times New Roman" w:cs="Times New Roman"/>
          <w:b/>
          <w:i/>
          <w:color w:val="000000"/>
          <w:sz w:val="24"/>
          <w:szCs w:val="24"/>
        </w:rPr>
      </w:pPr>
      <w:r w:rsidRPr="009A0027">
        <w:rPr>
          <w:rFonts w:ascii="Times New Roman" w:eastAsia="Times New Roman" w:hAnsi="Times New Roman" w:cs="Times New Roman"/>
          <w:color w:val="000000"/>
          <w:sz w:val="24"/>
          <w:szCs w:val="24"/>
        </w:rPr>
        <w:t xml:space="preserve"> (государственный орган)</w:t>
      </w:r>
    </w:p>
    <w:p w:rsidR="009A0027" w:rsidRPr="009A0027" w:rsidRDefault="009A0027" w:rsidP="009A0027">
      <w:pPr>
        <w:spacing w:after="0" w:line="240" w:lineRule="auto"/>
        <w:jc w:val="right"/>
        <w:rPr>
          <w:rFonts w:ascii="Times New Roman" w:eastAsia="Times New Roman" w:hAnsi="Times New Roman" w:cs="Times New Roman"/>
          <w:b/>
          <w:i/>
          <w:color w:val="000000"/>
          <w:sz w:val="20"/>
          <w:szCs w:val="20"/>
        </w:rPr>
      </w:pPr>
      <w:bookmarkStart w:id="6" w:name="z123"/>
    </w:p>
    <w:p w:rsidR="009A0027" w:rsidRPr="009A0027" w:rsidRDefault="009A0027" w:rsidP="009A0027">
      <w:pPr>
        <w:spacing w:after="0" w:line="240" w:lineRule="auto"/>
        <w:jc w:val="right"/>
        <w:rPr>
          <w:rFonts w:ascii="Times New Roman" w:eastAsia="Times New Roman" w:hAnsi="Times New Roman" w:cs="Times New Roman"/>
          <w:b/>
          <w:i/>
          <w:color w:val="000000"/>
          <w:sz w:val="20"/>
          <w:szCs w:val="20"/>
        </w:rPr>
      </w:pPr>
    </w:p>
    <w:p w:rsidR="009A0027" w:rsidRPr="009A0027" w:rsidRDefault="009A0027" w:rsidP="009A0027">
      <w:pPr>
        <w:spacing w:after="0" w:line="240" w:lineRule="auto"/>
        <w:ind w:firstLine="709"/>
        <w:jc w:val="center"/>
        <w:rPr>
          <w:rFonts w:ascii="Times New Roman" w:eastAsia="Times New Roman" w:hAnsi="Times New Roman" w:cs="Times New Roman"/>
          <w:b/>
          <w:color w:val="000000"/>
          <w:sz w:val="28"/>
          <w:szCs w:val="28"/>
        </w:rPr>
      </w:pPr>
      <w:r w:rsidRPr="009A0027">
        <w:rPr>
          <w:rFonts w:ascii="Times New Roman" w:eastAsia="Times New Roman" w:hAnsi="Times New Roman" w:cs="Times New Roman"/>
          <w:b/>
          <w:color w:val="000000"/>
          <w:sz w:val="28"/>
          <w:szCs w:val="28"/>
        </w:rPr>
        <w:t>Заявление</w:t>
      </w:r>
    </w:p>
    <w:p w:rsidR="009A0027" w:rsidRPr="009A0027" w:rsidRDefault="009A0027" w:rsidP="009A0027">
      <w:pPr>
        <w:spacing w:after="0" w:line="240" w:lineRule="auto"/>
        <w:ind w:firstLine="709"/>
        <w:jc w:val="center"/>
        <w:rPr>
          <w:rFonts w:ascii="Times New Roman" w:eastAsia="Times New Roman" w:hAnsi="Times New Roman" w:cs="Times New Roman"/>
          <w:b/>
          <w:color w:val="000000"/>
          <w:sz w:val="28"/>
          <w:szCs w:val="28"/>
        </w:rPr>
      </w:pPr>
    </w:p>
    <w:p w:rsidR="009A0027" w:rsidRPr="009A0027" w:rsidRDefault="009A0027" w:rsidP="009A0027">
      <w:pPr>
        <w:spacing w:after="0" w:line="240" w:lineRule="auto"/>
        <w:ind w:firstLine="709"/>
        <w:jc w:val="center"/>
        <w:rPr>
          <w:rFonts w:ascii="Times New Roman" w:eastAsia="Times New Roman" w:hAnsi="Times New Roman" w:cs="Times New Roman"/>
          <w:b/>
          <w:i/>
          <w:color w:val="000000"/>
          <w:sz w:val="28"/>
          <w:szCs w:val="28"/>
        </w:rPr>
      </w:pPr>
    </w:p>
    <w:bookmarkEnd w:id="6"/>
    <w:p w:rsidR="009A0027" w:rsidRPr="009A0027" w:rsidRDefault="009A0027" w:rsidP="009A0027">
      <w:pPr>
        <w:spacing w:after="0" w:line="240" w:lineRule="auto"/>
        <w:ind w:firstLine="709"/>
        <w:jc w:val="both"/>
        <w:rPr>
          <w:rFonts w:ascii="Times New Roman" w:eastAsia="Times New Roman" w:hAnsi="Times New Roman" w:cs="Times New Roman"/>
          <w:b/>
          <w:i/>
          <w:sz w:val="28"/>
          <w:szCs w:val="28"/>
        </w:rPr>
      </w:pPr>
      <w:r w:rsidRPr="009A0027">
        <w:rPr>
          <w:rFonts w:ascii="Times New Roman" w:eastAsia="Times New Roman" w:hAnsi="Times New Roman" w:cs="Times New Roman"/>
          <w:color w:val="000000"/>
          <w:sz w:val="28"/>
          <w:szCs w:val="28"/>
        </w:rPr>
        <w:t>Прошу допустить меня к участию в конкурсе на занятие вакантной</w:t>
      </w:r>
      <w:r w:rsidRPr="009A0027">
        <w:rPr>
          <w:rFonts w:ascii="Times New Roman" w:eastAsia="Times New Roman" w:hAnsi="Times New Roman" w:cs="Times New Roman"/>
          <w:sz w:val="28"/>
          <w:szCs w:val="28"/>
        </w:rPr>
        <w:br/>
      </w:r>
      <w:r w:rsidRPr="009A0027">
        <w:rPr>
          <w:rFonts w:ascii="Times New Roman" w:eastAsia="Times New Roman" w:hAnsi="Times New Roman" w:cs="Times New Roman"/>
          <w:color w:val="000000"/>
          <w:sz w:val="28"/>
          <w:szCs w:val="28"/>
        </w:rPr>
        <w:t>административнойгосударственной должности_______________________</w:t>
      </w:r>
      <w:r w:rsidRPr="009A0027">
        <w:rPr>
          <w:rFonts w:ascii="Times New Roman" w:eastAsia="Times New Roman" w:hAnsi="Times New Roman" w:cs="Times New Roman"/>
          <w:sz w:val="28"/>
          <w:szCs w:val="28"/>
        </w:rPr>
        <w:br/>
      </w:r>
      <w:r w:rsidRPr="009A0027">
        <w:rPr>
          <w:rFonts w:ascii="Times New Roman" w:eastAsia="Times New Roman" w:hAnsi="Times New Roman" w:cs="Times New Roman"/>
          <w:color w:val="000000"/>
          <w:sz w:val="28"/>
          <w:szCs w:val="28"/>
        </w:rPr>
        <w:t>________________________________________________________________________________________________________________________________</w:t>
      </w:r>
    </w:p>
    <w:p w:rsidR="009A0027" w:rsidRPr="009A0027" w:rsidRDefault="009A0027" w:rsidP="009A0027">
      <w:pPr>
        <w:spacing w:after="0" w:line="240" w:lineRule="auto"/>
        <w:ind w:firstLine="709"/>
        <w:jc w:val="both"/>
        <w:rPr>
          <w:rFonts w:ascii="Times New Roman" w:eastAsia="Times New Roman" w:hAnsi="Times New Roman" w:cs="Times New Roman"/>
          <w:b/>
          <w:i/>
          <w:sz w:val="28"/>
          <w:szCs w:val="28"/>
        </w:rPr>
      </w:pPr>
      <w:r w:rsidRPr="009A0027">
        <w:rPr>
          <w:rFonts w:ascii="Times New Roman" w:eastAsia="Times New Roman" w:hAnsi="Times New Roman" w:cs="Times New Roman"/>
          <w:color w:val="000000"/>
          <w:sz w:val="28"/>
          <w:szCs w:val="28"/>
        </w:rPr>
        <w:t>С основными требованиями Правил проведения конкурса на занятие</w:t>
      </w:r>
      <w:r w:rsidRPr="009A0027">
        <w:rPr>
          <w:rFonts w:ascii="Times New Roman" w:eastAsia="Times New Roman" w:hAnsi="Times New Roman" w:cs="Times New Roman"/>
          <w:sz w:val="28"/>
          <w:szCs w:val="28"/>
        </w:rPr>
        <w:br/>
      </w:r>
      <w:r w:rsidRPr="009A0027">
        <w:rPr>
          <w:rFonts w:ascii="Times New Roman" w:eastAsia="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9A0027" w:rsidRPr="009A0027" w:rsidRDefault="009A0027" w:rsidP="009A0027">
      <w:pPr>
        <w:spacing w:after="0" w:line="240" w:lineRule="auto"/>
        <w:ind w:firstLine="709"/>
        <w:jc w:val="both"/>
        <w:rPr>
          <w:rFonts w:ascii="Times New Roman" w:eastAsia="Times New Roman" w:hAnsi="Times New Roman" w:cs="Times New Roman"/>
          <w:b/>
          <w:i/>
          <w:color w:val="000000"/>
          <w:sz w:val="28"/>
          <w:szCs w:val="28"/>
        </w:rPr>
      </w:pPr>
      <w:r w:rsidRPr="009A0027">
        <w:rPr>
          <w:rFonts w:ascii="Times New Roman" w:eastAsia="Times New Roman" w:hAnsi="Times New Roman" w:cs="Times New Roman"/>
          <w:color w:val="000000"/>
          <w:sz w:val="28"/>
          <w:szCs w:val="28"/>
        </w:rPr>
        <w:t>Отвечаю за подлинность представленных документов.</w:t>
      </w:r>
    </w:p>
    <w:p w:rsidR="009A0027" w:rsidRPr="009A0027" w:rsidRDefault="009A0027" w:rsidP="009A0027">
      <w:pPr>
        <w:spacing w:after="0" w:line="240" w:lineRule="auto"/>
        <w:ind w:firstLine="708"/>
        <w:jc w:val="both"/>
        <w:rPr>
          <w:rFonts w:ascii="Times New Roman" w:eastAsia="Times New Roman" w:hAnsi="Times New Roman" w:cs="Times New Roman"/>
          <w:sz w:val="28"/>
          <w:szCs w:val="20"/>
          <w:lang w:val="kk-KZ"/>
        </w:rPr>
      </w:pPr>
      <w:r w:rsidRPr="009A0027">
        <w:rPr>
          <w:rFonts w:ascii="Times New Roman" w:eastAsia="Times New Roman" w:hAnsi="Times New Roman" w:cs="Times New Roman"/>
          <w:color w:val="000000"/>
          <w:sz w:val="28"/>
          <w:szCs w:val="28"/>
        </w:rPr>
        <w:t>Прилагаемые документы</w:t>
      </w:r>
      <w:r w:rsidRPr="009A0027">
        <w:rPr>
          <w:rFonts w:ascii="Times New Roman" w:eastAsia="Times New Roman" w:hAnsi="Times New Roman" w:cs="Times New Roman"/>
          <w:sz w:val="28"/>
          <w:szCs w:val="20"/>
          <w:lang w:val="kk-KZ"/>
        </w:rPr>
        <w:t>:____________________________________</w:t>
      </w:r>
    </w:p>
    <w:p w:rsidR="009A0027" w:rsidRPr="009A0027" w:rsidRDefault="009A0027" w:rsidP="009A0027">
      <w:pPr>
        <w:spacing w:after="0" w:line="240" w:lineRule="auto"/>
        <w:jc w:val="both"/>
        <w:rPr>
          <w:rFonts w:ascii="Times New Roman" w:eastAsia="Times New Roman" w:hAnsi="Times New Roman" w:cs="Times New Roman"/>
          <w:sz w:val="28"/>
          <w:szCs w:val="28"/>
          <w:lang w:val="kk-KZ"/>
        </w:rPr>
      </w:pPr>
      <w:r w:rsidRPr="009A0027">
        <w:rPr>
          <w:rFonts w:ascii="Times New Roman" w:eastAsia="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027" w:rsidRPr="009A0027" w:rsidRDefault="009A0027" w:rsidP="009A0027">
      <w:pPr>
        <w:spacing w:after="0" w:line="240" w:lineRule="auto"/>
        <w:jc w:val="both"/>
        <w:rPr>
          <w:rFonts w:ascii="Times New Roman" w:eastAsia="Times New Roman" w:hAnsi="Times New Roman" w:cs="Times New Roman"/>
          <w:sz w:val="28"/>
          <w:szCs w:val="28"/>
          <w:lang w:val="kk-KZ"/>
        </w:rPr>
      </w:pPr>
    </w:p>
    <w:p w:rsidR="009A0027" w:rsidRPr="009A0027" w:rsidRDefault="009A0027" w:rsidP="009A0027">
      <w:pPr>
        <w:spacing w:after="0" w:line="240" w:lineRule="auto"/>
        <w:jc w:val="both"/>
        <w:rPr>
          <w:rFonts w:ascii="Times New Roman" w:eastAsia="Times New Roman" w:hAnsi="Times New Roman" w:cs="Times New Roman"/>
          <w:sz w:val="28"/>
          <w:szCs w:val="28"/>
          <w:lang w:val="kk-KZ"/>
        </w:rPr>
      </w:pPr>
      <w:r w:rsidRPr="009A0027">
        <w:rPr>
          <w:rFonts w:ascii="Times New Roman" w:eastAsia="Times New Roman" w:hAnsi="Times New Roman" w:cs="Times New Roman"/>
          <w:sz w:val="28"/>
          <w:szCs w:val="28"/>
          <w:lang w:val="kk-KZ"/>
        </w:rPr>
        <w:t>Адрес и контактный телефон  ______________________________________</w:t>
      </w:r>
    </w:p>
    <w:p w:rsidR="009A0027" w:rsidRPr="009A0027" w:rsidRDefault="009A0027" w:rsidP="009A0027">
      <w:pPr>
        <w:spacing w:after="0" w:line="240" w:lineRule="auto"/>
        <w:jc w:val="both"/>
        <w:rPr>
          <w:rFonts w:ascii="Times New Roman" w:eastAsia="Times New Roman" w:hAnsi="Times New Roman" w:cs="Times New Roman"/>
          <w:sz w:val="28"/>
          <w:szCs w:val="20"/>
          <w:lang w:val="kk-KZ"/>
        </w:rPr>
      </w:pPr>
      <w:r w:rsidRPr="009A0027">
        <w:rPr>
          <w:rFonts w:ascii="Times New Roman" w:eastAsia="Times New Roman" w:hAnsi="Times New Roman" w:cs="Times New Roman"/>
          <w:sz w:val="28"/>
          <w:szCs w:val="28"/>
          <w:lang w:val="kk-KZ"/>
        </w:rPr>
        <w:t>________________________________________________________________</w:t>
      </w:r>
    </w:p>
    <w:p w:rsidR="009A0027" w:rsidRPr="009A0027" w:rsidRDefault="009A0027" w:rsidP="009A0027">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p>
    <w:p w:rsidR="009A0027" w:rsidRPr="009A0027" w:rsidRDefault="009A0027" w:rsidP="009A0027">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sidRPr="009A0027">
        <w:rPr>
          <w:rFonts w:ascii="Times New Roman" w:eastAsia="Times New Roman" w:hAnsi="Times New Roman" w:cs="Times New Roman"/>
          <w:sz w:val="28"/>
          <w:szCs w:val="28"/>
          <w:lang w:val="kk-KZ"/>
        </w:rPr>
        <w:t>__________ _________________________________</w:t>
      </w:r>
      <w:r w:rsidRPr="009A0027">
        <w:rPr>
          <w:rFonts w:ascii="Times New Roman" w:eastAsia="Times New Roman" w:hAnsi="Times New Roman" w:cs="Times New Roman"/>
          <w:sz w:val="28"/>
          <w:szCs w:val="28"/>
          <w:lang w:val="kk-KZ"/>
        </w:rPr>
        <w:br/>
        <w:t xml:space="preserve">  </w:t>
      </w:r>
      <w:r w:rsidRPr="009A0027">
        <w:rPr>
          <w:rFonts w:ascii="Times New Roman" w:eastAsia="Times New Roman" w:hAnsi="Times New Roman" w:cs="Times New Roman"/>
          <w:sz w:val="28"/>
          <w:szCs w:val="28"/>
          <w:lang w:val="kk-KZ"/>
        </w:rPr>
        <w:tab/>
      </w:r>
      <w:r w:rsidRPr="009A0027">
        <w:rPr>
          <w:rFonts w:ascii="Times New Roman" w:eastAsia="Times New Roman" w:hAnsi="Times New Roman" w:cs="Times New Roman"/>
          <w:sz w:val="24"/>
          <w:szCs w:val="24"/>
          <w:lang w:val="kk-KZ"/>
        </w:rPr>
        <w:t xml:space="preserve">  (подпись)</w:t>
      </w:r>
      <w:r w:rsidRPr="009A0027">
        <w:rPr>
          <w:rFonts w:ascii="Times New Roman" w:eastAsia="Times New Roman" w:hAnsi="Times New Roman" w:cs="Times New Roman"/>
          <w:sz w:val="28"/>
          <w:szCs w:val="28"/>
          <w:lang w:val="kk-KZ"/>
        </w:rPr>
        <w:t> </w:t>
      </w:r>
      <w:r w:rsidRPr="009A0027">
        <w:rPr>
          <w:rFonts w:ascii="Times New Roman" w:eastAsia="Times New Roman" w:hAnsi="Times New Roman" w:cs="Times New Roman"/>
          <w:sz w:val="24"/>
          <w:szCs w:val="24"/>
          <w:lang w:val="kk-KZ"/>
        </w:rPr>
        <w:t>                                                 (Ф.И.О.(при его наличии))</w:t>
      </w:r>
    </w:p>
    <w:p w:rsidR="009A0027" w:rsidRDefault="009A0027" w:rsidP="009A0027">
      <w:pPr>
        <w:spacing w:after="0" w:line="240" w:lineRule="auto"/>
        <w:rPr>
          <w:rFonts w:ascii="Times New Roman" w:eastAsia="Times New Roman" w:hAnsi="Times New Roman" w:cs="Times New Roman"/>
          <w:sz w:val="28"/>
          <w:szCs w:val="28"/>
          <w:lang w:val="kk-KZ"/>
        </w:rPr>
      </w:pPr>
      <w:r w:rsidRPr="009A0027">
        <w:rPr>
          <w:rFonts w:ascii="Times New Roman" w:eastAsia="Times New Roman" w:hAnsi="Times New Roman" w:cs="Times New Roman"/>
          <w:sz w:val="28"/>
          <w:szCs w:val="28"/>
          <w:lang w:val="kk-KZ"/>
        </w:rPr>
        <w:t xml:space="preserve"> «____»_____________ 20____</w:t>
      </w:r>
    </w:p>
    <w:p w:rsidR="005E3C46" w:rsidRDefault="005E3C46" w:rsidP="009A0027">
      <w:pPr>
        <w:spacing w:after="0" w:line="240" w:lineRule="auto"/>
        <w:rPr>
          <w:rFonts w:ascii="Times New Roman" w:eastAsia="Times New Roman" w:hAnsi="Times New Roman" w:cs="Times New Roman"/>
          <w:sz w:val="28"/>
          <w:szCs w:val="28"/>
          <w:lang w:val="kk-KZ"/>
        </w:rPr>
      </w:pPr>
    </w:p>
    <w:p w:rsidR="005E3C46" w:rsidRDefault="005E3C46" w:rsidP="009A0027">
      <w:pPr>
        <w:spacing w:after="0" w:line="240" w:lineRule="auto"/>
        <w:rPr>
          <w:rFonts w:ascii="Times New Roman" w:eastAsia="Times New Roman" w:hAnsi="Times New Roman" w:cs="Times New Roman"/>
          <w:sz w:val="28"/>
          <w:szCs w:val="28"/>
          <w:lang w:val="kk-KZ"/>
        </w:rPr>
      </w:pPr>
    </w:p>
    <w:p w:rsidR="005E3C46" w:rsidRDefault="005E3C46" w:rsidP="009A0027">
      <w:pPr>
        <w:spacing w:after="0" w:line="240" w:lineRule="auto"/>
        <w:rPr>
          <w:rFonts w:ascii="Times New Roman" w:eastAsia="Times New Roman" w:hAnsi="Times New Roman" w:cs="Times New Roman"/>
          <w:sz w:val="28"/>
          <w:szCs w:val="28"/>
          <w:lang w:val="kk-KZ"/>
        </w:rPr>
      </w:pPr>
    </w:p>
    <w:p w:rsidR="005E3C46" w:rsidRDefault="005E3C46" w:rsidP="009A0027">
      <w:pPr>
        <w:spacing w:after="0" w:line="240" w:lineRule="auto"/>
        <w:rPr>
          <w:rFonts w:ascii="Times New Roman" w:eastAsia="Times New Roman" w:hAnsi="Times New Roman" w:cs="Times New Roman"/>
          <w:sz w:val="28"/>
          <w:szCs w:val="28"/>
          <w:lang w:val="kk-KZ"/>
        </w:rPr>
      </w:pPr>
    </w:p>
    <w:p w:rsidR="005E3C46" w:rsidRDefault="005E3C46" w:rsidP="009A0027">
      <w:pPr>
        <w:spacing w:after="0" w:line="240" w:lineRule="auto"/>
        <w:rPr>
          <w:rFonts w:ascii="Times New Roman" w:eastAsia="Times New Roman" w:hAnsi="Times New Roman" w:cs="Times New Roman"/>
          <w:sz w:val="28"/>
          <w:szCs w:val="28"/>
          <w:lang w:val="kk-KZ"/>
        </w:rPr>
      </w:pPr>
    </w:p>
    <w:p w:rsidR="005E3C46" w:rsidRDefault="005E3C46" w:rsidP="009A0027">
      <w:pPr>
        <w:spacing w:after="0" w:line="240" w:lineRule="auto"/>
        <w:rPr>
          <w:rFonts w:ascii="Times New Roman" w:eastAsia="Times New Roman" w:hAnsi="Times New Roman" w:cs="Times New Roman"/>
          <w:sz w:val="28"/>
          <w:szCs w:val="28"/>
          <w:lang w:val="kk-KZ"/>
        </w:rPr>
      </w:pPr>
    </w:p>
    <w:p w:rsidR="005E3C46" w:rsidRPr="009A0027" w:rsidRDefault="005E3C46" w:rsidP="009A0027">
      <w:pPr>
        <w:spacing w:after="0" w:line="240" w:lineRule="auto"/>
        <w:rPr>
          <w:rFonts w:ascii="Times New Roman" w:eastAsia="Times New Roman" w:hAnsi="Times New Roman" w:cs="Times New Roman"/>
          <w:sz w:val="24"/>
          <w:szCs w:val="24"/>
          <w:lang w:val="kk-KZ"/>
        </w:rPr>
      </w:pPr>
    </w:p>
    <w:p w:rsidR="009A0027" w:rsidRPr="009A0027" w:rsidRDefault="009A0027" w:rsidP="009A0027">
      <w:pPr>
        <w:spacing w:after="0" w:line="240" w:lineRule="auto"/>
        <w:ind w:left="4678"/>
        <w:contextualSpacing/>
        <w:jc w:val="right"/>
        <w:rPr>
          <w:rFonts w:ascii="Times New Roman" w:eastAsia="Times New Roman" w:hAnsi="Times New Roman" w:cs="Times New Roman"/>
          <w:color w:val="000000"/>
          <w:sz w:val="20"/>
          <w:szCs w:val="20"/>
        </w:rPr>
      </w:pPr>
      <w:r w:rsidRPr="009A0027">
        <w:rPr>
          <w:rFonts w:ascii="Times New Roman" w:eastAsia="Times New Roman" w:hAnsi="Times New Roman" w:cs="Times New Roman"/>
          <w:color w:val="000000"/>
          <w:sz w:val="20"/>
          <w:szCs w:val="20"/>
        </w:rPr>
        <w:t>Приложение 3</w:t>
      </w:r>
      <w:r w:rsidRPr="009A0027">
        <w:rPr>
          <w:rFonts w:ascii="Times New Roman" w:eastAsia="Times New Roman" w:hAnsi="Times New Roman" w:cs="Times New Roman"/>
          <w:color w:val="000000"/>
          <w:sz w:val="20"/>
          <w:szCs w:val="20"/>
        </w:rPr>
        <w:br/>
        <w:t>к Правилам проведения конкурса</w:t>
      </w:r>
    </w:p>
    <w:p w:rsidR="009A0027" w:rsidRPr="009A0027" w:rsidRDefault="009A0027" w:rsidP="009A0027">
      <w:pPr>
        <w:spacing w:after="0" w:line="240" w:lineRule="auto"/>
        <w:ind w:left="4678"/>
        <w:contextualSpacing/>
        <w:jc w:val="right"/>
        <w:rPr>
          <w:rFonts w:ascii="Times New Roman" w:eastAsia="Times New Roman" w:hAnsi="Times New Roman" w:cs="Times New Roman"/>
          <w:color w:val="000000"/>
          <w:sz w:val="20"/>
          <w:szCs w:val="20"/>
        </w:rPr>
      </w:pPr>
      <w:r w:rsidRPr="009A0027">
        <w:rPr>
          <w:rFonts w:ascii="Times New Roman" w:eastAsia="Times New Roman" w:hAnsi="Times New Roman" w:cs="Times New Roman"/>
          <w:color w:val="000000"/>
          <w:sz w:val="20"/>
          <w:szCs w:val="20"/>
        </w:rPr>
        <w:t>на занятие административной</w:t>
      </w:r>
    </w:p>
    <w:p w:rsidR="009A0027" w:rsidRPr="009A0027" w:rsidRDefault="009A0027" w:rsidP="009A0027">
      <w:pPr>
        <w:spacing w:after="0" w:line="240" w:lineRule="auto"/>
        <w:ind w:left="4678"/>
        <w:contextualSpacing/>
        <w:jc w:val="right"/>
        <w:rPr>
          <w:rFonts w:ascii="Times New Roman" w:eastAsia="Times New Roman" w:hAnsi="Times New Roman" w:cs="Times New Roman"/>
          <w:color w:val="000000"/>
          <w:sz w:val="20"/>
          <w:szCs w:val="20"/>
        </w:rPr>
      </w:pPr>
      <w:r w:rsidRPr="009A0027">
        <w:rPr>
          <w:rFonts w:ascii="Times New Roman" w:eastAsia="Times New Roman" w:hAnsi="Times New Roman" w:cs="Times New Roman"/>
          <w:color w:val="000000"/>
          <w:sz w:val="20"/>
          <w:szCs w:val="20"/>
        </w:rPr>
        <w:t>государственной должности</w:t>
      </w:r>
    </w:p>
    <w:p w:rsidR="009A0027" w:rsidRPr="009A0027" w:rsidRDefault="009A0027" w:rsidP="009A0027">
      <w:pPr>
        <w:spacing w:after="0" w:line="240" w:lineRule="auto"/>
        <w:ind w:left="4678"/>
        <w:contextualSpacing/>
        <w:jc w:val="right"/>
        <w:rPr>
          <w:rFonts w:ascii="Times New Roman" w:eastAsia="Times New Roman" w:hAnsi="Times New Roman" w:cs="Times New Roman"/>
          <w:color w:val="000000"/>
          <w:sz w:val="20"/>
          <w:szCs w:val="20"/>
        </w:rPr>
      </w:pPr>
      <w:r w:rsidRPr="009A0027">
        <w:rPr>
          <w:rFonts w:ascii="Times New Roman" w:eastAsia="Times New Roman" w:hAnsi="Times New Roman" w:cs="Times New Roman"/>
          <w:color w:val="000000"/>
          <w:sz w:val="20"/>
          <w:szCs w:val="20"/>
        </w:rPr>
        <w:t>корпуса «Б»</w:t>
      </w:r>
    </w:p>
    <w:p w:rsidR="009A0027" w:rsidRPr="009A0027" w:rsidRDefault="009A0027" w:rsidP="009A0027">
      <w:pPr>
        <w:spacing w:after="0" w:line="240" w:lineRule="auto"/>
        <w:contextualSpacing/>
        <w:jc w:val="center"/>
        <w:rPr>
          <w:rFonts w:ascii="Times New Roman" w:eastAsia="Times New Roman" w:hAnsi="Times New Roman" w:cs="Times New Roman"/>
          <w:b/>
          <w:bCs/>
          <w:sz w:val="24"/>
          <w:szCs w:val="24"/>
          <w:lang w:val="kk-KZ"/>
        </w:rPr>
      </w:pPr>
      <w:r w:rsidRPr="009A0027">
        <w:rPr>
          <w:rFonts w:ascii="Times New Roman" w:eastAsia="Times New Roman" w:hAnsi="Times New Roman" w:cs="Times New Roman"/>
          <w:b/>
          <w:bCs/>
          <w:sz w:val="24"/>
          <w:szCs w:val="24"/>
          <w:lang w:val="kk-KZ"/>
        </w:rPr>
        <w:t>«Б» КОРПУСЫНЫҢ ӘКІМШІЛІК МЕМЛЕКЕТТІК</w:t>
      </w:r>
    </w:p>
    <w:p w:rsidR="009A0027" w:rsidRPr="009A0027" w:rsidRDefault="009A0027" w:rsidP="009A0027">
      <w:pPr>
        <w:spacing w:after="0" w:line="240" w:lineRule="auto"/>
        <w:contextualSpacing/>
        <w:jc w:val="center"/>
        <w:rPr>
          <w:rFonts w:ascii="Times New Roman" w:eastAsia="Times New Roman" w:hAnsi="Times New Roman" w:cs="Times New Roman"/>
          <w:sz w:val="24"/>
          <w:szCs w:val="24"/>
          <w:lang w:val="kk-KZ"/>
        </w:rPr>
      </w:pPr>
      <w:r w:rsidRPr="009A0027">
        <w:rPr>
          <w:rFonts w:ascii="Times New Roman" w:eastAsia="Times New Roman" w:hAnsi="Times New Roman" w:cs="Times New Roman"/>
          <w:b/>
          <w:bCs/>
          <w:sz w:val="24"/>
          <w:szCs w:val="24"/>
          <w:lang w:val="kk-KZ"/>
        </w:rPr>
        <w:t>ЛАУАЗЫМЫНА КАНДИДАТТЫҢ ҚЫЗМЕТТIК ТIЗIМІ</w:t>
      </w:r>
    </w:p>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b/>
          <w:bCs/>
          <w:sz w:val="24"/>
          <w:szCs w:val="24"/>
        </w:rPr>
        <w:t>ПОСЛУЖНОЙ СПИСОК</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213" w:type="pct"/>
        <w:tblCellSpacing w:w="15" w:type="dxa"/>
        <w:tblInd w:w="-55" w:type="dxa"/>
        <w:tblCellMar>
          <w:top w:w="15" w:type="dxa"/>
          <w:left w:w="15" w:type="dxa"/>
          <w:bottom w:w="15" w:type="dxa"/>
          <w:right w:w="15" w:type="dxa"/>
        </w:tblCellMar>
        <w:tblLook w:val="04A0"/>
      </w:tblPr>
      <w:tblGrid>
        <w:gridCol w:w="50"/>
        <w:gridCol w:w="403"/>
        <w:gridCol w:w="1560"/>
        <w:gridCol w:w="4256"/>
        <w:gridCol w:w="1798"/>
        <w:gridCol w:w="1791"/>
      </w:tblGrid>
      <w:tr w:rsidR="009A0027" w:rsidRPr="009A0027" w:rsidTr="009B33E9">
        <w:trPr>
          <w:gridBefore w:val="1"/>
          <w:wBefore w:w="3" w:type="pct"/>
          <w:tblCellSpacing w:w="15" w:type="dxa"/>
        </w:trPr>
        <w:tc>
          <w:tcPr>
            <w:tcW w:w="4067" w:type="pct"/>
            <w:gridSpan w:val="4"/>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4"/>
                <w:szCs w:val="24"/>
              </w:rPr>
              <w:t>_____________________________________________</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 xml:space="preserve">тегі, атыжәнеәкесініңаты (болғанжағдайда) / </w:t>
            </w:r>
            <w:r w:rsidRPr="009A0027">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4"/>
                <w:szCs w:val="24"/>
              </w:rPr>
              <w:t>ФОТО</w:t>
            </w:r>
            <w:r w:rsidRPr="009A0027">
              <w:rPr>
                <w:rFonts w:ascii="Times New Roman" w:eastAsia="Times New Roman" w:hAnsi="Times New Roman" w:cs="Times New Roman"/>
                <w:sz w:val="24"/>
                <w:szCs w:val="24"/>
              </w:rPr>
              <w:br/>
              <w:t>(түрлітүсті/ цветное,</w:t>
            </w:r>
            <w:r w:rsidRPr="009A0027">
              <w:rPr>
                <w:rFonts w:ascii="Times New Roman" w:eastAsia="Times New Roman" w:hAnsi="Times New Roman" w:cs="Times New Roman"/>
                <w:sz w:val="24"/>
                <w:szCs w:val="24"/>
              </w:rPr>
              <w:br/>
              <w:t>3х4)</w:t>
            </w:r>
          </w:p>
        </w:tc>
      </w:tr>
      <w:tr w:rsidR="009A0027" w:rsidRPr="009A0027" w:rsidTr="009B33E9">
        <w:trPr>
          <w:gridBefore w:val="1"/>
          <w:wBefore w:w="3" w:type="pct"/>
          <w:tblCellSpacing w:w="15" w:type="dxa"/>
        </w:trPr>
        <w:tc>
          <w:tcPr>
            <w:tcW w:w="4067" w:type="pct"/>
            <w:gridSpan w:val="4"/>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4"/>
                <w:szCs w:val="24"/>
              </w:rPr>
              <w:t>_____________________________________________</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лауазымы/должность, санаты/категория</w:t>
            </w:r>
            <w:r w:rsidRPr="009A0027">
              <w:rPr>
                <w:rFonts w:ascii="Times New Roman" w:eastAsia="Times New Roman" w:hAnsi="Times New Roman" w:cs="Times New Roman"/>
                <w:sz w:val="20"/>
                <w:szCs w:val="20"/>
              </w:rPr>
              <w:br/>
              <w:t>(болғанжағдайда/при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ЖЕКЕ МӘЛІМЕТТЕР / ЛИЧНЫЕ ДАННЫЕ</w:t>
            </w: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1.</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Туғанкүніжәнежері/</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Дата и место рождения</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2.</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Ұлты (қалауыбойынша)/</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3.</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Оқуорнынбітіргенжылыжәнеоныңатауы/</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4.</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Мамандығыбойыншабіліктілігі, ғылымидәрежесі, ғылымиатағы</w:t>
            </w:r>
            <w:r w:rsidRPr="009A0027">
              <w:rPr>
                <w:rFonts w:ascii="Times New Roman" w:eastAsia="Times New Roman" w:hAnsi="Times New Roman" w:cs="Times New Roman"/>
                <w:sz w:val="24"/>
                <w:szCs w:val="24"/>
              </w:rPr>
              <w:t>(</w:t>
            </w:r>
            <w:r w:rsidRPr="009A0027">
              <w:rPr>
                <w:rFonts w:ascii="Times New Roman" w:eastAsia="Times New Roman" w:hAnsi="Times New Roman" w:cs="Times New Roman"/>
                <w:sz w:val="20"/>
                <w:szCs w:val="20"/>
              </w:rPr>
              <w:t>болғанжағдайда) /</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5.</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Шетелтілдерінбілуі/</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6.</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Мемлекеттікнаградалары, құрметтіатақтары</w:t>
            </w:r>
            <w:r w:rsidRPr="009A0027">
              <w:rPr>
                <w:rFonts w:ascii="Times New Roman" w:eastAsia="Times New Roman" w:hAnsi="Times New Roman" w:cs="Times New Roman"/>
                <w:sz w:val="24"/>
                <w:szCs w:val="24"/>
              </w:rPr>
              <w:t>(</w:t>
            </w:r>
            <w:r w:rsidRPr="009A0027">
              <w:rPr>
                <w:rFonts w:ascii="Times New Roman" w:eastAsia="Times New Roman" w:hAnsi="Times New Roman" w:cs="Times New Roman"/>
                <w:sz w:val="20"/>
                <w:szCs w:val="20"/>
              </w:rPr>
              <w:t xml:space="preserve">болғанжағдайда) </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7.</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Дипломатиялықдәрежесі, әскери, арнайыатақтары, сыныптықшені</w:t>
            </w:r>
            <w:r w:rsidRPr="009A0027">
              <w:rPr>
                <w:rFonts w:ascii="Times New Roman" w:eastAsia="Times New Roman" w:hAnsi="Times New Roman" w:cs="Times New Roman"/>
                <w:sz w:val="24"/>
                <w:szCs w:val="24"/>
              </w:rPr>
              <w:t>(</w:t>
            </w:r>
            <w:r w:rsidRPr="009A0027">
              <w:rPr>
                <w:rFonts w:ascii="Times New Roman" w:eastAsia="Times New Roman" w:hAnsi="Times New Roman" w:cs="Times New Roman"/>
                <w:sz w:val="20"/>
                <w:szCs w:val="20"/>
              </w:rPr>
              <w:t>болғанжағдайда) /</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8.</w:t>
            </w:r>
          </w:p>
        </w:tc>
        <w:tc>
          <w:tcPr>
            <w:tcW w:w="2948"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Жазатүрі, оны тағайындаукүні мен негізі</w:t>
            </w:r>
            <w:r w:rsidRPr="009A0027">
              <w:rPr>
                <w:rFonts w:ascii="Times New Roman" w:eastAsia="Times New Roman" w:hAnsi="Times New Roman" w:cs="Times New Roman"/>
                <w:sz w:val="24"/>
                <w:szCs w:val="24"/>
              </w:rPr>
              <w:t>(</w:t>
            </w:r>
            <w:r w:rsidRPr="009A0027">
              <w:rPr>
                <w:rFonts w:ascii="Times New Roman" w:eastAsia="Times New Roman" w:hAnsi="Times New Roman" w:cs="Times New Roman"/>
                <w:sz w:val="20"/>
                <w:szCs w:val="20"/>
              </w:rPr>
              <w:t>болғанжағдайда) /Вид взыскания, дата и основания его наложения (при наличии)</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9.</w:t>
            </w:r>
          </w:p>
        </w:tc>
        <w:tc>
          <w:tcPr>
            <w:tcW w:w="2948" w:type="pct"/>
            <w:gridSpan w:val="2"/>
            <w:vAlign w:val="center"/>
            <w:hideMark/>
          </w:tcPr>
          <w:p w:rsidR="009A0027" w:rsidRPr="009A0027" w:rsidRDefault="009A0027" w:rsidP="009A0027">
            <w:pPr>
              <w:spacing w:after="0" w:line="240" w:lineRule="auto"/>
              <w:contextualSpacing/>
              <w:jc w:val="both"/>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b/>
                <w:bCs/>
                <w:sz w:val="24"/>
                <w:szCs w:val="24"/>
              </w:rPr>
              <w:t>ЕҢБЕК ЖОЛЫ/ТРУДОВАЯ ДЕЯТЕЛЬНОСТЬ</w:t>
            </w: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Күні/Дата</w:t>
            </w:r>
          </w:p>
        </w:tc>
        <w:tc>
          <w:tcPr>
            <w:tcW w:w="1793" w:type="pct"/>
            <w:gridSpan w:val="2"/>
            <w:vAlign w:val="center"/>
            <w:hideMark/>
          </w:tcPr>
          <w:p w:rsidR="009A0027" w:rsidRPr="009A0027" w:rsidRDefault="009A0027" w:rsidP="009A0027">
            <w:pPr>
              <w:spacing w:after="0" w:line="240" w:lineRule="auto"/>
              <w:contextualSpacing/>
              <w:jc w:val="both"/>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қызметі,жұмысорны, мекеменіңорналасқанжері/должность, место работы, местонахождение организации</w:t>
            </w: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9A0027" w:rsidRPr="009A0027" w:rsidRDefault="009A0027" w:rsidP="009A0027">
            <w:pPr>
              <w:spacing w:after="0" w:line="240" w:lineRule="auto"/>
              <w:contextualSpacing/>
              <w:jc w:val="center"/>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қабылданған/</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приема</w:t>
            </w:r>
          </w:p>
        </w:tc>
        <w:tc>
          <w:tcPr>
            <w:tcW w:w="2161" w:type="pct"/>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босатылған/</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увольнения</w:t>
            </w: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9A0027" w:rsidRPr="009A0027" w:rsidRDefault="009A0027" w:rsidP="009A0027">
            <w:pPr>
              <w:spacing w:after="0" w:line="240" w:lineRule="auto"/>
              <w:contextualSpacing/>
              <w:rPr>
                <w:rFonts w:ascii="Times New Roman" w:eastAsia="Times New Roman" w:hAnsi="Times New Roman" w:cs="Times New Roman"/>
                <w:sz w:val="24"/>
                <w:szCs w:val="24"/>
              </w:rPr>
            </w:pPr>
          </w:p>
        </w:tc>
      </w:tr>
      <w:tr w:rsidR="009A0027" w:rsidRPr="009A0027" w:rsidTr="009B3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9A0027" w:rsidRPr="009A0027" w:rsidRDefault="009A0027" w:rsidP="009A0027">
            <w:pPr>
              <w:spacing w:after="0" w:line="240" w:lineRule="auto"/>
              <w:contextualSpacing/>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_____________________</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Кандидаттыңқолы/</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Подпись кандидата</w:t>
            </w:r>
          </w:p>
        </w:tc>
        <w:tc>
          <w:tcPr>
            <w:tcW w:w="1793" w:type="pct"/>
            <w:gridSpan w:val="2"/>
            <w:vAlign w:val="center"/>
          </w:tcPr>
          <w:p w:rsidR="009A0027" w:rsidRPr="009A0027" w:rsidRDefault="009A0027" w:rsidP="009A0027">
            <w:pPr>
              <w:spacing w:after="0" w:line="240" w:lineRule="auto"/>
              <w:contextualSpacing/>
              <w:jc w:val="right"/>
              <w:rPr>
                <w:rFonts w:ascii="Times New Roman" w:eastAsia="Times New Roman" w:hAnsi="Times New Roman" w:cs="Times New Roman"/>
                <w:sz w:val="24"/>
                <w:szCs w:val="24"/>
              </w:rPr>
            </w:pPr>
            <w:r w:rsidRPr="009A0027">
              <w:rPr>
                <w:rFonts w:ascii="Times New Roman" w:eastAsia="Times New Roman" w:hAnsi="Times New Roman" w:cs="Times New Roman"/>
                <w:sz w:val="20"/>
                <w:szCs w:val="20"/>
              </w:rPr>
              <w:t>_______________</w:t>
            </w:r>
            <w:r w:rsidRPr="009A0027">
              <w:rPr>
                <w:rFonts w:ascii="Times New Roman" w:eastAsia="Times New Roman" w:hAnsi="Times New Roman" w:cs="Times New Roman"/>
                <w:sz w:val="24"/>
                <w:szCs w:val="24"/>
              </w:rPr>
              <w:br/>
            </w:r>
            <w:r w:rsidRPr="009A0027">
              <w:rPr>
                <w:rFonts w:ascii="Times New Roman" w:eastAsia="Times New Roman" w:hAnsi="Times New Roman" w:cs="Times New Roman"/>
                <w:sz w:val="20"/>
                <w:szCs w:val="20"/>
              </w:rPr>
              <w:t>күні/дата</w:t>
            </w:r>
          </w:p>
        </w:tc>
      </w:tr>
    </w:tbl>
    <w:p w:rsidR="009A0027" w:rsidRPr="009A0027" w:rsidRDefault="009A0027" w:rsidP="009A0027">
      <w:pPr>
        <w:spacing w:after="0" w:line="240" w:lineRule="auto"/>
        <w:rPr>
          <w:rFonts w:ascii="Times New Roman" w:eastAsiaTheme="minorHAnsi" w:hAnsi="Times New Roman" w:cs="Times New Roman"/>
          <w:sz w:val="24"/>
          <w:szCs w:val="24"/>
          <w:lang w:val="kk-KZ" w:eastAsia="en-US"/>
        </w:rPr>
      </w:pPr>
    </w:p>
    <w:p w:rsidR="009A0027" w:rsidRPr="009A0027" w:rsidRDefault="009A0027" w:rsidP="009A0027">
      <w:pPr>
        <w:tabs>
          <w:tab w:val="left" w:pos="-426"/>
        </w:tabs>
        <w:spacing w:after="0" w:line="240" w:lineRule="auto"/>
        <w:jc w:val="right"/>
        <w:rPr>
          <w:rFonts w:ascii="Times New Roman" w:hAnsi="Times New Roman"/>
          <w:sz w:val="28"/>
          <w:szCs w:val="28"/>
          <w:lang w:val="kk-KZ"/>
        </w:rPr>
      </w:pPr>
    </w:p>
    <w:p w:rsidR="009A0027" w:rsidRPr="009A0027" w:rsidRDefault="009A0027" w:rsidP="009A0027">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sectPr w:rsidR="00A83785" w:rsidSect="000C7349">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213" w:rsidRDefault="00647213" w:rsidP="005150EC">
      <w:pPr>
        <w:spacing w:after="0" w:line="240" w:lineRule="auto"/>
      </w:pPr>
      <w:r>
        <w:separator/>
      </w:r>
    </w:p>
  </w:endnote>
  <w:endnote w:type="continuationSeparator" w:id="1">
    <w:p w:rsidR="00647213" w:rsidRDefault="00647213" w:rsidP="0051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213" w:rsidRDefault="00647213" w:rsidP="005150EC">
      <w:pPr>
        <w:spacing w:after="0" w:line="240" w:lineRule="auto"/>
      </w:pPr>
      <w:r>
        <w:separator/>
      </w:r>
    </w:p>
  </w:footnote>
  <w:footnote w:type="continuationSeparator" w:id="1">
    <w:p w:rsidR="00647213" w:rsidRDefault="00647213" w:rsidP="00515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EC" w:rsidRDefault="007876D1">
    <w:pPr>
      <w:pStyle w:val="ab"/>
    </w:pPr>
    <w:r>
      <w:rPr>
        <w:noProof/>
      </w:rPr>
      <w:pict>
        <v:shapetype id="_x0000_t202" coordsize="21600,21600" o:spt="202" path="m,l,21600r21600,l21600,xe">
          <v:stroke joinstyle="miter"/>
          <v:path gradientshapeok="t" o:connecttype="rect"/>
        </v:shapetype>
        <v:shape id="_x0000_s4099" type="#_x0000_t202" style="position:absolute;margin-left:480.25pt;margin-top:48.8pt;width:30pt;height:631.4pt;z-index:251659264;mso-wrap-style:tight" stroked="f">
          <v:textbox style="layout-flow:vertical;mso-layout-flow-alt:bottom-to-top">
            <w:txbxContent>
              <w:p w:rsidR="007876D1" w:rsidRPr="007876D1" w:rsidRDefault="007876D1">
                <w:pPr>
                  <w:rPr>
                    <w:rFonts w:ascii="Times New Roman" w:hAnsi="Times New Roman" w:cs="Times New Roman"/>
                    <w:color w:val="0C0000"/>
                    <w:sz w:val="14"/>
                  </w:rPr>
                </w:pPr>
                <w:r>
                  <w:rPr>
                    <w:rFonts w:ascii="Times New Roman" w:hAnsi="Times New Roman" w:cs="Times New Roman"/>
                    <w:color w:val="0C0000"/>
                    <w:sz w:val="14"/>
                  </w:rPr>
                  <w:t xml:space="preserve">04.07.2019 ЭҚАБЖ МО (7.20.0 нұсқасы)  Электрондық құжаттың көшірмесі. ЭЦҚ-ны тексерудің нәтижесі оң. </w:t>
                </w:r>
              </w:p>
            </w:txbxContent>
          </v:textbox>
        </v:shape>
      </w:pict>
    </w:r>
    <w:r w:rsidR="00494F53">
      <w:rPr>
        <w:noProof/>
      </w:rPr>
      <w:pict>
        <v:shape id="Text Box 1" o:spid="_x0000_s409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150EC" w:rsidRPr="005150EC" w:rsidRDefault="005150EC">
                <w:pPr>
                  <w:rPr>
                    <w:rFonts w:ascii="Times New Roman" w:hAnsi="Times New Roman" w:cs="Times New Roman"/>
                    <w:color w:val="0C0000"/>
                    <w:sz w:val="14"/>
                  </w:rPr>
                </w:pPr>
                <w:r>
                  <w:rPr>
                    <w:rFonts w:ascii="Times New Roman" w:hAnsi="Times New Roman" w:cs="Times New Roman"/>
                    <w:color w:val="0C0000"/>
                    <w:sz w:val="14"/>
                  </w:rPr>
                  <w:t xml:space="preserve">26.06.2019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874"/>
    <w:multiLevelType w:val="hybridMultilevel"/>
    <w:tmpl w:val="6DE2F2C8"/>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19D52475"/>
    <w:multiLevelType w:val="hybridMultilevel"/>
    <w:tmpl w:val="E3F6D132"/>
    <w:lvl w:ilvl="0" w:tplc="0419000F">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E019F"/>
    <w:multiLevelType w:val="hybridMultilevel"/>
    <w:tmpl w:val="2AEE78FC"/>
    <w:lvl w:ilvl="0" w:tplc="0608CD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F2B42"/>
    <w:multiLevelType w:val="hybridMultilevel"/>
    <w:tmpl w:val="7FA2FEF2"/>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nsid w:val="5307763A"/>
    <w:multiLevelType w:val="hybridMultilevel"/>
    <w:tmpl w:val="B09C0040"/>
    <w:lvl w:ilvl="0" w:tplc="8B4E9D68">
      <w:start w:val="1"/>
      <w:numFmt w:val="decimal"/>
      <w:lvlText w:val="%1."/>
      <w:lvlJc w:val="left"/>
      <w:pPr>
        <w:ind w:left="1494"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536D4463"/>
    <w:multiLevelType w:val="hybridMultilevel"/>
    <w:tmpl w:val="F8F6939C"/>
    <w:lvl w:ilvl="0" w:tplc="AF8ABF50">
      <w:start w:val="6"/>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8">
    <w:nsid w:val="594D1871"/>
    <w:multiLevelType w:val="hybridMultilevel"/>
    <w:tmpl w:val="74ECE84C"/>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6DD3176F"/>
    <w:multiLevelType w:val="hybridMultilevel"/>
    <w:tmpl w:val="FFF85B02"/>
    <w:lvl w:ilvl="0" w:tplc="D4F09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7D4C53"/>
    <w:multiLevelType w:val="hybridMultilevel"/>
    <w:tmpl w:val="549E836A"/>
    <w:lvl w:ilvl="0" w:tplc="9CB44AEA">
      <w:start w:val="5"/>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nsid w:val="779446A6"/>
    <w:multiLevelType w:val="hybridMultilevel"/>
    <w:tmpl w:val="952A0E34"/>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2"/>
  </w:num>
  <w:num w:numId="2">
    <w:abstractNumId w:val="0"/>
  </w:num>
  <w:num w:numId="3">
    <w:abstractNumId w:val="5"/>
  </w:num>
  <w:num w:numId="4">
    <w:abstractNumId w:val="11"/>
  </w:num>
  <w:num w:numId="5">
    <w:abstractNumId w:val="8"/>
  </w:num>
  <w:num w:numId="6">
    <w:abstractNumId w:val="3"/>
  </w:num>
  <w:num w:numId="7">
    <w:abstractNumId w:val="10"/>
  </w:num>
  <w:num w:numId="8">
    <w:abstractNumId w:val="7"/>
  </w:num>
  <w:num w:numId="9">
    <w:abstractNumId w:val="1"/>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Cs6RZiY7G7WoKN9AaCfuiM/G1c=" w:salt="rXJiAcUP8xCH92aJ4IMwlA=="/>
  <w:defaultTabStop w:val="708"/>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754A48"/>
    <w:rsid w:val="000110B6"/>
    <w:rsid w:val="00030372"/>
    <w:rsid w:val="00041810"/>
    <w:rsid w:val="00046AD8"/>
    <w:rsid w:val="00046BDE"/>
    <w:rsid w:val="00075E18"/>
    <w:rsid w:val="00085D7C"/>
    <w:rsid w:val="00091EFB"/>
    <w:rsid w:val="000A0421"/>
    <w:rsid w:val="000A260B"/>
    <w:rsid w:val="000A2B68"/>
    <w:rsid w:val="000C0EEE"/>
    <w:rsid w:val="000C7349"/>
    <w:rsid w:val="000D3098"/>
    <w:rsid w:val="000D4ADA"/>
    <w:rsid w:val="000D64E6"/>
    <w:rsid w:val="000F0D46"/>
    <w:rsid w:val="001033E2"/>
    <w:rsid w:val="0011578B"/>
    <w:rsid w:val="00116838"/>
    <w:rsid w:val="00117FEC"/>
    <w:rsid w:val="00120184"/>
    <w:rsid w:val="00131457"/>
    <w:rsid w:val="001438E6"/>
    <w:rsid w:val="00147933"/>
    <w:rsid w:val="0015484D"/>
    <w:rsid w:val="00171A86"/>
    <w:rsid w:val="0017706D"/>
    <w:rsid w:val="001C3D07"/>
    <w:rsid w:val="001D0578"/>
    <w:rsid w:val="001D5267"/>
    <w:rsid w:val="001F4195"/>
    <w:rsid w:val="00200FF2"/>
    <w:rsid w:val="002109A7"/>
    <w:rsid w:val="0024596E"/>
    <w:rsid w:val="00254B5E"/>
    <w:rsid w:val="00271A49"/>
    <w:rsid w:val="00274267"/>
    <w:rsid w:val="00275F4F"/>
    <w:rsid w:val="002943BE"/>
    <w:rsid w:val="002A774B"/>
    <w:rsid w:val="002D5D86"/>
    <w:rsid w:val="002E1721"/>
    <w:rsid w:val="002E6753"/>
    <w:rsid w:val="002F2AF6"/>
    <w:rsid w:val="0030651F"/>
    <w:rsid w:val="00307DD4"/>
    <w:rsid w:val="00310C6A"/>
    <w:rsid w:val="00325BA1"/>
    <w:rsid w:val="00330C47"/>
    <w:rsid w:val="00334349"/>
    <w:rsid w:val="00336380"/>
    <w:rsid w:val="00354F05"/>
    <w:rsid w:val="003569EA"/>
    <w:rsid w:val="00370678"/>
    <w:rsid w:val="003752F2"/>
    <w:rsid w:val="00397B8E"/>
    <w:rsid w:val="003B3896"/>
    <w:rsid w:val="003B791F"/>
    <w:rsid w:val="003C083E"/>
    <w:rsid w:val="003D227B"/>
    <w:rsid w:val="003D663F"/>
    <w:rsid w:val="003E4D72"/>
    <w:rsid w:val="003F3937"/>
    <w:rsid w:val="003F6AEC"/>
    <w:rsid w:val="004023AF"/>
    <w:rsid w:val="00404799"/>
    <w:rsid w:val="0040656E"/>
    <w:rsid w:val="00407361"/>
    <w:rsid w:val="0042563E"/>
    <w:rsid w:val="00453031"/>
    <w:rsid w:val="00467DB1"/>
    <w:rsid w:val="0048439F"/>
    <w:rsid w:val="00484B3D"/>
    <w:rsid w:val="00492E85"/>
    <w:rsid w:val="00494F53"/>
    <w:rsid w:val="00496275"/>
    <w:rsid w:val="004E41A4"/>
    <w:rsid w:val="004F7399"/>
    <w:rsid w:val="005037C7"/>
    <w:rsid w:val="005050FD"/>
    <w:rsid w:val="005101BF"/>
    <w:rsid w:val="005150EC"/>
    <w:rsid w:val="005276D9"/>
    <w:rsid w:val="005428B4"/>
    <w:rsid w:val="005441F6"/>
    <w:rsid w:val="00547EE4"/>
    <w:rsid w:val="00550CD4"/>
    <w:rsid w:val="005643BA"/>
    <w:rsid w:val="00566BC9"/>
    <w:rsid w:val="005829CE"/>
    <w:rsid w:val="00586072"/>
    <w:rsid w:val="0058682F"/>
    <w:rsid w:val="00596FE1"/>
    <w:rsid w:val="005A2135"/>
    <w:rsid w:val="005B6751"/>
    <w:rsid w:val="005E3652"/>
    <w:rsid w:val="005E3C46"/>
    <w:rsid w:val="005F2381"/>
    <w:rsid w:val="005F63DE"/>
    <w:rsid w:val="00601CBF"/>
    <w:rsid w:val="006148EE"/>
    <w:rsid w:val="00625F2D"/>
    <w:rsid w:val="00637449"/>
    <w:rsid w:val="006422E0"/>
    <w:rsid w:val="00647213"/>
    <w:rsid w:val="00677914"/>
    <w:rsid w:val="00684B79"/>
    <w:rsid w:val="00685175"/>
    <w:rsid w:val="006A2CDB"/>
    <w:rsid w:val="006B48E5"/>
    <w:rsid w:val="006D45B9"/>
    <w:rsid w:val="006E1137"/>
    <w:rsid w:val="006F32C5"/>
    <w:rsid w:val="00704178"/>
    <w:rsid w:val="00717BF0"/>
    <w:rsid w:val="0073597C"/>
    <w:rsid w:val="00751831"/>
    <w:rsid w:val="00754A48"/>
    <w:rsid w:val="00767A03"/>
    <w:rsid w:val="007876D1"/>
    <w:rsid w:val="00796AA5"/>
    <w:rsid w:val="007A0792"/>
    <w:rsid w:val="007D3026"/>
    <w:rsid w:val="0080739E"/>
    <w:rsid w:val="008147E2"/>
    <w:rsid w:val="00821E9C"/>
    <w:rsid w:val="00831A97"/>
    <w:rsid w:val="00834A10"/>
    <w:rsid w:val="00836E4D"/>
    <w:rsid w:val="008378BE"/>
    <w:rsid w:val="00845EE4"/>
    <w:rsid w:val="0086118D"/>
    <w:rsid w:val="008730B6"/>
    <w:rsid w:val="00874D31"/>
    <w:rsid w:val="00893AA7"/>
    <w:rsid w:val="008C7440"/>
    <w:rsid w:val="008D3183"/>
    <w:rsid w:val="008E1509"/>
    <w:rsid w:val="00924010"/>
    <w:rsid w:val="00924620"/>
    <w:rsid w:val="00947291"/>
    <w:rsid w:val="00956F36"/>
    <w:rsid w:val="0096021D"/>
    <w:rsid w:val="00971399"/>
    <w:rsid w:val="00973E6F"/>
    <w:rsid w:val="009A0027"/>
    <w:rsid w:val="009A140D"/>
    <w:rsid w:val="009A2CAC"/>
    <w:rsid w:val="009B266B"/>
    <w:rsid w:val="009C2E3E"/>
    <w:rsid w:val="009E46AD"/>
    <w:rsid w:val="00A01474"/>
    <w:rsid w:val="00A14C64"/>
    <w:rsid w:val="00A22C0D"/>
    <w:rsid w:val="00A26559"/>
    <w:rsid w:val="00A30519"/>
    <w:rsid w:val="00A32B57"/>
    <w:rsid w:val="00A440A7"/>
    <w:rsid w:val="00A517BE"/>
    <w:rsid w:val="00A55D9D"/>
    <w:rsid w:val="00A6254C"/>
    <w:rsid w:val="00A813E3"/>
    <w:rsid w:val="00A83785"/>
    <w:rsid w:val="00A84166"/>
    <w:rsid w:val="00AA62B6"/>
    <w:rsid w:val="00AB13F8"/>
    <w:rsid w:val="00AC0058"/>
    <w:rsid w:val="00AC32B6"/>
    <w:rsid w:val="00AC5E34"/>
    <w:rsid w:val="00AC74F1"/>
    <w:rsid w:val="00AD315E"/>
    <w:rsid w:val="00AF2E4B"/>
    <w:rsid w:val="00B40F9B"/>
    <w:rsid w:val="00BF4EF7"/>
    <w:rsid w:val="00BF7531"/>
    <w:rsid w:val="00C0118F"/>
    <w:rsid w:val="00C13342"/>
    <w:rsid w:val="00C22E1B"/>
    <w:rsid w:val="00C34624"/>
    <w:rsid w:val="00C44AF1"/>
    <w:rsid w:val="00C67AA6"/>
    <w:rsid w:val="00C8273E"/>
    <w:rsid w:val="00C92432"/>
    <w:rsid w:val="00C937E1"/>
    <w:rsid w:val="00C95774"/>
    <w:rsid w:val="00CB37FD"/>
    <w:rsid w:val="00CD1503"/>
    <w:rsid w:val="00CE7507"/>
    <w:rsid w:val="00D10A40"/>
    <w:rsid w:val="00D131D3"/>
    <w:rsid w:val="00D3560B"/>
    <w:rsid w:val="00D36210"/>
    <w:rsid w:val="00D647C5"/>
    <w:rsid w:val="00D652C0"/>
    <w:rsid w:val="00D9056F"/>
    <w:rsid w:val="00DC6233"/>
    <w:rsid w:val="00DD771E"/>
    <w:rsid w:val="00DE07D6"/>
    <w:rsid w:val="00DF40C9"/>
    <w:rsid w:val="00DF4C78"/>
    <w:rsid w:val="00DF4FF4"/>
    <w:rsid w:val="00E1707A"/>
    <w:rsid w:val="00E241E8"/>
    <w:rsid w:val="00E24E1B"/>
    <w:rsid w:val="00E2794E"/>
    <w:rsid w:val="00E37203"/>
    <w:rsid w:val="00E42981"/>
    <w:rsid w:val="00E53B33"/>
    <w:rsid w:val="00E809D1"/>
    <w:rsid w:val="00E87C15"/>
    <w:rsid w:val="00E92F51"/>
    <w:rsid w:val="00EB57D7"/>
    <w:rsid w:val="00EC23A2"/>
    <w:rsid w:val="00EF25FF"/>
    <w:rsid w:val="00F02FEC"/>
    <w:rsid w:val="00F0468D"/>
    <w:rsid w:val="00F13437"/>
    <w:rsid w:val="00F21436"/>
    <w:rsid w:val="00F21D96"/>
    <w:rsid w:val="00F25329"/>
    <w:rsid w:val="00F316D6"/>
    <w:rsid w:val="00F46429"/>
    <w:rsid w:val="00F5602F"/>
    <w:rsid w:val="00F864F5"/>
    <w:rsid w:val="00F87507"/>
    <w:rsid w:val="00FA149E"/>
    <w:rsid w:val="00FA4920"/>
    <w:rsid w:val="00FA5082"/>
    <w:rsid w:val="00FC030C"/>
    <w:rsid w:val="00FD2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link w:val="a8"/>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404799"/>
  </w:style>
  <w:style w:type="paragraph" w:styleId="a9">
    <w:name w:val="Balloon Text"/>
    <w:basedOn w:val="a"/>
    <w:link w:val="aa"/>
    <w:uiPriority w:val="99"/>
    <w:semiHidden/>
    <w:unhideWhenUsed/>
    <w:rsid w:val="003706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678"/>
    <w:rPr>
      <w:rFonts w:ascii="Segoe UI" w:eastAsiaTheme="minorEastAsia" w:hAnsi="Segoe UI" w:cs="Segoe UI"/>
      <w:sz w:val="18"/>
      <w:szCs w:val="18"/>
      <w:lang w:eastAsia="ru-RU"/>
    </w:rPr>
  </w:style>
  <w:style w:type="character" w:customStyle="1" w:styleId="a8">
    <w:name w:val="Без интервала Знак"/>
    <w:link w:val="a7"/>
    <w:uiPriority w:val="1"/>
    <w:locked/>
    <w:rsid w:val="00BF7531"/>
    <w:rPr>
      <w:rFonts w:ascii="Times New Roman" w:eastAsia="Times New Roman" w:hAnsi="Times New Roman" w:cs="Times New Roman"/>
      <w:sz w:val="24"/>
      <w:szCs w:val="24"/>
      <w:lang w:eastAsia="ru-RU"/>
    </w:rPr>
  </w:style>
  <w:style w:type="character" w:customStyle="1" w:styleId="bumpedfont15">
    <w:name w:val="bumpedfont15"/>
    <w:basedOn w:val="a0"/>
    <w:rsid w:val="0017706D"/>
  </w:style>
  <w:style w:type="paragraph" w:styleId="ab">
    <w:name w:val="header"/>
    <w:basedOn w:val="a"/>
    <w:link w:val="ac"/>
    <w:uiPriority w:val="99"/>
    <w:semiHidden/>
    <w:unhideWhenUsed/>
    <w:rsid w:val="005150E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150EC"/>
    <w:rPr>
      <w:rFonts w:eastAsiaTheme="minorEastAsia"/>
      <w:lang w:eastAsia="ru-RU"/>
    </w:rPr>
  </w:style>
  <w:style w:type="paragraph" w:styleId="ad">
    <w:name w:val="footer"/>
    <w:basedOn w:val="a"/>
    <w:link w:val="ae"/>
    <w:uiPriority w:val="99"/>
    <w:semiHidden/>
    <w:unhideWhenUsed/>
    <w:rsid w:val="005150E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50E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le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D3C4-B917-48CA-BC48-1882C2D2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2193</Words>
  <Characters>12506</Characters>
  <Application>Microsoft Office Word</Application>
  <DocSecurity>8</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Амирова Анаргул Темиртасовна</cp:lastModifiedBy>
  <cp:revision>3</cp:revision>
  <cp:lastPrinted>2019-06-13T08:35:00Z</cp:lastPrinted>
  <dcterms:created xsi:type="dcterms:W3CDTF">2019-06-27T07:13:00Z</dcterms:created>
  <dcterms:modified xsi:type="dcterms:W3CDTF">2019-07-04T09:41:00Z</dcterms:modified>
</cp:coreProperties>
</file>