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44" w:rsidRPr="008C6544" w:rsidRDefault="008C6544" w:rsidP="008C6544">
      <w:pPr>
        <w:ind w:firstLine="400"/>
        <w:jc w:val="right"/>
        <w:rPr>
          <w:sz w:val="28"/>
          <w:szCs w:val="28"/>
          <w:lang w:val="ru-RU"/>
        </w:rPr>
      </w:pPr>
      <w:r w:rsidRPr="008C6544">
        <w:rPr>
          <w:rStyle w:val="s0"/>
          <w:sz w:val="28"/>
          <w:szCs w:val="28"/>
          <w:lang w:val="ru-RU"/>
        </w:rPr>
        <w:t xml:space="preserve">Қазақстан Республикасы </w:t>
      </w:r>
    </w:p>
    <w:p w:rsidR="008C6544" w:rsidRPr="008C6544" w:rsidRDefault="008C6544" w:rsidP="008C6544">
      <w:pPr>
        <w:ind w:firstLine="400"/>
        <w:jc w:val="right"/>
        <w:rPr>
          <w:sz w:val="28"/>
          <w:szCs w:val="28"/>
          <w:lang w:val="ru-RU"/>
        </w:rPr>
      </w:pPr>
      <w:r w:rsidRPr="008C6544">
        <w:rPr>
          <w:rStyle w:val="s0"/>
          <w:sz w:val="28"/>
          <w:szCs w:val="28"/>
          <w:lang w:val="ru-RU"/>
        </w:rPr>
        <w:t xml:space="preserve">Қаржы министрлігінің </w:t>
      </w:r>
    </w:p>
    <w:p w:rsidR="008C6544" w:rsidRPr="008C6544" w:rsidRDefault="008C6544" w:rsidP="008C6544">
      <w:pPr>
        <w:ind w:firstLine="400"/>
        <w:jc w:val="right"/>
        <w:rPr>
          <w:sz w:val="28"/>
          <w:szCs w:val="28"/>
          <w:lang w:val="ru-RU"/>
        </w:rPr>
      </w:pPr>
      <w:r w:rsidRPr="008C6544">
        <w:rPr>
          <w:rStyle w:val="s0"/>
          <w:sz w:val="28"/>
          <w:szCs w:val="28"/>
          <w:lang w:val="ru-RU"/>
        </w:rPr>
        <w:t xml:space="preserve">Мемлекеттік кірістер комитеті </w:t>
      </w:r>
    </w:p>
    <w:p w:rsidR="008C6544" w:rsidRPr="008C6544" w:rsidRDefault="008C6544" w:rsidP="008C6544">
      <w:pPr>
        <w:ind w:firstLine="400"/>
        <w:jc w:val="right"/>
        <w:rPr>
          <w:sz w:val="28"/>
          <w:szCs w:val="28"/>
          <w:lang w:val="ru-RU"/>
        </w:rPr>
      </w:pPr>
      <w:r w:rsidRPr="008C6544">
        <w:rPr>
          <w:rStyle w:val="s0"/>
          <w:sz w:val="28"/>
          <w:szCs w:val="28"/>
          <w:lang w:val="ru-RU"/>
        </w:rPr>
        <w:t xml:space="preserve">Төрағасының 2014 жылғы </w:t>
      </w:r>
    </w:p>
    <w:p w:rsidR="008C6544" w:rsidRPr="008C6544" w:rsidRDefault="008C6544" w:rsidP="008C6544">
      <w:pPr>
        <w:ind w:firstLine="400"/>
        <w:jc w:val="right"/>
        <w:rPr>
          <w:sz w:val="28"/>
          <w:szCs w:val="28"/>
          <w:lang w:val="ru-RU"/>
        </w:rPr>
      </w:pPr>
      <w:r w:rsidRPr="008C6544">
        <w:rPr>
          <w:rStyle w:val="s0"/>
          <w:sz w:val="28"/>
          <w:szCs w:val="28"/>
          <w:lang w:val="ru-RU"/>
        </w:rPr>
        <w:t xml:space="preserve">17 қазандағы № 5 </w:t>
      </w:r>
      <w:bookmarkStart w:id="0" w:name="sub1004306729"/>
      <w:r w:rsidRPr="008C6544">
        <w:rPr>
          <w:sz w:val="28"/>
          <w:szCs w:val="28"/>
          <w:lang w:val="ru-RU"/>
        </w:rPr>
        <w:fldChar w:fldCharType="begin"/>
      </w:r>
      <w:r w:rsidRPr="008C6544">
        <w:rPr>
          <w:sz w:val="28"/>
          <w:szCs w:val="28"/>
          <w:lang w:val="ru-RU"/>
        </w:rPr>
        <w:instrText xml:space="preserve"> HYPERLINK "jl:31629669.0 " </w:instrText>
      </w:r>
      <w:r w:rsidRPr="008C6544">
        <w:rPr>
          <w:sz w:val="28"/>
          <w:szCs w:val="28"/>
          <w:lang w:val="ru-RU"/>
        </w:rPr>
        <w:fldChar w:fldCharType="separate"/>
      </w:r>
      <w:r w:rsidRPr="008C6544">
        <w:rPr>
          <w:rStyle w:val="a4"/>
          <w:sz w:val="28"/>
          <w:szCs w:val="28"/>
          <w:lang w:val="ru-RU"/>
        </w:rPr>
        <w:t>бұйрығына</w:t>
      </w:r>
      <w:r w:rsidRPr="008C6544">
        <w:rPr>
          <w:sz w:val="28"/>
          <w:szCs w:val="28"/>
          <w:lang w:val="ru-RU"/>
        </w:rPr>
        <w:fldChar w:fldCharType="end"/>
      </w:r>
      <w:bookmarkEnd w:id="0"/>
      <w:r w:rsidRPr="008C6544">
        <w:rPr>
          <w:rStyle w:val="s0"/>
          <w:sz w:val="28"/>
          <w:szCs w:val="28"/>
          <w:lang w:val="ru-RU"/>
        </w:rPr>
        <w:t xml:space="preserve"> </w:t>
      </w:r>
    </w:p>
    <w:p w:rsidR="008C6544" w:rsidRPr="008C6544" w:rsidRDefault="008C6544" w:rsidP="008C6544">
      <w:pPr>
        <w:ind w:firstLine="400"/>
        <w:jc w:val="right"/>
        <w:rPr>
          <w:sz w:val="28"/>
          <w:szCs w:val="28"/>
          <w:lang w:val="ru-RU"/>
        </w:rPr>
      </w:pPr>
      <w:r w:rsidRPr="008C6544">
        <w:rPr>
          <w:rStyle w:val="s0"/>
          <w:sz w:val="28"/>
          <w:szCs w:val="28"/>
          <w:lang w:val="ru-RU"/>
        </w:rPr>
        <w:t xml:space="preserve">4-қосымша </w:t>
      </w:r>
    </w:p>
    <w:p w:rsidR="008C6544" w:rsidRPr="008C6544" w:rsidRDefault="008C6544" w:rsidP="008C6544">
      <w:pPr>
        <w:ind w:firstLine="400"/>
        <w:jc w:val="both"/>
        <w:rPr>
          <w:sz w:val="28"/>
          <w:szCs w:val="28"/>
          <w:lang w:val="ru-RU"/>
        </w:rPr>
      </w:pPr>
      <w:r w:rsidRPr="008C6544">
        <w:rPr>
          <w:rStyle w:val="s0"/>
          <w:sz w:val="28"/>
          <w:szCs w:val="28"/>
          <w:lang w:val="ru-RU"/>
        </w:rPr>
        <w:t> </w:t>
      </w:r>
    </w:p>
    <w:p w:rsidR="008C6544" w:rsidRPr="008C6544" w:rsidRDefault="008C6544" w:rsidP="008C6544">
      <w:pPr>
        <w:ind w:firstLine="400"/>
        <w:jc w:val="both"/>
        <w:rPr>
          <w:sz w:val="28"/>
          <w:szCs w:val="28"/>
          <w:lang w:val="ru-RU"/>
        </w:rPr>
      </w:pPr>
      <w:r w:rsidRPr="008C6544">
        <w:rPr>
          <w:rStyle w:val="s0"/>
          <w:sz w:val="28"/>
          <w:szCs w:val="28"/>
          <w:lang w:val="ru-RU"/>
        </w:rPr>
        <w:t> </w:t>
      </w:r>
    </w:p>
    <w:p w:rsidR="008C6544" w:rsidRPr="008C6544" w:rsidRDefault="008C6544" w:rsidP="008C6544">
      <w:pPr>
        <w:jc w:val="center"/>
        <w:rPr>
          <w:sz w:val="28"/>
          <w:szCs w:val="28"/>
          <w:lang w:val="ru-RU"/>
        </w:rPr>
      </w:pPr>
      <w:r w:rsidRPr="008C6544">
        <w:rPr>
          <w:rStyle w:val="s1"/>
          <w:sz w:val="28"/>
          <w:szCs w:val="28"/>
          <w:lang w:val="ru-RU"/>
        </w:rPr>
        <w:t xml:space="preserve">Қазақстан Республикасы Қаржы министрлігі Мемлекеттік кірістер комитетінің </w:t>
      </w:r>
    </w:p>
    <w:p w:rsidR="008C6544" w:rsidRPr="008C6544" w:rsidRDefault="008C6544" w:rsidP="008C6544">
      <w:pPr>
        <w:jc w:val="center"/>
        <w:rPr>
          <w:sz w:val="28"/>
          <w:szCs w:val="28"/>
          <w:lang w:val="ru-RU"/>
        </w:rPr>
      </w:pPr>
      <w:r w:rsidRPr="008C6544">
        <w:rPr>
          <w:rStyle w:val="s1"/>
          <w:sz w:val="28"/>
          <w:szCs w:val="28"/>
          <w:lang w:val="ru-RU"/>
        </w:rPr>
        <w:t xml:space="preserve">Атырау облысы бойынша Мемлекеттік кірістер департаменті туралы </w:t>
      </w:r>
    </w:p>
    <w:p w:rsidR="008C6544" w:rsidRPr="008C6544" w:rsidRDefault="008C6544" w:rsidP="008C6544">
      <w:pPr>
        <w:jc w:val="center"/>
        <w:rPr>
          <w:sz w:val="28"/>
          <w:szCs w:val="28"/>
          <w:lang w:val="ru-RU"/>
        </w:rPr>
      </w:pPr>
      <w:r w:rsidRPr="008C6544">
        <w:rPr>
          <w:rStyle w:val="s1"/>
          <w:sz w:val="28"/>
          <w:szCs w:val="28"/>
          <w:lang w:val="ru-RU"/>
        </w:rPr>
        <w:t>ереже</w:t>
      </w:r>
      <w:r w:rsidRPr="008C6544">
        <w:rPr>
          <w:b/>
          <w:bCs/>
          <w:sz w:val="28"/>
          <w:szCs w:val="28"/>
          <w:lang w:val="ru-RU"/>
        </w:rPr>
        <w:br/>
      </w:r>
      <w:r w:rsidRPr="008C6544">
        <w:rPr>
          <w:b/>
          <w:bCs/>
          <w:sz w:val="28"/>
          <w:szCs w:val="28"/>
          <w:lang w:val="ru-RU"/>
        </w:rPr>
        <w:br/>
      </w:r>
      <w:r w:rsidRPr="008C6544">
        <w:rPr>
          <w:b/>
          <w:bCs/>
          <w:sz w:val="28"/>
          <w:szCs w:val="28"/>
          <w:lang w:val="ru-RU"/>
        </w:rPr>
        <w:br/>
      </w:r>
      <w:r w:rsidRPr="008C6544">
        <w:rPr>
          <w:rStyle w:val="s1"/>
          <w:sz w:val="28"/>
          <w:szCs w:val="28"/>
          <w:lang w:val="ru-RU"/>
        </w:rPr>
        <w:t>1. Жалпы ережелер</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ind w:firstLine="400"/>
        <w:jc w:val="both"/>
        <w:rPr>
          <w:sz w:val="28"/>
          <w:szCs w:val="28"/>
          <w:lang w:val="ru-RU"/>
        </w:rPr>
      </w:pPr>
      <w:bookmarkStart w:id="1" w:name="SUB100"/>
      <w:bookmarkEnd w:id="1"/>
      <w:r w:rsidRPr="008C6544">
        <w:rPr>
          <w:rStyle w:val="s0"/>
          <w:sz w:val="28"/>
          <w:szCs w:val="28"/>
          <w:lang w:val="ru-RU"/>
        </w:rPr>
        <w:t xml:space="preserve">1. Қазақстан Республикасы Қаржы министрлігі Мемлекеттік кірістер комитетінің Атырау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төленетін басқа да міндетті төлемдердің толық және уақтылы түсуін,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w:t>
      </w:r>
      <w:r w:rsidRPr="008C6544">
        <w:rPr>
          <w:rStyle w:val="s0"/>
          <w:sz w:val="28"/>
          <w:szCs w:val="28"/>
          <w:lang w:val="ru-RU"/>
        </w:rPr>
        <w:lastRenderedPageBreak/>
        <w:t xml:space="preserve">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8C6544" w:rsidRPr="008C6544" w:rsidRDefault="008C6544" w:rsidP="008C6544">
      <w:pPr>
        <w:ind w:firstLine="400"/>
        <w:jc w:val="both"/>
        <w:rPr>
          <w:sz w:val="28"/>
          <w:szCs w:val="28"/>
          <w:lang w:val="ru-RU"/>
        </w:rPr>
      </w:pPr>
      <w:bookmarkStart w:id="2" w:name="SUB200"/>
      <w:bookmarkEnd w:id="2"/>
      <w:r w:rsidRPr="008C6544">
        <w:rPr>
          <w:rStyle w:val="s0"/>
          <w:sz w:val="28"/>
          <w:szCs w:val="28"/>
          <w:lang w:val="ru-RU"/>
        </w:rPr>
        <w:t xml:space="preserve">2. Департамент өз қызметін Қазақстан Республикасының </w:t>
      </w:r>
      <w:bookmarkStart w:id="3" w:name="sub1000173959"/>
      <w:r w:rsidRPr="008C6544">
        <w:rPr>
          <w:rStyle w:val="s0"/>
          <w:sz w:val="28"/>
          <w:szCs w:val="28"/>
          <w:lang w:val="ru-RU"/>
        </w:rPr>
        <w:fldChar w:fldCharType="begin"/>
      </w:r>
      <w:r w:rsidRPr="008C6544">
        <w:rPr>
          <w:rStyle w:val="s0"/>
          <w:sz w:val="28"/>
          <w:szCs w:val="28"/>
          <w:lang w:val="ru-RU"/>
        </w:rPr>
        <w:instrText xml:space="preserve"> HYPERLINK "jl:51005029.0 " </w:instrText>
      </w:r>
      <w:r w:rsidRPr="008C6544">
        <w:rPr>
          <w:rStyle w:val="s0"/>
          <w:sz w:val="28"/>
          <w:szCs w:val="28"/>
          <w:lang w:val="ru-RU"/>
        </w:rPr>
        <w:fldChar w:fldCharType="separate"/>
      </w:r>
      <w:r w:rsidRPr="008C6544">
        <w:rPr>
          <w:rStyle w:val="a4"/>
          <w:sz w:val="28"/>
          <w:szCs w:val="28"/>
          <w:lang w:val="ru-RU"/>
        </w:rPr>
        <w:t>Конституциясына</w:t>
      </w:r>
      <w:r w:rsidRPr="008C6544">
        <w:rPr>
          <w:rStyle w:val="s0"/>
          <w:sz w:val="28"/>
          <w:szCs w:val="28"/>
          <w:lang w:val="ru-RU"/>
        </w:rPr>
        <w:fldChar w:fldCharType="end"/>
      </w:r>
      <w:bookmarkEnd w:id="3"/>
      <w:r w:rsidRPr="008C6544">
        <w:rPr>
          <w:rStyle w:val="s0"/>
          <w:sz w:val="28"/>
          <w:szCs w:val="28"/>
          <w:lang w:val="ru-RU"/>
        </w:rPr>
        <w:t xml:space="preserve"> және заңдарына, Қазақстан Республикасының Президентінің, Үкіметінің актілеріне, өзге де нормативтік құқықтық актілерге, сондай-ақ осы Ережеге сәйкес жүзеге асырады. </w:t>
      </w:r>
    </w:p>
    <w:p w:rsidR="008C6544" w:rsidRPr="008C6544" w:rsidRDefault="008C6544" w:rsidP="008C6544">
      <w:pPr>
        <w:ind w:firstLine="400"/>
        <w:jc w:val="both"/>
        <w:rPr>
          <w:sz w:val="28"/>
          <w:szCs w:val="28"/>
          <w:lang w:val="ru-RU"/>
        </w:rPr>
      </w:pPr>
      <w:bookmarkStart w:id="4" w:name="SUB300"/>
      <w:bookmarkEnd w:id="4"/>
      <w:r w:rsidRPr="008C6544">
        <w:rPr>
          <w:rStyle w:val="s0"/>
          <w:sz w:val="28"/>
          <w:szCs w:val="28"/>
          <w:lang w:val="ru-RU"/>
        </w:rPr>
        <w:t xml:space="preserve">3. Департамент мемлекеттік мекеменің ұйымдастыру-құқықтық нысанындағы заңды тұлға болып табылады, қазақ тілінде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p w:rsidR="008C6544" w:rsidRPr="008C6544" w:rsidRDefault="008C6544" w:rsidP="008C6544">
      <w:pPr>
        <w:ind w:firstLine="400"/>
        <w:jc w:val="both"/>
        <w:rPr>
          <w:sz w:val="28"/>
          <w:szCs w:val="28"/>
          <w:lang w:val="ru-RU"/>
        </w:rPr>
      </w:pPr>
      <w:bookmarkStart w:id="5" w:name="SUB400"/>
      <w:bookmarkEnd w:id="5"/>
      <w:r w:rsidRPr="008C6544">
        <w:rPr>
          <w:rStyle w:val="s0"/>
          <w:sz w:val="28"/>
          <w:szCs w:val="28"/>
          <w:lang w:val="ru-RU"/>
        </w:rPr>
        <w:t xml:space="preserve">4. Департамент азаматтық-құқықтық қатынастарға өз атынан түседі. </w:t>
      </w:r>
    </w:p>
    <w:p w:rsidR="008C6544" w:rsidRPr="008C6544" w:rsidRDefault="008C6544" w:rsidP="008C6544">
      <w:pPr>
        <w:ind w:firstLine="400"/>
        <w:jc w:val="both"/>
        <w:rPr>
          <w:sz w:val="28"/>
          <w:szCs w:val="28"/>
          <w:lang w:val="ru-RU"/>
        </w:rPr>
      </w:pPr>
      <w:bookmarkStart w:id="6" w:name="SUB500"/>
      <w:bookmarkEnd w:id="6"/>
      <w:r w:rsidRPr="008C6544">
        <w:rPr>
          <w:rStyle w:val="s0"/>
          <w:sz w:val="28"/>
          <w:szCs w:val="28"/>
          <w:lang w:val="ru-RU"/>
        </w:rPr>
        <w:t xml:space="preserve">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 </w:t>
      </w:r>
    </w:p>
    <w:p w:rsidR="008C6544" w:rsidRPr="008C6544" w:rsidRDefault="008C6544" w:rsidP="008C6544">
      <w:pPr>
        <w:ind w:firstLine="400"/>
        <w:jc w:val="both"/>
        <w:rPr>
          <w:sz w:val="28"/>
          <w:szCs w:val="28"/>
          <w:lang w:val="ru-RU"/>
        </w:rPr>
      </w:pPr>
      <w:bookmarkStart w:id="7" w:name="SUB600"/>
      <w:bookmarkEnd w:id="7"/>
      <w:r w:rsidRPr="008C6544">
        <w:rPr>
          <w:rStyle w:val="s0"/>
          <w:sz w:val="28"/>
          <w:szCs w:val="28"/>
          <w:lang w:val="ru-RU"/>
        </w:rPr>
        <w:t xml:space="preserve">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p w:rsidR="008C6544" w:rsidRPr="008C6544" w:rsidRDefault="008C6544" w:rsidP="008C6544">
      <w:pPr>
        <w:ind w:firstLine="400"/>
        <w:jc w:val="both"/>
        <w:rPr>
          <w:sz w:val="28"/>
          <w:szCs w:val="28"/>
          <w:lang w:val="ru-RU"/>
        </w:rPr>
      </w:pPr>
      <w:bookmarkStart w:id="8" w:name="SUB700"/>
      <w:bookmarkEnd w:id="8"/>
      <w:r w:rsidRPr="008C6544">
        <w:rPr>
          <w:rStyle w:val="s0"/>
          <w:sz w:val="28"/>
          <w:szCs w:val="28"/>
          <w:lang w:val="ru-RU"/>
        </w:rPr>
        <w:t xml:space="preserve">7. Штат санының құрылымы мен лимиті Қазақстан Республикасының қолданыстағы заңнамасына сәйкес бекітіледі. </w:t>
      </w:r>
    </w:p>
    <w:p w:rsidR="008C6544" w:rsidRPr="008C6544" w:rsidRDefault="008C6544" w:rsidP="008C6544">
      <w:pPr>
        <w:ind w:firstLine="400"/>
        <w:jc w:val="both"/>
        <w:rPr>
          <w:sz w:val="28"/>
          <w:szCs w:val="28"/>
          <w:lang w:val="ru-RU"/>
        </w:rPr>
      </w:pPr>
      <w:bookmarkStart w:id="9" w:name="SUB800"/>
      <w:bookmarkEnd w:id="9"/>
      <w:r w:rsidRPr="008C6544">
        <w:rPr>
          <w:rStyle w:val="s0"/>
          <w:sz w:val="28"/>
          <w:szCs w:val="28"/>
          <w:lang w:val="ru-RU"/>
        </w:rPr>
        <w:t xml:space="preserve">8. Департаменттің заңды мекенжайы: пошта индексі 060005, Қазақстан Республикасы, Атырау облысы, Атырау қаласы, Азаттық даңғылы, 94 А. </w:t>
      </w:r>
    </w:p>
    <w:p w:rsidR="008C6544" w:rsidRPr="008C6544" w:rsidRDefault="008C6544" w:rsidP="008C6544">
      <w:pPr>
        <w:ind w:firstLine="400"/>
        <w:jc w:val="both"/>
        <w:rPr>
          <w:sz w:val="28"/>
          <w:szCs w:val="28"/>
          <w:lang w:val="ru-RU"/>
        </w:rPr>
      </w:pPr>
      <w:bookmarkStart w:id="10" w:name="SUB900"/>
      <w:bookmarkEnd w:id="10"/>
      <w:r w:rsidRPr="008C6544">
        <w:rPr>
          <w:rStyle w:val="s0"/>
          <w:sz w:val="28"/>
          <w:szCs w:val="28"/>
          <w:lang w:val="ru-RU"/>
        </w:rPr>
        <w:t xml:space="preserve">9. Мемлекеттік органның толық атауы - «Қазақстан Республикасы Қаржы министрлігі Мемлекеттік кірістер комитетінің Атырау облысы бойынша Мемлекеттік кірістер департаменті» республикалық мемлекеттік мекемесі. </w:t>
      </w:r>
    </w:p>
    <w:p w:rsidR="008C6544" w:rsidRPr="008C6544" w:rsidRDefault="008C6544" w:rsidP="008C6544">
      <w:pPr>
        <w:ind w:firstLine="400"/>
        <w:jc w:val="both"/>
        <w:rPr>
          <w:sz w:val="28"/>
          <w:szCs w:val="28"/>
          <w:lang w:val="ru-RU"/>
        </w:rPr>
      </w:pPr>
      <w:bookmarkStart w:id="11" w:name="SUB1000"/>
      <w:bookmarkEnd w:id="11"/>
      <w:r w:rsidRPr="008C6544">
        <w:rPr>
          <w:rStyle w:val="s0"/>
          <w:sz w:val="28"/>
          <w:szCs w:val="28"/>
          <w:lang w:val="ru-RU"/>
        </w:rPr>
        <w:t xml:space="preserve">10. Осы Ереже Департаменттің құрылтай құжаты болып табылады. </w:t>
      </w:r>
    </w:p>
    <w:p w:rsidR="008C6544" w:rsidRPr="008C6544" w:rsidRDefault="008C6544" w:rsidP="008C6544">
      <w:pPr>
        <w:ind w:firstLine="400"/>
        <w:jc w:val="both"/>
        <w:rPr>
          <w:sz w:val="28"/>
          <w:szCs w:val="28"/>
          <w:lang w:val="ru-RU"/>
        </w:rPr>
      </w:pPr>
      <w:bookmarkStart w:id="12" w:name="SUB1100"/>
      <w:bookmarkEnd w:id="12"/>
      <w:r w:rsidRPr="008C6544">
        <w:rPr>
          <w:rStyle w:val="s0"/>
          <w:sz w:val="28"/>
          <w:szCs w:val="28"/>
          <w:lang w:val="ru-RU"/>
        </w:rPr>
        <w:t xml:space="preserve">11. Департаменттің қызметін қаржыландыру республикалық бюджеттен жүзеге асырылады. </w:t>
      </w:r>
    </w:p>
    <w:p w:rsidR="008C6544" w:rsidRPr="008C6544" w:rsidRDefault="008C6544" w:rsidP="008C6544">
      <w:pPr>
        <w:ind w:firstLine="400"/>
        <w:jc w:val="both"/>
        <w:rPr>
          <w:sz w:val="28"/>
          <w:szCs w:val="28"/>
          <w:lang w:val="ru-RU"/>
        </w:rPr>
      </w:pPr>
      <w:bookmarkStart w:id="13" w:name="SUB1200"/>
      <w:bookmarkEnd w:id="13"/>
      <w:r w:rsidRPr="008C6544">
        <w:rPr>
          <w:rStyle w:val="s0"/>
          <w:sz w:val="28"/>
          <w:szCs w:val="28"/>
          <w:lang w:val="ru-RU"/>
        </w:rPr>
        <w:t xml:space="preserve">12. Департаментке кәсіпкерлік субъектілермен Департаменттің функциялары болып табылатын міндеттерді орындау мәніне шарттық қатынастарға түсуге тыйым салынады. </w:t>
      </w:r>
    </w:p>
    <w:p w:rsidR="008C6544" w:rsidRPr="008C6544" w:rsidRDefault="008C6544" w:rsidP="008C6544">
      <w:pPr>
        <w:ind w:firstLine="400"/>
        <w:jc w:val="both"/>
        <w:rPr>
          <w:sz w:val="28"/>
          <w:szCs w:val="28"/>
          <w:lang w:val="ru-RU"/>
        </w:rPr>
      </w:pPr>
      <w:r w:rsidRPr="008C6544">
        <w:rPr>
          <w:rStyle w:val="s0"/>
          <w:sz w:val="28"/>
          <w:szCs w:val="28"/>
          <w:lang w:val="ru-RU"/>
        </w:rPr>
        <w:t>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bookmarkStart w:id="14" w:name="SUB1300"/>
      <w:bookmarkEnd w:id="14"/>
      <w:r w:rsidRPr="008C6544">
        <w:rPr>
          <w:rStyle w:val="s1"/>
          <w:sz w:val="28"/>
          <w:szCs w:val="28"/>
          <w:lang w:val="ru-RU"/>
        </w:rPr>
        <w:t>2. Департаменттің міндеттері, функциялары, құқықтары мен</w:t>
      </w:r>
      <w:r w:rsidRPr="008C6544">
        <w:rPr>
          <w:b/>
          <w:bCs/>
          <w:sz w:val="28"/>
          <w:szCs w:val="28"/>
          <w:lang w:val="ru-RU"/>
        </w:rPr>
        <w:br/>
      </w:r>
      <w:r w:rsidRPr="008C6544">
        <w:rPr>
          <w:rStyle w:val="s1"/>
          <w:sz w:val="28"/>
          <w:szCs w:val="28"/>
          <w:lang w:val="ru-RU"/>
        </w:rPr>
        <w:t>міндеттері</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ind w:firstLine="400"/>
        <w:jc w:val="both"/>
        <w:rPr>
          <w:sz w:val="28"/>
          <w:szCs w:val="28"/>
          <w:lang w:val="ru-RU"/>
        </w:rPr>
      </w:pPr>
      <w:r w:rsidRPr="008C6544">
        <w:rPr>
          <w:rStyle w:val="s0"/>
          <w:sz w:val="28"/>
          <w:szCs w:val="28"/>
          <w:lang w:val="ru-RU"/>
        </w:rPr>
        <w:lastRenderedPageBreak/>
        <w:t xml:space="preserve">13. Департаменттің міндеттері: </w:t>
      </w:r>
    </w:p>
    <w:p w:rsidR="008C6544" w:rsidRPr="008C6544" w:rsidRDefault="008C6544" w:rsidP="008C6544">
      <w:pPr>
        <w:ind w:firstLine="400"/>
        <w:jc w:val="both"/>
        <w:rPr>
          <w:sz w:val="28"/>
          <w:szCs w:val="28"/>
          <w:lang w:val="ru-RU"/>
        </w:rPr>
      </w:pPr>
      <w:r w:rsidRPr="008C6544">
        <w:rPr>
          <w:rStyle w:val="s0"/>
          <w:sz w:val="28"/>
          <w:szCs w:val="28"/>
          <w:lang w:val="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8) Кеден одағының кеден шекарасы арқылы тауарлар өткізу кезінде зияткерлік меншік құқығын қорғауды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9) кедендік операциялар жасау және өзара әкімшілік көмек көрсету шеңберінде кедендік бақылау жүргізу; </w:t>
      </w:r>
    </w:p>
    <w:p w:rsidR="008C6544" w:rsidRPr="008C6544" w:rsidRDefault="008C6544" w:rsidP="008C6544">
      <w:pPr>
        <w:ind w:firstLine="400"/>
        <w:jc w:val="both"/>
        <w:rPr>
          <w:sz w:val="28"/>
          <w:szCs w:val="28"/>
          <w:lang w:val="ru-RU"/>
        </w:rPr>
      </w:pPr>
      <w:r w:rsidRPr="008C6544">
        <w:rPr>
          <w:rStyle w:val="s0"/>
          <w:sz w:val="28"/>
          <w:szCs w:val="28"/>
          <w:lang w:val="ru-RU"/>
        </w:rPr>
        <w:t xml:space="preserve">10) тауарларды шығарғаннан кейін кедендік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11) трансферттік баға қолдану саласында мемлекеттік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13) бірыңғай жинақтаушы зейнетақы қорларына міндетті зейнетақы жарналарын және міндетті кәсіптік зейнетақы жарналарын есептеудің, </w:t>
      </w:r>
      <w:r w:rsidRPr="008C6544">
        <w:rPr>
          <w:rStyle w:val="s0"/>
          <w:sz w:val="28"/>
          <w:szCs w:val="28"/>
          <w:lang w:val="ru-RU"/>
        </w:rPr>
        <w:lastRenderedPageBreak/>
        <w:t xml:space="preserve">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p w:rsidR="008C6544" w:rsidRPr="008C6544" w:rsidRDefault="008C6544" w:rsidP="008C6544">
      <w:pPr>
        <w:ind w:firstLine="400"/>
        <w:jc w:val="both"/>
        <w:rPr>
          <w:sz w:val="28"/>
          <w:szCs w:val="28"/>
          <w:lang w:val="ru-RU"/>
        </w:rPr>
      </w:pPr>
      <w:r w:rsidRPr="008C6544">
        <w:rPr>
          <w:rStyle w:val="s0"/>
          <w:sz w:val="28"/>
          <w:szCs w:val="28"/>
          <w:lang w:val="ru-RU"/>
        </w:rPr>
        <w:t xml:space="preserve">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p w:rsidR="008C6544" w:rsidRPr="008C6544" w:rsidRDefault="008C6544" w:rsidP="008C6544">
      <w:pPr>
        <w:ind w:firstLine="400"/>
        <w:jc w:val="both"/>
        <w:rPr>
          <w:sz w:val="28"/>
          <w:szCs w:val="28"/>
          <w:lang w:val="ru-RU"/>
        </w:rPr>
      </w:pPr>
      <w:r w:rsidRPr="008C6544">
        <w:rPr>
          <w:rStyle w:val="s0"/>
          <w:sz w:val="28"/>
          <w:szCs w:val="28"/>
          <w:lang w:val="ru-RU"/>
        </w:rPr>
        <w:t xml:space="preserve">16) Қазақстан Республикасының заңнамасында көзделген өзге де міндеттерді орындау. </w:t>
      </w:r>
    </w:p>
    <w:p w:rsidR="008C6544" w:rsidRPr="008C6544" w:rsidRDefault="008C6544" w:rsidP="008C6544">
      <w:pPr>
        <w:ind w:firstLine="400"/>
        <w:jc w:val="both"/>
        <w:rPr>
          <w:sz w:val="28"/>
          <w:szCs w:val="28"/>
          <w:lang w:val="ru-RU"/>
        </w:rPr>
      </w:pPr>
      <w:bookmarkStart w:id="15" w:name="SUB1400"/>
      <w:bookmarkEnd w:id="15"/>
      <w:r w:rsidRPr="008C6544">
        <w:rPr>
          <w:rStyle w:val="s0"/>
          <w:sz w:val="28"/>
          <w:szCs w:val="28"/>
          <w:lang w:val="ru-RU"/>
        </w:rPr>
        <w:t>14. Департаменттің функциялары:</w:t>
      </w:r>
    </w:p>
    <w:p w:rsidR="008C6544" w:rsidRPr="008C6544" w:rsidRDefault="008C6544" w:rsidP="008C6544">
      <w:pPr>
        <w:ind w:firstLine="400"/>
        <w:jc w:val="both"/>
        <w:rPr>
          <w:sz w:val="28"/>
          <w:szCs w:val="28"/>
          <w:lang w:val="ru-RU"/>
        </w:rPr>
      </w:pPr>
      <w:r w:rsidRPr="008C6544">
        <w:rPr>
          <w:rStyle w:val="s0"/>
          <w:sz w:val="28"/>
          <w:szCs w:val="28"/>
          <w:lang w:val="ru-RU"/>
        </w:rPr>
        <w:t xml:space="preserve">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2) «Салық және бюджетке төленетін басқа да міндетті төлемдер туралы» Қазақстан Республикасы </w:t>
      </w:r>
      <w:bookmarkStart w:id="16" w:name="sub1001279670"/>
      <w:r w:rsidRPr="008C6544">
        <w:rPr>
          <w:sz w:val="28"/>
          <w:szCs w:val="28"/>
          <w:lang w:val="ru-RU"/>
        </w:rPr>
        <w:fldChar w:fldCharType="begin"/>
      </w:r>
      <w:r w:rsidRPr="008C6544">
        <w:rPr>
          <w:sz w:val="28"/>
          <w:szCs w:val="28"/>
          <w:lang w:val="ru-RU"/>
        </w:rPr>
        <w:instrText xml:space="preserve"> HYPERLINK "jl:30366245.0 " </w:instrText>
      </w:r>
      <w:r w:rsidRPr="008C6544">
        <w:rPr>
          <w:sz w:val="28"/>
          <w:szCs w:val="28"/>
          <w:lang w:val="ru-RU"/>
        </w:rPr>
        <w:fldChar w:fldCharType="separate"/>
      </w:r>
      <w:r w:rsidRPr="008C6544">
        <w:rPr>
          <w:rStyle w:val="a4"/>
          <w:sz w:val="28"/>
          <w:szCs w:val="28"/>
          <w:lang w:val="ru-RU"/>
        </w:rPr>
        <w:t>Кодексінде</w:t>
      </w:r>
      <w:r w:rsidRPr="008C6544">
        <w:rPr>
          <w:sz w:val="28"/>
          <w:szCs w:val="28"/>
          <w:lang w:val="ru-RU"/>
        </w:rPr>
        <w:fldChar w:fldCharType="end"/>
      </w:r>
      <w:bookmarkEnd w:id="16"/>
      <w:r w:rsidRPr="008C6544">
        <w:rPr>
          <w:rStyle w:val="s0"/>
          <w:sz w:val="28"/>
          <w:szCs w:val="28"/>
          <w:lang w:val="ru-RU"/>
        </w:rPr>
        <w:t xml:space="preserve"> (Салық кодексі), «Қазақстан Республикасындағы кеден ісі туралы» Қазақстан Республикасының </w:t>
      </w:r>
      <w:bookmarkStart w:id="17" w:name="sub1001596307"/>
      <w:r w:rsidRPr="008C6544">
        <w:rPr>
          <w:sz w:val="28"/>
          <w:szCs w:val="28"/>
          <w:lang w:val="ru-RU"/>
        </w:rPr>
        <w:fldChar w:fldCharType="begin"/>
      </w:r>
      <w:r w:rsidRPr="008C6544">
        <w:rPr>
          <w:sz w:val="28"/>
          <w:szCs w:val="28"/>
          <w:lang w:val="ru-RU"/>
        </w:rPr>
        <w:instrText xml:space="preserve"> HYPERLINK "jl:30782136.0 " </w:instrText>
      </w:r>
      <w:r w:rsidRPr="008C6544">
        <w:rPr>
          <w:sz w:val="28"/>
          <w:szCs w:val="28"/>
          <w:lang w:val="ru-RU"/>
        </w:rPr>
        <w:fldChar w:fldCharType="separate"/>
      </w:r>
      <w:r w:rsidRPr="008C6544">
        <w:rPr>
          <w:rStyle w:val="a4"/>
          <w:sz w:val="28"/>
          <w:szCs w:val="28"/>
          <w:lang w:val="ru-RU"/>
        </w:rPr>
        <w:t>Кодексінде</w:t>
      </w:r>
      <w:r w:rsidRPr="008C6544">
        <w:rPr>
          <w:sz w:val="28"/>
          <w:szCs w:val="28"/>
          <w:lang w:val="ru-RU"/>
        </w:rPr>
        <w:fldChar w:fldCharType="end"/>
      </w:r>
      <w:bookmarkEnd w:id="17"/>
      <w:r w:rsidRPr="008C6544">
        <w:rPr>
          <w:rStyle w:val="s0"/>
          <w:sz w:val="28"/>
          <w:szCs w:val="28"/>
          <w:lang w:val="ru-RU"/>
        </w:rPr>
        <w:t xml:space="preserve"> және тиісті халықаралық шарттарда белгіленген тәртіпте халықаралық шарттардың ережелерін қолдану; </w:t>
      </w:r>
    </w:p>
    <w:p w:rsidR="008C6544" w:rsidRPr="008C6544" w:rsidRDefault="008C6544" w:rsidP="008C6544">
      <w:pPr>
        <w:ind w:firstLine="400"/>
        <w:jc w:val="both"/>
        <w:rPr>
          <w:sz w:val="28"/>
          <w:szCs w:val="28"/>
          <w:lang w:val="ru-RU"/>
        </w:rPr>
      </w:pPr>
      <w:r w:rsidRPr="008C6544">
        <w:rPr>
          <w:rStyle w:val="s0"/>
          <w:sz w:val="28"/>
          <w:szCs w:val="28"/>
          <w:lang w:val="ru-RU"/>
        </w:rPr>
        <w:t xml:space="preserve">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4) Департамент құзыреті шегінде Қазақстан Республикасының халықаралық міндеттемелерінің орындалуын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p w:rsidR="008C6544" w:rsidRPr="008C6544" w:rsidRDefault="008C6544" w:rsidP="008C6544">
      <w:pPr>
        <w:ind w:firstLine="400"/>
        <w:jc w:val="both"/>
        <w:rPr>
          <w:sz w:val="28"/>
          <w:szCs w:val="28"/>
          <w:lang w:val="ru-RU"/>
        </w:rPr>
      </w:pPr>
      <w:r w:rsidRPr="008C6544">
        <w:rPr>
          <w:rStyle w:val="s0"/>
          <w:sz w:val="28"/>
          <w:szCs w:val="28"/>
          <w:lang w:val="ru-RU"/>
        </w:rPr>
        <w:t xml:space="preserve">6) Департамент құзыреті шегінде жеке және заңды тұлғалардың қызметіне бақылауды және қадағалауды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 салықтық және кедендік әкімшілендіруді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9) салықтық және кедендік әкімшілендіру бизнес-процестерін жаңғыртуға және реинжинирингтеуге қатысу; </w:t>
      </w:r>
    </w:p>
    <w:p w:rsidR="008C6544" w:rsidRPr="008C6544" w:rsidRDefault="008C6544" w:rsidP="008C6544">
      <w:pPr>
        <w:ind w:firstLine="400"/>
        <w:jc w:val="both"/>
        <w:rPr>
          <w:sz w:val="28"/>
          <w:szCs w:val="28"/>
          <w:lang w:val="ru-RU"/>
        </w:rPr>
      </w:pPr>
      <w:r w:rsidRPr="008C6544">
        <w:rPr>
          <w:rStyle w:val="s0"/>
          <w:sz w:val="28"/>
          <w:szCs w:val="28"/>
          <w:lang w:val="ru-RU"/>
        </w:rPr>
        <w:t xml:space="preserve">10) Қазақстан Республикасының ақпараттандыру туралы заңнамасына сәйкес ақпараттық жүйелерді қолдана отырып, электрондық қызметтер көрсету; </w:t>
      </w:r>
    </w:p>
    <w:p w:rsidR="008C6544" w:rsidRPr="008C6544" w:rsidRDefault="008C6544" w:rsidP="008C6544">
      <w:pPr>
        <w:ind w:firstLine="400"/>
        <w:jc w:val="both"/>
        <w:rPr>
          <w:sz w:val="28"/>
          <w:szCs w:val="28"/>
          <w:lang w:val="ru-RU"/>
        </w:rPr>
      </w:pPr>
      <w:r w:rsidRPr="008C6544">
        <w:rPr>
          <w:rStyle w:val="s0"/>
          <w:sz w:val="28"/>
          <w:szCs w:val="28"/>
          <w:lang w:val="ru-RU"/>
        </w:rPr>
        <w:lastRenderedPageBreak/>
        <w:t xml:space="preserve">11) мемлекеттік қызмет көрсету стандарттары мен регламенттеріне сәйкес мемлекеттік қызметтер көрсету;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p w:rsidR="008C6544" w:rsidRPr="008C6544" w:rsidRDefault="008C6544" w:rsidP="008C6544">
      <w:pPr>
        <w:ind w:firstLine="400"/>
        <w:jc w:val="both"/>
        <w:rPr>
          <w:sz w:val="28"/>
          <w:szCs w:val="28"/>
          <w:lang w:val="ru-RU"/>
        </w:rPr>
      </w:pPr>
      <w:r w:rsidRPr="008C6544">
        <w:rPr>
          <w:rStyle w:val="s0"/>
          <w:sz w:val="28"/>
          <w:szCs w:val="28"/>
          <w:lang w:val="ru-RU"/>
        </w:rPr>
        <w:t xml:space="preserve">13) тәуекелдерді басқару жүйесін қолдану; </w:t>
      </w:r>
    </w:p>
    <w:p w:rsidR="008C6544" w:rsidRPr="008C6544" w:rsidRDefault="008C6544" w:rsidP="008C6544">
      <w:pPr>
        <w:ind w:firstLine="400"/>
        <w:jc w:val="both"/>
        <w:rPr>
          <w:sz w:val="28"/>
          <w:szCs w:val="28"/>
          <w:lang w:val="ru-RU"/>
        </w:rPr>
      </w:pPr>
      <w:r w:rsidRPr="008C6544">
        <w:rPr>
          <w:rStyle w:val="s0"/>
          <w:sz w:val="28"/>
          <w:szCs w:val="28"/>
          <w:lang w:val="ru-RU"/>
        </w:rPr>
        <w:t xml:space="preserve">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15) Қазақстан Республикасының заңнамасында көзделген тәртіпте жоспардан тыс салықтық тексерулерді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w:t>
      </w:r>
      <w:bookmarkStart w:id="18" w:name="sub1002324996"/>
      <w:r w:rsidRPr="008C6544">
        <w:rPr>
          <w:sz w:val="28"/>
          <w:szCs w:val="28"/>
          <w:lang w:val="ru-RU"/>
        </w:rPr>
        <w:fldChar w:fldCharType="begin"/>
      </w:r>
      <w:r w:rsidRPr="008C6544">
        <w:rPr>
          <w:sz w:val="28"/>
          <w:szCs w:val="28"/>
          <w:lang w:val="ru-RU"/>
        </w:rPr>
        <w:instrText xml:space="preserve"> HYPERLINK "jl:51021682.0 " </w:instrText>
      </w:r>
      <w:r w:rsidRPr="008C6544">
        <w:rPr>
          <w:sz w:val="28"/>
          <w:szCs w:val="28"/>
          <w:lang w:val="ru-RU"/>
        </w:rPr>
        <w:fldChar w:fldCharType="separate"/>
      </w:r>
      <w:r w:rsidRPr="008C6544">
        <w:rPr>
          <w:rStyle w:val="a4"/>
          <w:sz w:val="28"/>
          <w:szCs w:val="28"/>
          <w:lang w:val="ru-RU"/>
        </w:rPr>
        <w:t>заңнамасында</w:t>
      </w:r>
      <w:r w:rsidRPr="008C6544">
        <w:rPr>
          <w:sz w:val="28"/>
          <w:szCs w:val="28"/>
          <w:lang w:val="ru-RU"/>
        </w:rPr>
        <w:fldChar w:fldCharType="end"/>
      </w:r>
      <w:r w:rsidRPr="008C6544">
        <w:rPr>
          <w:rStyle w:val="s0"/>
          <w:sz w:val="28"/>
          <w:szCs w:val="28"/>
          <w:lang w:val="ru-RU"/>
        </w:rPr>
        <w:t xml:space="preserve"> көзделген басқа да шараларды қолдану; </w:t>
      </w:r>
    </w:p>
    <w:p w:rsidR="008C6544" w:rsidRPr="008C6544" w:rsidRDefault="008C6544" w:rsidP="008C6544">
      <w:pPr>
        <w:ind w:firstLine="400"/>
        <w:jc w:val="both"/>
        <w:rPr>
          <w:sz w:val="28"/>
          <w:szCs w:val="28"/>
          <w:lang w:val="ru-RU"/>
        </w:rPr>
      </w:pPr>
      <w:r w:rsidRPr="008C6544">
        <w:rPr>
          <w:rStyle w:val="s0"/>
          <w:sz w:val="28"/>
          <w:szCs w:val="28"/>
          <w:lang w:val="ru-RU"/>
        </w:rPr>
        <w:lastRenderedPageBreak/>
        <w:t xml:space="preserve">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24) Қазақстан Республикасының заңнамасына сәйкес салықтарды төлеу бойынша салық міндеттемесін орындау мерзімдерін өзгерту мәселелерін қарау;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26) нормативтік құқықтық актілерде белгіленген құзыреті шегінде салықтық және салықтық емес түсімдерді бақылау және талдау (мемлекеттік кәсіпорындар пайдасының үлесінен, мемлекеттік меншік болып табылатын акциялардың пакеттеріне дивидендтерден, «Байқоңыр» кешенін пайдаланғаны үшін жалгерлік төлемнен, республикалық мемлекеттік мүлікті жалға беруден және сатудан, мемлекеттік меншік объектілерін жекешелендіруден түсетін түсімдерден, капиталмен жасалған операциялардан алынатын түсімдерден басқа); </w:t>
      </w:r>
    </w:p>
    <w:p w:rsidR="008C6544" w:rsidRPr="008C6544" w:rsidRDefault="008C6544" w:rsidP="008C6544">
      <w:pPr>
        <w:ind w:firstLine="400"/>
        <w:jc w:val="both"/>
        <w:rPr>
          <w:sz w:val="28"/>
          <w:szCs w:val="28"/>
          <w:lang w:val="ru-RU"/>
        </w:rPr>
      </w:pPr>
      <w:r w:rsidRPr="008C6544">
        <w:rPr>
          <w:rStyle w:val="s0"/>
          <w:sz w:val="28"/>
          <w:szCs w:val="28"/>
          <w:lang w:val="ru-RU"/>
        </w:rPr>
        <w:t xml:space="preserve">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28) алкоголь өнімін сақтауға, көтерме және бөлшек саудада өткізуге лицензия беру;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31) темекі бұйымдарын өндіру және олардың айналымы көлемдерінің теңгерімін бақылауды, есепке алу мен талдауды жүргізу; </w:t>
      </w:r>
    </w:p>
    <w:p w:rsidR="008C6544" w:rsidRPr="008C6544" w:rsidRDefault="008C6544" w:rsidP="008C6544">
      <w:pPr>
        <w:ind w:firstLine="400"/>
        <w:jc w:val="both"/>
        <w:rPr>
          <w:sz w:val="28"/>
          <w:szCs w:val="28"/>
          <w:lang w:val="ru-RU"/>
        </w:rPr>
      </w:pPr>
      <w:r w:rsidRPr="008C6544">
        <w:rPr>
          <w:rStyle w:val="s0"/>
          <w:sz w:val="28"/>
          <w:szCs w:val="28"/>
          <w:lang w:val="ru-RU"/>
        </w:rPr>
        <w:t xml:space="preserve">32) этил спирті мен алкоголь өнімдерін өндіруді және олардың айналымын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33) мұнай өнімдерінің және биоотынның айналымын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lastRenderedPageBreak/>
        <w:t xml:space="preserve">34) алкоголь өнімдері мен темекі өнімдерін сату кезінде ең төменгі бағалардың сақталуын бақылау;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p w:rsidR="008C6544" w:rsidRPr="008C6544" w:rsidRDefault="008C6544" w:rsidP="008C6544">
      <w:pPr>
        <w:ind w:firstLine="400"/>
        <w:jc w:val="both"/>
        <w:rPr>
          <w:sz w:val="28"/>
          <w:szCs w:val="28"/>
          <w:lang w:val="ru-RU"/>
        </w:rPr>
      </w:pPr>
      <w:r w:rsidRPr="008C6544">
        <w:rPr>
          <w:rStyle w:val="s0"/>
          <w:sz w:val="28"/>
          <w:szCs w:val="28"/>
          <w:lang w:val="ru-RU"/>
        </w:rPr>
        <w:t xml:space="preserve">36) жалған және қасақана банкроттық белгілерін анықтау;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37) оңалту рәсімін және банкроттық рәсімді жүргізуге мемлекеттік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38) борышкердің мүлкін (активтерін) сату бойынша электрондық аукционды өткізу тәртібінің сақталуына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39) кредиторлар жиналысы ұсынған кандидатураны оңалтушы және банкроттық басқарушы етіп тағайындау;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bookmarkStart w:id="19" w:name="sub1003899955"/>
      <w:r w:rsidRPr="008C6544">
        <w:rPr>
          <w:sz w:val="28"/>
          <w:szCs w:val="28"/>
          <w:lang w:val="ru-RU"/>
        </w:rPr>
        <w:fldChar w:fldCharType="begin"/>
      </w:r>
      <w:r w:rsidRPr="008C6544">
        <w:rPr>
          <w:sz w:val="28"/>
          <w:szCs w:val="28"/>
          <w:lang w:val="ru-RU"/>
        </w:rPr>
        <w:instrText xml:space="preserve"> HYPERLINK "jl:31518760.0 " </w:instrText>
      </w:r>
      <w:r w:rsidRPr="008C6544">
        <w:rPr>
          <w:sz w:val="28"/>
          <w:szCs w:val="28"/>
          <w:lang w:val="ru-RU"/>
        </w:rPr>
        <w:fldChar w:fldCharType="separate"/>
      </w:r>
      <w:r w:rsidRPr="008C6544">
        <w:rPr>
          <w:rStyle w:val="a4"/>
          <w:sz w:val="28"/>
          <w:szCs w:val="28"/>
          <w:lang w:val="ru-RU"/>
        </w:rPr>
        <w:t>Заңында</w:t>
      </w:r>
      <w:r w:rsidRPr="008C6544">
        <w:rPr>
          <w:sz w:val="28"/>
          <w:szCs w:val="28"/>
          <w:lang w:val="ru-RU"/>
        </w:rPr>
        <w:fldChar w:fldCharType="end"/>
      </w:r>
      <w:r w:rsidRPr="008C6544">
        <w:rPr>
          <w:rStyle w:val="s0"/>
          <w:sz w:val="28"/>
          <w:szCs w:val="28"/>
          <w:lang w:val="ru-RU"/>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p w:rsidR="008C6544" w:rsidRPr="008C6544" w:rsidRDefault="008C6544" w:rsidP="008C6544">
      <w:pPr>
        <w:ind w:firstLine="400"/>
        <w:jc w:val="both"/>
        <w:rPr>
          <w:sz w:val="28"/>
          <w:szCs w:val="28"/>
          <w:lang w:val="ru-RU"/>
        </w:rPr>
      </w:pPr>
      <w:r w:rsidRPr="008C6544">
        <w:rPr>
          <w:rStyle w:val="s0"/>
          <w:sz w:val="28"/>
          <w:szCs w:val="28"/>
          <w:lang w:val="ru-RU"/>
        </w:rPr>
        <w:t xml:space="preserve">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p w:rsidR="008C6544" w:rsidRPr="008C6544" w:rsidRDefault="008C6544" w:rsidP="008C6544">
      <w:pPr>
        <w:ind w:firstLine="400"/>
        <w:jc w:val="both"/>
        <w:rPr>
          <w:sz w:val="28"/>
          <w:szCs w:val="28"/>
          <w:lang w:val="ru-RU"/>
        </w:rPr>
      </w:pPr>
      <w:r w:rsidRPr="008C6544">
        <w:rPr>
          <w:rStyle w:val="s0"/>
          <w:sz w:val="28"/>
          <w:szCs w:val="28"/>
          <w:lang w:val="ru-RU"/>
        </w:rPr>
        <w:t xml:space="preserve">43) «Оңалту және банкроттық туралы» Қазақстан Республикасы </w:t>
      </w:r>
      <w:hyperlink r:id="rId4" w:history="1">
        <w:r w:rsidRPr="008C6544">
          <w:rPr>
            <w:rStyle w:val="a4"/>
            <w:sz w:val="28"/>
            <w:szCs w:val="28"/>
            <w:lang w:val="ru-RU"/>
          </w:rPr>
          <w:t>Заңында</w:t>
        </w:r>
      </w:hyperlink>
      <w:r w:rsidRPr="008C6544">
        <w:rPr>
          <w:rStyle w:val="s0"/>
          <w:sz w:val="28"/>
          <w:szCs w:val="28"/>
          <w:lang w:val="ru-RU"/>
        </w:rPr>
        <w:t xml:space="preserve"> көзделген жағдайда банкроттың мүлкін уақытша басқарушының сатуына келісу; </w:t>
      </w:r>
    </w:p>
    <w:p w:rsidR="008C6544" w:rsidRPr="008C6544" w:rsidRDefault="008C6544" w:rsidP="008C6544">
      <w:pPr>
        <w:ind w:firstLine="400"/>
        <w:jc w:val="both"/>
        <w:rPr>
          <w:sz w:val="28"/>
          <w:szCs w:val="28"/>
          <w:lang w:val="ru-RU"/>
        </w:rPr>
      </w:pPr>
      <w:r w:rsidRPr="008C6544">
        <w:rPr>
          <w:rStyle w:val="s0"/>
          <w:sz w:val="28"/>
          <w:szCs w:val="28"/>
          <w:lang w:val="ru-RU"/>
        </w:rPr>
        <w:t xml:space="preserve">44) уақытша әкімшінің, оңалту, уақытша және банкроттық басқарушылардың әрекеттеріне (әрекетсіздігіне) жасалған шағымдарды қарау; </w:t>
      </w:r>
    </w:p>
    <w:p w:rsidR="008C6544" w:rsidRPr="008C6544" w:rsidRDefault="008C6544" w:rsidP="008C6544">
      <w:pPr>
        <w:ind w:firstLine="400"/>
        <w:jc w:val="both"/>
        <w:rPr>
          <w:sz w:val="28"/>
          <w:szCs w:val="28"/>
          <w:lang w:val="ru-RU"/>
        </w:rPr>
      </w:pPr>
      <w:r w:rsidRPr="008C6544">
        <w:rPr>
          <w:rStyle w:val="s0"/>
          <w:sz w:val="28"/>
          <w:szCs w:val="28"/>
          <w:lang w:val="ru-RU"/>
        </w:rPr>
        <w:lastRenderedPageBreak/>
        <w:t xml:space="preserve">45) мемлекеттік органдардан, заңды тұлғалардан және олардың лауазымды адамдарынан төлемге қабілетсіз және дәрменсіз борышкерлер туралы ақпаратты сұрату және алу; </w:t>
      </w:r>
    </w:p>
    <w:p w:rsidR="008C6544" w:rsidRPr="008C6544" w:rsidRDefault="008C6544" w:rsidP="008C6544">
      <w:pPr>
        <w:ind w:firstLine="400"/>
        <w:jc w:val="both"/>
        <w:rPr>
          <w:sz w:val="28"/>
          <w:szCs w:val="28"/>
          <w:lang w:val="ru-RU"/>
        </w:rPr>
      </w:pPr>
      <w:r w:rsidRPr="008C6544">
        <w:rPr>
          <w:rStyle w:val="s0"/>
          <w:sz w:val="28"/>
          <w:szCs w:val="28"/>
          <w:lang w:val="ru-RU"/>
        </w:rPr>
        <w:t xml:space="preserve">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p w:rsidR="008C6544" w:rsidRPr="008C6544" w:rsidRDefault="008C6544" w:rsidP="008C6544">
      <w:pPr>
        <w:ind w:firstLine="400"/>
        <w:jc w:val="both"/>
        <w:rPr>
          <w:sz w:val="28"/>
          <w:szCs w:val="28"/>
          <w:lang w:val="ru-RU"/>
        </w:rPr>
      </w:pPr>
      <w:r w:rsidRPr="008C6544">
        <w:rPr>
          <w:rStyle w:val="s0"/>
          <w:sz w:val="28"/>
          <w:szCs w:val="28"/>
          <w:lang w:val="ru-RU"/>
        </w:rPr>
        <w:t xml:space="preserve">47) «Оңалту және банкроттық туралы » Қазақстан Республикасының </w:t>
      </w:r>
      <w:hyperlink r:id="rId5" w:history="1">
        <w:r w:rsidRPr="008C6544">
          <w:rPr>
            <w:rStyle w:val="a4"/>
            <w:sz w:val="28"/>
            <w:szCs w:val="28"/>
            <w:lang w:val="ru-RU"/>
          </w:rPr>
          <w:t>Заңын</w:t>
        </w:r>
      </w:hyperlink>
      <w:bookmarkEnd w:id="19"/>
      <w:r w:rsidRPr="008C6544">
        <w:rPr>
          <w:rStyle w:val="s0"/>
          <w:sz w:val="28"/>
          <w:szCs w:val="28"/>
          <w:lang w:val="ru-RU"/>
        </w:rPr>
        <w:t xml:space="preserve"> бұзушылықтар анықталған жағдайда уақытша әкімшінің, оңалту, уақытша және банкроттық басқарушылардың шешімдері мен әрекеттерін (әрекетсіздігін) сотта даулау;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48) өз құзыреті шегінде оңалту және банкроттық рәсімдердің жүргізілуі, өткізілуі және тоқтатылуы бойынша түсіндірулер мен түсініктемелер беру;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50) оңалту немесе банкроттық басқарушыны шеттету;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52) қолма-қол ақша қаражаты мен ақша аспаптарын кедендік декларациялауды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54) халықаралық почта жөнелтімдерімен жеке пайдалануы үшін жіберілетін тауарларды кедендік декларациялауды және кедендік бақылауды ұйымдастыру;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56) өз құзыреті шегінде кеден ісі саласындағы қызметті жүзеге асыратын тұлғаларға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w:t>
      </w:r>
      <w:r w:rsidRPr="008C6544">
        <w:rPr>
          <w:rStyle w:val="s0"/>
          <w:sz w:val="28"/>
          <w:szCs w:val="28"/>
          <w:lang w:val="ru-RU"/>
        </w:rPr>
        <w:lastRenderedPageBreak/>
        <w:t xml:space="preserve">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59) Кеден одағының және Қазақстан Республикасының кеден заңнамасына сәйкес шартты шығарылған тауарларға кедендік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62) өз құзыреті шегінде Кеден одағының кеден шекарасын қорғауды және кедендік бақылау аймағы режимін сақтауды қамтамасыз ету; </w:t>
      </w:r>
    </w:p>
    <w:p w:rsidR="008C6544" w:rsidRPr="008C6544" w:rsidRDefault="008C6544" w:rsidP="008C6544">
      <w:pPr>
        <w:ind w:firstLine="400"/>
        <w:jc w:val="both"/>
        <w:rPr>
          <w:sz w:val="28"/>
          <w:szCs w:val="28"/>
          <w:lang w:val="ru-RU"/>
        </w:rPr>
      </w:pPr>
      <w:r w:rsidRPr="008C6544">
        <w:rPr>
          <w:rStyle w:val="s0"/>
          <w:sz w:val="28"/>
          <w:szCs w:val="28"/>
          <w:lang w:val="ru-RU"/>
        </w:rPr>
        <w:t xml:space="preserve">63) тауарлардың шығарылған елін айқындаудың дұрыстығына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64) тарифтік преференциялар берудің дұрыстығына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65) Кеден одағының Сыртқы экономикалық қызметтің тауар номенклатурасына сәйкес тауарларды сыныптауына (бұдан әрі – КО СЭҚ ТН)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66) тауарлардың кедендік құнының дұрыс айқындалуына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p w:rsidR="008C6544" w:rsidRPr="008C6544" w:rsidRDefault="008C6544" w:rsidP="008C6544">
      <w:pPr>
        <w:ind w:firstLine="400"/>
        <w:jc w:val="both"/>
        <w:rPr>
          <w:sz w:val="28"/>
          <w:szCs w:val="28"/>
          <w:lang w:val="ru-RU"/>
        </w:rPr>
      </w:pPr>
      <w:r w:rsidRPr="008C6544">
        <w:rPr>
          <w:rStyle w:val="s0"/>
          <w:sz w:val="28"/>
          <w:szCs w:val="28"/>
          <w:lang w:val="ru-RU"/>
        </w:rPr>
        <w:t xml:space="preserve">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w:t>
      </w:r>
      <w:r w:rsidRPr="008C6544">
        <w:rPr>
          <w:rStyle w:val="s0"/>
          <w:sz w:val="28"/>
          <w:szCs w:val="28"/>
          <w:lang w:val="ru-RU"/>
        </w:rPr>
        <w:lastRenderedPageBreak/>
        <w:t xml:space="preserve">Қазақстан Республикасынан әкету жөнінде ақпарат жинауды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72) Қазақстан Республикасының қылмыстық іс жүргізу </w:t>
      </w:r>
      <w:bookmarkStart w:id="20" w:name="sub1000219586"/>
      <w:r w:rsidRPr="008C6544">
        <w:rPr>
          <w:sz w:val="28"/>
          <w:szCs w:val="28"/>
          <w:lang w:val="ru-RU"/>
        </w:rPr>
        <w:fldChar w:fldCharType="begin"/>
      </w:r>
      <w:r w:rsidRPr="008C6544">
        <w:rPr>
          <w:sz w:val="28"/>
          <w:szCs w:val="28"/>
          <w:lang w:val="ru-RU"/>
        </w:rPr>
        <w:instrText xml:space="preserve"> HYPERLINK "jl:51008442.0 " </w:instrText>
      </w:r>
      <w:r w:rsidRPr="008C6544">
        <w:rPr>
          <w:sz w:val="28"/>
          <w:szCs w:val="28"/>
          <w:lang w:val="ru-RU"/>
        </w:rPr>
        <w:fldChar w:fldCharType="separate"/>
      </w:r>
      <w:r w:rsidRPr="008C6544">
        <w:rPr>
          <w:rStyle w:val="a4"/>
          <w:sz w:val="28"/>
          <w:szCs w:val="28"/>
          <w:lang w:val="ru-RU"/>
        </w:rPr>
        <w:t>заңнамасында</w:t>
      </w:r>
      <w:r w:rsidRPr="008C6544">
        <w:rPr>
          <w:sz w:val="28"/>
          <w:szCs w:val="28"/>
          <w:lang w:val="ru-RU"/>
        </w:rPr>
        <w:fldChar w:fldCharType="end"/>
      </w:r>
      <w:bookmarkEnd w:id="20"/>
      <w:r w:rsidRPr="008C6544">
        <w:rPr>
          <w:rStyle w:val="s0"/>
          <w:sz w:val="28"/>
          <w:szCs w:val="28"/>
          <w:lang w:val="ru-RU"/>
        </w:rPr>
        <w:t xml:space="preserve"> көзделген тәртіпте экономикалық және қаржылық қылмыстар мен құқық бұзушылықтар туралы істер бойынша сотқа дейінгі іс жүргізуді (сотқа дейінгі жеңілдетілген іс жүргізу), алдын ала тергеуді, тергеуді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73) Қазақстан Республикасының жедел-іздестіру қызметі туралы </w:t>
      </w:r>
      <w:bookmarkStart w:id="21" w:name="sub1000219579"/>
      <w:r w:rsidRPr="008C6544">
        <w:rPr>
          <w:sz w:val="28"/>
          <w:szCs w:val="28"/>
          <w:lang w:val="ru-RU"/>
        </w:rPr>
        <w:fldChar w:fldCharType="begin"/>
      </w:r>
      <w:r w:rsidRPr="008C6544">
        <w:rPr>
          <w:sz w:val="28"/>
          <w:szCs w:val="28"/>
          <w:lang w:val="ru-RU"/>
        </w:rPr>
        <w:instrText xml:space="preserve"> HYPERLINK "jl:51003158.0 " </w:instrText>
      </w:r>
      <w:r w:rsidRPr="008C6544">
        <w:rPr>
          <w:sz w:val="28"/>
          <w:szCs w:val="28"/>
          <w:lang w:val="ru-RU"/>
        </w:rPr>
        <w:fldChar w:fldCharType="separate"/>
      </w:r>
      <w:r w:rsidRPr="008C6544">
        <w:rPr>
          <w:rStyle w:val="a4"/>
          <w:sz w:val="28"/>
          <w:szCs w:val="28"/>
          <w:lang w:val="ru-RU"/>
        </w:rPr>
        <w:t>заңнамасына</w:t>
      </w:r>
      <w:r w:rsidRPr="008C6544">
        <w:rPr>
          <w:sz w:val="28"/>
          <w:szCs w:val="28"/>
          <w:lang w:val="ru-RU"/>
        </w:rPr>
        <w:fldChar w:fldCharType="end"/>
      </w:r>
      <w:bookmarkEnd w:id="21"/>
      <w:r w:rsidRPr="008C6544">
        <w:rPr>
          <w:rStyle w:val="s0"/>
          <w:sz w:val="28"/>
          <w:szCs w:val="28"/>
          <w:lang w:val="ru-RU"/>
        </w:rPr>
        <w:t xml:space="preserve"> сәйкес жедел-іздестіру қызметін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p w:rsidR="008C6544" w:rsidRPr="008C6544" w:rsidRDefault="008C6544" w:rsidP="008C6544">
      <w:pPr>
        <w:ind w:firstLine="400"/>
        <w:jc w:val="both"/>
        <w:rPr>
          <w:sz w:val="28"/>
          <w:szCs w:val="28"/>
          <w:lang w:val="ru-RU"/>
        </w:rPr>
      </w:pPr>
      <w:r w:rsidRPr="008C6544">
        <w:rPr>
          <w:rStyle w:val="s0"/>
          <w:sz w:val="28"/>
          <w:szCs w:val="28"/>
          <w:lang w:val="ru-RU"/>
        </w:rPr>
        <w:t xml:space="preserve">75) өз құзыреті шегінде соттың қаулысы бойынша мемлекет мүддесіне орай қойылған талап-арыздар бойынша жүрген жері белгісіз болған кезде қылмыстық істер бойынша адамдарды және жауапкерлерді іздестіруді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 xml:space="preserve">78) Қазақстан Республикасының заңнамасында көзделген өзге де функцияларды жүзеге асыру. </w:t>
      </w:r>
    </w:p>
    <w:p w:rsidR="008C6544" w:rsidRPr="008C6544" w:rsidRDefault="008C6544" w:rsidP="008C6544">
      <w:pPr>
        <w:ind w:firstLine="400"/>
        <w:jc w:val="both"/>
        <w:rPr>
          <w:sz w:val="28"/>
          <w:szCs w:val="28"/>
          <w:lang w:val="ru-RU"/>
        </w:rPr>
      </w:pPr>
      <w:bookmarkStart w:id="22" w:name="SUB1500"/>
      <w:bookmarkEnd w:id="22"/>
      <w:r w:rsidRPr="008C6544">
        <w:rPr>
          <w:rStyle w:val="s0"/>
          <w:sz w:val="28"/>
          <w:szCs w:val="28"/>
          <w:lang w:val="ru-RU"/>
        </w:rPr>
        <w:t>15. Департаменттің құқықтары мен міндеттері:</w:t>
      </w:r>
    </w:p>
    <w:p w:rsidR="008C6544" w:rsidRPr="008C6544" w:rsidRDefault="008C6544" w:rsidP="008C6544">
      <w:pPr>
        <w:ind w:firstLine="400"/>
        <w:jc w:val="both"/>
        <w:rPr>
          <w:sz w:val="28"/>
          <w:szCs w:val="28"/>
          <w:lang w:val="ru-RU"/>
        </w:rPr>
      </w:pPr>
      <w:r w:rsidRPr="008C6544">
        <w:rPr>
          <w:rStyle w:val="s0"/>
          <w:sz w:val="28"/>
          <w:szCs w:val="28"/>
          <w:lang w:val="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8C6544" w:rsidRPr="008C6544" w:rsidRDefault="008C6544" w:rsidP="008C6544">
      <w:pPr>
        <w:ind w:firstLine="400"/>
        <w:jc w:val="both"/>
        <w:rPr>
          <w:sz w:val="28"/>
          <w:szCs w:val="28"/>
          <w:lang w:val="ru-RU"/>
        </w:rPr>
      </w:pPr>
      <w:r w:rsidRPr="008C6544">
        <w:rPr>
          <w:rStyle w:val="s0"/>
          <w:sz w:val="28"/>
          <w:szCs w:val="28"/>
          <w:lang w:val="ru-RU"/>
        </w:rPr>
        <w:t>2) Департаменттің құзыретіне кіретін мәселелер бойынша қолданыстағы заңнаманы пайдалану бойынша түсіндірулер мен түсініктемелер беру;</w:t>
      </w:r>
    </w:p>
    <w:p w:rsidR="008C6544" w:rsidRPr="008C6544" w:rsidRDefault="008C6544" w:rsidP="008C6544">
      <w:pPr>
        <w:ind w:firstLine="400"/>
        <w:jc w:val="both"/>
        <w:rPr>
          <w:sz w:val="28"/>
          <w:szCs w:val="28"/>
          <w:lang w:val="ru-RU"/>
        </w:rPr>
      </w:pPr>
      <w:r w:rsidRPr="008C6544">
        <w:rPr>
          <w:rStyle w:val="s0"/>
          <w:sz w:val="28"/>
          <w:szCs w:val="28"/>
          <w:lang w:val="ru-RU"/>
        </w:rPr>
        <w:t>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p w:rsidR="008C6544" w:rsidRPr="008C6544" w:rsidRDefault="008C6544" w:rsidP="008C6544">
      <w:pPr>
        <w:ind w:firstLine="400"/>
        <w:jc w:val="both"/>
        <w:rPr>
          <w:sz w:val="28"/>
          <w:szCs w:val="28"/>
          <w:lang w:val="ru-RU"/>
        </w:rPr>
      </w:pPr>
      <w:r w:rsidRPr="008C6544">
        <w:rPr>
          <w:rStyle w:val="s0"/>
          <w:sz w:val="28"/>
          <w:szCs w:val="28"/>
          <w:lang w:val="ru-RU"/>
        </w:rPr>
        <w:lastRenderedPageBreak/>
        <w:t xml:space="preserve">4) әкімшілік құқық бұзушылықтар туралы істерді қарау, олар бойынша хаттамалар жасау және Қазақстан Республикасының әкімшілік құқық бұзушылық туралы </w:t>
      </w:r>
      <w:hyperlink r:id="rId6" w:history="1">
        <w:r w:rsidRPr="008C6544">
          <w:rPr>
            <w:rStyle w:val="a4"/>
            <w:sz w:val="28"/>
            <w:szCs w:val="28"/>
            <w:lang w:val="ru-RU"/>
          </w:rPr>
          <w:t>заңнамасында</w:t>
        </w:r>
      </w:hyperlink>
      <w:r w:rsidRPr="008C6544">
        <w:rPr>
          <w:rStyle w:val="s0"/>
          <w:sz w:val="28"/>
          <w:szCs w:val="28"/>
          <w:lang w:val="ru-RU"/>
        </w:rPr>
        <w:t xml:space="preserve"> көзделген тәртіппен әкімшілік жазалар қолдану;</w:t>
      </w:r>
    </w:p>
    <w:p w:rsidR="008C6544" w:rsidRPr="008C6544" w:rsidRDefault="008C6544" w:rsidP="008C6544">
      <w:pPr>
        <w:ind w:firstLine="400"/>
        <w:jc w:val="both"/>
        <w:rPr>
          <w:sz w:val="28"/>
          <w:szCs w:val="28"/>
          <w:lang w:val="ru-RU"/>
        </w:rPr>
      </w:pPr>
      <w:r w:rsidRPr="008C6544">
        <w:rPr>
          <w:rStyle w:val="s0"/>
          <w:sz w:val="28"/>
          <w:szCs w:val="28"/>
          <w:lang w:val="ru-RU"/>
        </w:rPr>
        <w:t>5) Қазақстан Республикасының заңнамасына сәйкес Департаменттің құқықтары мен мүдделерін қорғау мақсатында сотқа жүгіну, талап арыздар беру;</w:t>
      </w:r>
    </w:p>
    <w:p w:rsidR="008C6544" w:rsidRPr="008C6544" w:rsidRDefault="008C6544" w:rsidP="008C6544">
      <w:pPr>
        <w:ind w:firstLine="400"/>
        <w:jc w:val="both"/>
        <w:rPr>
          <w:sz w:val="28"/>
          <w:szCs w:val="28"/>
          <w:lang w:val="ru-RU"/>
        </w:rPr>
      </w:pPr>
      <w:r w:rsidRPr="008C6544">
        <w:rPr>
          <w:rStyle w:val="s0"/>
          <w:sz w:val="28"/>
          <w:szCs w:val="28"/>
          <w:lang w:val="ru-RU"/>
        </w:rPr>
        <w:t xml:space="preserve">6) «Қылмыстық жолмен алынған кірістерді заңдастыруға (жылыстатуға) және терроризмді қаржыландыруға қарсы іс-қимыл туралы» Қазақстан Республикасының Заңы </w:t>
      </w:r>
      <w:bookmarkStart w:id="23" w:name="sub1004049913"/>
      <w:r w:rsidRPr="008C6544">
        <w:rPr>
          <w:sz w:val="28"/>
          <w:szCs w:val="28"/>
          <w:lang w:val="ru-RU"/>
        </w:rPr>
        <w:fldChar w:fldCharType="begin"/>
      </w:r>
      <w:r w:rsidRPr="008C6544">
        <w:rPr>
          <w:sz w:val="28"/>
          <w:szCs w:val="28"/>
          <w:lang w:val="ru-RU"/>
        </w:rPr>
        <w:instrText xml:space="preserve"> HYPERLINK "jl:30466644.40400 " </w:instrText>
      </w:r>
      <w:r w:rsidRPr="008C6544">
        <w:rPr>
          <w:sz w:val="28"/>
          <w:szCs w:val="28"/>
          <w:lang w:val="ru-RU"/>
        </w:rPr>
        <w:fldChar w:fldCharType="separate"/>
      </w:r>
      <w:r w:rsidRPr="008C6544">
        <w:rPr>
          <w:rStyle w:val="a4"/>
          <w:sz w:val="28"/>
          <w:szCs w:val="28"/>
          <w:lang w:val="ru-RU"/>
        </w:rPr>
        <w:t>4-бабының 4-тармағында</w:t>
      </w:r>
      <w:r w:rsidRPr="008C6544">
        <w:rPr>
          <w:sz w:val="28"/>
          <w:szCs w:val="28"/>
          <w:lang w:val="ru-RU"/>
        </w:rPr>
        <w:fldChar w:fldCharType="end"/>
      </w:r>
      <w:bookmarkEnd w:id="23"/>
      <w:r w:rsidRPr="008C6544">
        <w:rPr>
          <w:rStyle w:val="s0"/>
          <w:sz w:val="28"/>
          <w:szCs w:val="28"/>
          <w:lang w:val="ru-RU"/>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p w:rsidR="008C6544" w:rsidRPr="008C6544" w:rsidRDefault="008C6544" w:rsidP="008C6544">
      <w:pPr>
        <w:ind w:firstLine="400"/>
        <w:jc w:val="both"/>
        <w:rPr>
          <w:sz w:val="28"/>
          <w:szCs w:val="28"/>
          <w:lang w:val="ru-RU"/>
        </w:rPr>
      </w:pPr>
      <w:r w:rsidRPr="008C6544">
        <w:rPr>
          <w:rStyle w:val="s0"/>
          <w:sz w:val="28"/>
          <w:szCs w:val="28"/>
          <w:lang w:val="ru-RU"/>
        </w:rPr>
        <w:t>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p w:rsidR="008C6544" w:rsidRPr="008C6544" w:rsidRDefault="008C6544" w:rsidP="008C6544">
      <w:pPr>
        <w:ind w:firstLine="400"/>
        <w:jc w:val="both"/>
        <w:rPr>
          <w:sz w:val="28"/>
          <w:szCs w:val="28"/>
          <w:lang w:val="ru-RU"/>
        </w:rPr>
      </w:pPr>
      <w:r w:rsidRPr="008C6544">
        <w:rPr>
          <w:rStyle w:val="s0"/>
          <w:sz w:val="28"/>
          <w:szCs w:val="28"/>
          <w:lang w:val="ru-RU"/>
        </w:rPr>
        <w:t>8) Департаменттің құзыреті кіретін мәселелер бойынша жеке және заңды тұлғалардың өтініштерін, мәлімдемелері мен шағымдарын қарау;</w:t>
      </w:r>
    </w:p>
    <w:p w:rsidR="008C6544" w:rsidRPr="008C6544" w:rsidRDefault="008C6544" w:rsidP="008C6544">
      <w:pPr>
        <w:ind w:firstLine="400"/>
        <w:jc w:val="both"/>
        <w:rPr>
          <w:sz w:val="28"/>
          <w:szCs w:val="28"/>
          <w:lang w:val="ru-RU"/>
        </w:rPr>
      </w:pPr>
      <w:r w:rsidRPr="008C6544">
        <w:rPr>
          <w:rStyle w:val="s0"/>
          <w:sz w:val="28"/>
          <w:szCs w:val="28"/>
          <w:lang w:val="ru-RU"/>
        </w:rPr>
        <w:t>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8C6544" w:rsidRPr="008C6544" w:rsidRDefault="008C6544" w:rsidP="008C6544">
      <w:pPr>
        <w:ind w:firstLine="400"/>
        <w:jc w:val="both"/>
        <w:rPr>
          <w:sz w:val="28"/>
          <w:szCs w:val="28"/>
          <w:lang w:val="ru-RU"/>
        </w:rPr>
      </w:pPr>
      <w:r w:rsidRPr="008C6544">
        <w:rPr>
          <w:rStyle w:val="s0"/>
          <w:sz w:val="28"/>
          <w:szCs w:val="28"/>
          <w:lang w:val="ru-RU"/>
        </w:rPr>
        <w:t>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8C6544" w:rsidRPr="008C6544" w:rsidRDefault="008C6544" w:rsidP="008C6544">
      <w:pPr>
        <w:ind w:firstLine="400"/>
        <w:jc w:val="both"/>
        <w:rPr>
          <w:sz w:val="28"/>
          <w:szCs w:val="28"/>
          <w:lang w:val="ru-RU"/>
        </w:rPr>
      </w:pPr>
      <w:r w:rsidRPr="008C6544">
        <w:rPr>
          <w:rStyle w:val="s0"/>
          <w:sz w:val="28"/>
          <w:szCs w:val="28"/>
          <w:lang w:val="ru-RU"/>
        </w:rPr>
        <w:t>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8C6544" w:rsidRPr="008C6544" w:rsidRDefault="008C6544" w:rsidP="008C6544">
      <w:pPr>
        <w:ind w:firstLine="400"/>
        <w:jc w:val="both"/>
        <w:rPr>
          <w:sz w:val="28"/>
          <w:szCs w:val="28"/>
          <w:lang w:val="ru-RU"/>
        </w:rPr>
      </w:pPr>
      <w:r w:rsidRPr="008C6544">
        <w:rPr>
          <w:rStyle w:val="s0"/>
          <w:sz w:val="28"/>
          <w:szCs w:val="28"/>
          <w:lang w:val="ru-RU"/>
        </w:rPr>
        <w:t>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p w:rsidR="008C6544" w:rsidRPr="008C6544" w:rsidRDefault="008C6544" w:rsidP="008C6544">
      <w:pPr>
        <w:ind w:firstLine="400"/>
        <w:jc w:val="both"/>
        <w:rPr>
          <w:sz w:val="28"/>
          <w:szCs w:val="28"/>
          <w:lang w:val="ru-RU"/>
        </w:rPr>
      </w:pPr>
      <w:r w:rsidRPr="008C6544">
        <w:rPr>
          <w:rStyle w:val="s0"/>
          <w:sz w:val="28"/>
          <w:szCs w:val="28"/>
          <w:lang w:val="ru-RU"/>
        </w:rPr>
        <w:t>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p w:rsidR="008C6544" w:rsidRPr="008C6544" w:rsidRDefault="008C6544" w:rsidP="008C6544">
      <w:pPr>
        <w:ind w:firstLine="400"/>
        <w:jc w:val="both"/>
        <w:rPr>
          <w:sz w:val="28"/>
          <w:szCs w:val="28"/>
          <w:lang w:val="ru-RU"/>
        </w:rPr>
      </w:pPr>
      <w:r w:rsidRPr="008C6544">
        <w:rPr>
          <w:rStyle w:val="s0"/>
          <w:sz w:val="28"/>
          <w:szCs w:val="28"/>
          <w:lang w:val="ru-RU"/>
        </w:rPr>
        <w:t xml:space="preserve">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w:t>
      </w:r>
      <w:r w:rsidRPr="008C6544">
        <w:rPr>
          <w:rStyle w:val="s0"/>
          <w:sz w:val="28"/>
          <w:szCs w:val="28"/>
          <w:lang w:val="ru-RU"/>
        </w:rPr>
        <w:lastRenderedPageBreak/>
        <w:t>басшыларынан және басқа лауазымды адамдарынан, жеке тұлғалардан талап ету, олардың көшірмелерін түсіру, түсіндірулер алу;</w:t>
      </w:r>
    </w:p>
    <w:p w:rsidR="008C6544" w:rsidRPr="008C6544" w:rsidRDefault="008C6544" w:rsidP="008C6544">
      <w:pPr>
        <w:ind w:firstLine="400"/>
        <w:jc w:val="both"/>
        <w:rPr>
          <w:sz w:val="28"/>
          <w:szCs w:val="28"/>
          <w:lang w:val="ru-RU"/>
        </w:rPr>
      </w:pPr>
      <w:r w:rsidRPr="008C6544">
        <w:rPr>
          <w:rStyle w:val="s0"/>
          <w:sz w:val="28"/>
          <w:szCs w:val="28"/>
          <w:lang w:val="ru-RU"/>
        </w:rPr>
        <w:t>15) өндірісте бар қылмыстық істер бойынша шақыру бойынша келуден жалтарған адамдарды мәжбүрлеп келтіру;</w:t>
      </w:r>
    </w:p>
    <w:p w:rsidR="008C6544" w:rsidRPr="008C6544" w:rsidRDefault="008C6544" w:rsidP="008C6544">
      <w:pPr>
        <w:ind w:firstLine="400"/>
        <w:jc w:val="both"/>
        <w:rPr>
          <w:sz w:val="28"/>
          <w:szCs w:val="28"/>
          <w:lang w:val="ru-RU"/>
        </w:rPr>
      </w:pPr>
      <w:r w:rsidRPr="008C6544">
        <w:rPr>
          <w:rStyle w:val="s0"/>
          <w:sz w:val="28"/>
          <w:szCs w:val="28"/>
          <w:lang w:val="ru-RU"/>
        </w:rPr>
        <w:t xml:space="preserve">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p w:rsidR="008C6544" w:rsidRPr="008C6544" w:rsidRDefault="008C6544" w:rsidP="008C6544">
      <w:pPr>
        <w:ind w:firstLine="400"/>
        <w:jc w:val="both"/>
        <w:rPr>
          <w:sz w:val="28"/>
          <w:szCs w:val="28"/>
          <w:lang w:val="ru-RU"/>
        </w:rPr>
      </w:pPr>
      <w:r w:rsidRPr="008C6544">
        <w:rPr>
          <w:rStyle w:val="s0"/>
          <w:sz w:val="28"/>
          <w:szCs w:val="28"/>
          <w:lang w:val="ru-RU"/>
        </w:rPr>
        <w:t>17) Қазақстан Республикасының заңнамасында көзделген тәртіппен тиісті уақытша ұстау изоляторларын, тергеу изоляторларын пайдалану;</w:t>
      </w:r>
    </w:p>
    <w:p w:rsidR="008C6544" w:rsidRPr="008C6544" w:rsidRDefault="008C6544" w:rsidP="008C6544">
      <w:pPr>
        <w:ind w:firstLine="400"/>
        <w:jc w:val="both"/>
        <w:rPr>
          <w:sz w:val="28"/>
          <w:szCs w:val="28"/>
          <w:lang w:val="ru-RU"/>
        </w:rPr>
      </w:pPr>
      <w:r w:rsidRPr="008C6544">
        <w:rPr>
          <w:rStyle w:val="s0"/>
          <w:sz w:val="28"/>
          <w:szCs w:val="28"/>
          <w:lang w:val="ru-RU"/>
        </w:rPr>
        <w:t xml:space="preserve">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w:t>
      </w:r>
      <w:hyperlink r:id="rId7" w:history="1">
        <w:r w:rsidRPr="008C6544">
          <w:rPr>
            <w:rStyle w:val="a4"/>
            <w:sz w:val="28"/>
            <w:szCs w:val="28"/>
            <w:lang w:val="ru-RU"/>
          </w:rPr>
          <w:t>заңнамасында</w:t>
        </w:r>
      </w:hyperlink>
      <w:bookmarkEnd w:id="18"/>
      <w:r w:rsidRPr="008C6544">
        <w:rPr>
          <w:rStyle w:val="s0"/>
          <w:sz w:val="28"/>
          <w:szCs w:val="28"/>
          <w:lang w:val="ru-RU"/>
        </w:rPr>
        <w:t xml:space="preserve"> көзделген басқа шараларды қолдану;</w:t>
      </w:r>
    </w:p>
    <w:p w:rsidR="008C6544" w:rsidRPr="008C6544" w:rsidRDefault="008C6544" w:rsidP="008C6544">
      <w:pPr>
        <w:ind w:firstLine="400"/>
        <w:jc w:val="both"/>
        <w:rPr>
          <w:sz w:val="28"/>
          <w:szCs w:val="28"/>
          <w:lang w:val="ru-RU"/>
        </w:rPr>
      </w:pPr>
      <w:r w:rsidRPr="008C6544">
        <w:rPr>
          <w:rStyle w:val="s0"/>
          <w:sz w:val="28"/>
          <w:szCs w:val="28"/>
          <w:lang w:val="ru-RU"/>
        </w:rPr>
        <w:t>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p w:rsidR="008C6544" w:rsidRPr="008C6544" w:rsidRDefault="008C6544" w:rsidP="008C6544">
      <w:pPr>
        <w:ind w:firstLine="400"/>
        <w:jc w:val="both"/>
        <w:rPr>
          <w:sz w:val="28"/>
          <w:szCs w:val="28"/>
          <w:lang w:val="ru-RU"/>
        </w:rPr>
      </w:pPr>
      <w:r w:rsidRPr="008C6544">
        <w:rPr>
          <w:rStyle w:val="s0"/>
          <w:sz w:val="28"/>
          <w:szCs w:val="28"/>
          <w:lang w:val="ru-RU"/>
        </w:rPr>
        <w:t>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p w:rsidR="008C6544" w:rsidRPr="008C6544" w:rsidRDefault="008C6544" w:rsidP="008C6544">
      <w:pPr>
        <w:ind w:firstLine="400"/>
        <w:jc w:val="both"/>
        <w:rPr>
          <w:sz w:val="28"/>
          <w:szCs w:val="28"/>
          <w:lang w:val="ru-RU"/>
        </w:rPr>
      </w:pPr>
      <w:r w:rsidRPr="008C6544">
        <w:rPr>
          <w:rStyle w:val="s0"/>
          <w:sz w:val="28"/>
          <w:szCs w:val="28"/>
          <w:lang w:val="ru-RU"/>
        </w:rPr>
        <w:t>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p w:rsidR="008C6544" w:rsidRPr="008C6544" w:rsidRDefault="008C6544" w:rsidP="008C6544">
      <w:pPr>
        <w:ind w:firstLine="400"/>
        <w:jc w:val="both"/>
        <w:rPr>
          <w:sz w:val="28"/>
          <w:szCs w:val="28"/>
          <w:lang w:val="ru-RU"/>
        </w:rPr>
      </w:pPr>
      <w:r w:rsidRPr="008C6544">
        <w:rPr>
          <w:rStyle w:val="s0"/>
          <w:sz w:val="28"/>
          <w:szCs w:val="28"/>
          <w:lang w:val="ru-RU"/>
        </w:rPr>
        <w:t>22) Қазақстан Республикасының заңнамасына сәйкес өзге де құқықтар мен міндеттерді жүзеге асыру.</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bookmarkStart w:id="24" w:name="SUB1600"/>
      <w:bookmarkEnd w:id="24"/>
      <w:r w:rsidRPr="008C6544">
        <w:rPr>
          <w:rStyle w:val="s1"/>
          <w:sz w:val="28"/>
          <w:szCs w:val="28"/>
          <w:lang w:val="ru-RU"/>
        </w:rPr>
        <w:t>3. Департаменттің қызметін ұйымдастыру</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ind w:firstLine="400"/>
        <w:jc w:val="both"/>
        <w:rPr>
          <w:sz w:val="28"/>
          <w:szCs w:val="28"/>
          <w:lang w:val="ru-RU"/>
        </w:rPr>
      </w:pPr>
      <w:r w:rsidRPr="008C6544">
        <w:rPr>
          <w:rStyle w:val="s0"/>
          <w:sz w:val="28"/>
          <w:szCs w:val="28"/>
          <w:lang w:val="ru-RU"/>
        </w:rPr>
        <w:t>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p w:rsidR="008C6544" w:rsidRPr="008C6544" w:rsidRDefault="008C6544" w:rsidP="008C6544">
      <w:pPr>
        <w:ind w:firstLine="400"/>
        <w:jc w:val="both"/>
        <w:rPr>
          <w:sz w:val="28"/>
          <w:szCs w:val="28"/>
          <w:lang w:val="ru-RU"/>
        </w:rPr>
      </w:pPr>
      <w:bookmarkStart w:id="25" w:name="SUB1700"/>
      <w:bookmarkEnd w:id="25"/>
      <w:r w:rsidRPr="008C6544">
        <w:rPr>
          <w:rStyle w:val="s0"/>
          <w:sz w:val="28"/>
          <w:szCs w:val="28"/>
          <w:lang w:val="ru-RU"/>
        </w:rPr>
        <w:t>17. Департаменттің басшысы Қазақстан Республикасының заңнамасына сәйкес қызметке тағайындалады және қызметтен босатылады.</w:t>
      </w:r>
    </w:p>
    <w:p w:rsidR="008C6544" w:rsidRPr="008C6544" w:rsidRDefault="008C6544" w:rsidP="008C6544">
      <w:pPr>
        <w:ind w:firstLine="400"/>
        <w:jc w:val="both"/>
        <w:rPr>
          <w:sz w:val="28"/>
          <w:szCs w:val="28"/>
          <w:lang w:val="ru-RU"/>
        </w:rPr>
      </w:pPr>
      <w:bookmarkStart w:id="26" w:name="SUB1800"/>
      <w:bookmarkEnd w:id="26"/>
      <w:r w:rsidRPr="008C6544">
        <w:rPr>
          <w:rStyle w:val="s0"/>
          <w:sz w:val="28"/>
          <w:szCs w:val="28"/>
          <w:lang w:val="ru-RU"/>
        </w:rPr>
        <w:t>18. Департамент басшысының Қазақстан Республикасының заңнамасына сәйкес қызметке тағайындалатын және қызметтен босатылатын орынбасарлары болады.</w:t>
      </w:r>
    </w:p>
    <w:p w:rsidR="008C6544" w:rsidRPr="008C6544" w:rsidRDefault="008C6544" w:rsidP="008C6544">
      <w:pPr>
        <w:ind w:firstLine="400"/>
        <w:jc w:val="both"/>
        <w:rPr>
          <w:sz w:val="28"/>
          <w:szCs w:val="28"/>
          <w:lang w:val="ru-RU"/>
        </w:rPr>
      </w:pPr>
      <w:bookmarkStart w:id="27" w:name="SUB1900"/>
      <w:bookmarkEnd w:id="27"/>
      <w:r w:rsidRPr="008C6544">
        <w:rPr>
          <w:rStyle w:val="s0"/>
          <w:sz w:val="28"/>
          <w:szCs w:val="28"/>
          <w:lang w:val="ru-RU"/>
        </w:rPr>
        <w:t xml:space="preserve">19. Департаменттің басшысы мынадай өкілеттікті жүзеге асырады: </w:t>
      </w:r>
    </w:p>
    <w:p w:rsidR="008C6544" w:rsidRPr="008C6544" w:rsidRDefault="008C6544" w:rsidP="008C6544">
      <w:pPr>
        <w:ind w:firstLine="400"/>
        <w:jc w:val="both"/>
        <w:rPr>
          <w:sz w:val="28"/>
          <w:szCs w:val="28"/>
          <w:lang w:val="ru-RU"/>
        </w:rPr>
      </w:pPr>
      <w:r w:rsidRPr="008C6544">
        <w:rPr>
          <w:rStyle w:val="s0"/>
          <w:sz w:val="28"/>
          <w:szCs w:val="28"/>
          <w:lang w:val="ru-RU"/>
        </w:rPr>
        <w:t xml:space="preserve">1) өз орынбасарларының, Департаменттің құрылымдық бөлімшелері басшыларының, қызметкерлерінің және қызметкерлерінің, </w:t>
      </w:r>
      <w:r w:rsidRPr="008C6544">
        <w:rPr>
          <w:rStyle w:val="s0"/>
          <w:sz w:val="28"/>
          <w:szCs w:val="28"/>
          <w:lang w:val="ru-RU"/>
        </w:rPr>
        <w:lastRenderedPageBreak/>
        <w:t xml:space="preserve">Департаменттің аумақтық органдары басшыларының міндеттері мен өкілеттіктерін айқындайды; </w:t>
      </w:r>
    </w:p>
    <w:p w:rsidR="008C6544" w:rsidRPr="008C6544" w:rsidRDefault="008C6544" w:rsidP="008C6544">
      <w:pPr>
        <w:ind w:firstLine="400"/>
        <w:jc w:val="both"/>
        <w:rPr>
          <w:sz w:val="28"/>
          <w:szCs w:val="28"/>
          <w:lang w:val="ru-RU"/>
        </w:rPr>
      </w:pPr>
      <w:r w:rsidRPr="008C6544">
        <w:rPr>
          <w:rStyle w:val="s0"/>
          <w:sz w:val="28"/>
          <w:szCs w:val="28"/>
          <w:lang w:val="ru-RU"/>
        </w:rPr>
        <w:t>2) Департаменттің штат санының лимиті шегінде Департаменттің штат кестесін бекітеді;</w:t>
      </w:r>
    </w:p>
    <w:p w:rsidR="008C6544" w:rsidRPr="008C6544" w:rsidRDefault="008C6544" w:rsidP="008C6544">
      <w:pPr>
        <w:ind w:firstLine="400"/>
        <w:jc w:val="both"/>
        <w:rPr>
          <w:sz w:val="28"/>
          <w:szCs w:val="28"/>
          <w:lang w:val="ru-RU"/>
        </w:rPr>
      </w:pPr>
      <w:r w:rsidRPr="008C6544">
        <w:rPr>
          <w:rStyle w:val="s0"/>
          <w:sz w:val="28"/>
          <w:szCs w:val="28"/>
          <w:lang w:val="ru-RU"/>
        </w:rPr>
        <w:t>3) Қазақстан Республикасының заңнамасына сәйкес:</w:t>
      </w:r>
    </w:p>
    <w:p w:rsidR="008C6544" w:rsidRPr="008C6544" w:rsidRDefault="008C6544" w:rsidP="008C6544">
      <w:pPr>
        <w:ind w:firstLine="400"/>
        <w:jc w:val="both"/>
        <w:rPr>
          <w:sz w:val="28"/>
          <w:szCs w:val="28"/>
          <w:lang w:val="ru-RU"/>
        </w:rPr>
      </w:pPr>
      <w:r w:rsidRPr="008C6544">
        <w:rPr>
          <w:rStyle w:val="s0"/>
          <w:sz w:val="28"/>
          <w:szCs w:val="28"/>
          <w:lang w:val="ru-RU"/>
        </w:rPr>
        <w:t>Департаменттердің қызметкерлерін және қызметшілерін;</w:t>
      </w:r>
    </w:p>
    <w:p w:rsidR="008C6544" w:rsidRPr="008C6544" w:rsidRDefault="008C6544" w:rsidP="008C6544">
      <w:pPr>
        <w:ind w:firstLine="400"/>
        <w:jc w:val="both"/>
        <w:rPr>
          <w:sz w:val="28"/>
          <w:szCs w:val="28"/>
          <w:lang w:val="ru-RU"/>
        </w:rPr>
      </w:pPr>
      <w:r w:rsidRPr="008C6544">
        <w:rPr>
          <w:rStyle w:val="s0"/>
          <w:sz w:val="28"/>
          <w:szCs w:val="28"/>
          <w:lang w:val="ru-RU"/>
        </w:rPr>
        <w:t>Департаменттің аумақтық органдары басшыларының орынбасарларын қызметке тағайындайды және қызметтен босатады;</w:t>
      </w:r>
    </w:p>
    <w:p w:rsidR="008C6544" w:rsidRPr="008C6544" w:rsidRDefault="008C6544" w:rsidP="008C6544">
      <w:pPr>
        <w:ind w:firstLine="400"/>
        <w:jc w:val="both"/>
        <w:rPr>
          <w:sz w:val="28"/>
          <w:szCs w:val="28"/>
          <w:lang w:val="ru-RU"/>
        </w:rPr>
      </w:pPr>
      <w:r w:rsidRPr="008C6544">
        <w:rPr>
          <w:rStyle w:val="s0"/>
          <w:sz w:val="28"/>
          <w:szCs w:val="28"/>
          <w:lang w:val="ru-RU"/>
        </w:rPr>
        <w:t xml:space="preserve">4) Қазақстан Республикасының заңнамасында белгіленген тәртіпте тәртіптік жауаптылық шараларын қолданады; </w:t>
      </w:r>
    </w:p>
    <w:p w:rsidR="008C6544" w:rsidRPr="008C6544" w:rsidRDefault="008C6544" w:rsidP="008C6544">
      <w:pPr>
        <w:ind w:firstLine="400"/>
        <w:jc w:val="both"/>
        <w:rPr>
          <w:sz w:val="28"/>
          <w:szCs w:val="28"/>
          <w:lang w:val="ru-RU"/>
        </w:rPr>
      </w:pPr>
      <w:r w:rsidRPr="008C6544">
        <w:rPr>
          <w:rStyle w:val="s0"/>
          <w:sz w:val="28"/>
          <w:szCs w:val="28"/>
          <w:lang w:val="ru-RU"/>
        </w:rPr>
        <w:t>5) Департаменттің құрылымдық бөлімшелері туралы ережелерді бекітеді;</w:t>
      </w:r>
    </w:p>
    <w:p w:rsidR="008C6544" w:rsidRPr="008C6544" w:rsidRDefault="008C6544" w:rsidP="008C6544">
      <w:pPr>
        <w:ind w:firstLine="400"/>
        <w:jc w:val="both"/>
        <w:rPr>
          <w:sz w:val="28"/>
          <w:szCs w:val="28"/>
          <w:lang w:val="ru-RU"/>
        </w:rPr>
      </w:pPr>
      <w:r w:rsidRPr="008C6544">
        <w:rPr>
          <w:rStyle w:val="s0"/>
          <w:sz w:val="28"/>
          <w:szCs w:val="28"/>
          <w:lang w:val="ru-RU"/>
        </w:rPr>
        <w:t>6) Қазақстан Республикасының заңнамасында белгіленген тәртіпте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8C6544" w:rsidRPr="008C6544" w:rsidRDefault="008C6544" w:rsidP="008C6544">
      <w:pPr>
        <w:ind w:firstLine="400"/>
        <w:jc w:val="both"/>
        <w:rPr>
          <w:sz w:val="28"/>
          <w:szCs w:val="28"/>
          <w:lang w:val="ru-RU"/>
        </w:rPr>
      </w:pPr>
      <w:r w:rsidRPr="008C6544">
        <w:rPr>
          <w:rStyle w:val="s0"/>
          <w:sz w:val="28"/>
          <w:szCs w:val="28"/>
          <w:lang w:val="ru-RU"/>
        </w:rPr>
        <w:t>7) сыбайлас жемқорлыққа қарсы іс-әрекеттер бойынша іс-шаралар үшін дербес жауаптылықта болады;</w:t>
      </w:r>
    </w:p>
    <w:p w:rsidR="008C6544" w:rsidRPr="008C6544" w:rsidRDefault="008C6544" w:rsidP="008C6544">
      <w:pPr>
        <w:ind w:firstLine="400"/>
        <w:jc w:val="both"/>
        <w:rPr>
          <w:sz w:val="28"/>
          <w:szCs w:val="28"/>
          <w:lang w:val="ru-RU"/>
        </w:rPr>
      </w:pPr>
      <w:r w:rsidRPr="008C6544">
        <w:rPr>
          <w:rStyle w:val="s0"/>
          <w:sz w:val="28"/>
          <w:szCs w:val="28"/>
          <w:lang w:val="ru-RU"/>
        </w:rPr>
        <w:t>8) Комитетке берілетін ақпараттардың дұрыстығына дербес жауаптылықта болады;</w:t>
      </w:r>
    </w:p>
    <w:p w:rsidR="008C6544" w:rsidRPr="008C6544" w:rsidRDefault="008C6544" w:rsidP="008C6544">
      <w:pPr>
        <w:ind w:firstLine="400"/>
        <w:jc w:val="both"/>
        <w:rPr>
          <w:sz w:val="28"/>
          <w:szCs w:val="28"/>
          <w:lang w:val="ru-RU"/>
        </w:rPr>
      </w:pPr>
      <w:r w:rsidRPr="008C6544">
        <w:rPr>
          <w:rStyle w:val="s0"/>
          <w:sz w:val="28"/>
          <w:szCs w:val="28"/>
          <w:lang w:val="ru-RU"/>
        </w:rPr>
        <w:t>9) өз құзыреті шегінде Департаменттің актілеріне қол қояды;</w:t>
      </w:r>
    </w:p>
    <w:p w:rsidR="008C6544" w:rsidRPr="008C6544" w:rsidRDefault="008C6544" w:rsidP="008C6544">
      <w:pPr>
        <w:ind w:firstLine="400"/>
        <w:jc w:val="both"/>
        <w:rPr>
          <w:sz w:val="28"/>
          <w:szCs w:val="28"/>
          <w:lang w:val="ru-RU"/>
        </w:rPr>
      </w:pPr>
      <w:r w:rsidRPr="008C6544">
        <w:rPr>
          <w:rStyle w:val="s0"/>
          <w:sz w:val="28"/>
          <w:szCs w:val="28"/>
          <w:lang w:val="ru-RU"/>
        </w:rPr>
        <w:t>10) барлық мемлекеттік органдарда және өзге де ұйымдарда Департамент атынан шығады;</w:t>
      </w:r>
    </w:p>
    <w:p w:rsidR="008C6544" w:rsidRPr="008C6544" w:rsidRDefault="008C6544" w:rsidP="008C6544">
      <w:pPr>
        <w:ind w:firstLine="400"/>
        <w:jc w:val="both"/>
        <w:rPr>
          <w:sz w:val="28"/>
          <w:szCs w:val="28"/>
          <w:lang w:val="ru-RU"/>
        </w:rPr>
      </w:pPr>
      <w:r w:rsidRPr="008C6544">
        <w:rPr>
          <w:rStyle w:val="s0"/>
          <w:sz w:val="28"/>
          <w:szCs w:val="28"/>
          <w:lang w:val="ru-RU"/>
        </w:rPr>
        <w:t>11) Қазақстан Республикасының заңнамасында көзделген өзге де өкілеттіктерді жүзеге асырады.</w:t>
      </w:r>
    </w:p>
    <w:p w:rsidR="008C6544" w:rsidRPr="008C6544" w:rsidRDefault="008C6544" w:rsidP="008C6544">
      <w:pPr>
        <w:ind w:firstLine="400"/>
        <w:jc w:val="both"/>
        <w:rPr>
          <w:sz w:val="28"/>
          <w:szCs w:val="28"/>
          <w:lang w:val="ru-RU"/>
        </w:rPr>
      </w:pPr>
      <w:r w:rsidRPr="008C6544">
        <w:rPr>
          <w:rStyle w:val="s0"/>
          <w:sz w:val="28"/>
          <w:szCs w:val="28"/>
          <w:lang w:val="ru-RU"/>
        </w:rPr>
        <w:t xml:space="preserve">Департаменттің басшысы болмаған кезеңде оның өкілеттіктерін Қазақстан Республикасының заңнамасына сәйкес оны алмастыратын тұлға орындайды. </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bookmarkStart w:id="28" w:name="SUB2000"/>
      <w:bookmarkEnd w:id="28"/>
      <w:r w:rsidRPr="008C6544">
        <w:rPr>
          <w:rStyle w:val="s1"/>
          <w:sz w:val="28"/>
          <w:szCs w:val="28"/>
          <w:lang w:val="ru-RU"/>
        </w:rPr>
        <w:t>4. Департаменттің мүлкi</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ind w:firstLine="400"/>
        <w:jc w:val="both"/>
        <w:rPr>
          <w:sz w:val="28"/>
          <w:szCs w:val="28"/>
          <w:lang w:val="ru-RU"/>
        </w:rPr>
      </w:pPr>
      <w:r w:rsidRPr="008C6544">
        <w:rPr>
          <w:rStyle w:val="s0"/>
          <w:sz w:val="28"/>
          <w:szCs w:val="28"/>
          <w:lang w:val="ru-RU"/>
        </w:rPr>
        <w:t>20. Департаменттің Қазақстан Республикасының заңнамасында көзделген жағдайларда жедел басқару құқығында оқшауланған мүлкі болады.</w:t>
      </w:r>
    </w:p>
    <w:p w:rsidR="008C6544" w:rsidRPr="008C6544" w:rsidRDefault="008C6544" w:rsidP="008C6544">
      <w:pPr>
        <w:ind w:firstLine="400"/>
        <w:jc w:val="both"/>
        <w:rPr>
          <w:sz w:val="28"/>
          <w:szCs w:val="28"/>
          <w:lang w:val="ru-RU"/>
        </w:rPr>
      </w:pPr>
      <w:r w:rsidRPr="008C6544">
        <w:rPr>
          <w:rStyle w:val="s0"/>
          <w:sz w:val="28"/>
          <w:szCs w:val="28"/>
          <w:lang w:val="ru-RU"/>
        </w:rPr>
        <w:t xml:space="preserve">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8C6544" w:rsidRPr="008C6544" w:rsidRDefault="008C6544" w:rsidP="008C6544">
      <w:pPr>
        <w:ind w:firstLine="400"/>
        <w:jc w:val="both"/>
        <w:rPr>
          <w:sz w:val="28"/>
          <w:szCs w:val="28"/>
          <w:lang w:val="ru-RU"/>
        </w:rPr>
      </w:pPr>
      <w:bookmarkStart w:id="29" w:name="SUB2100"/>
      <w:bookmarkEnd w:id="29"/>
      <w:r w:rsidRPr="008C6544">
        <w:rPr>
          <w:rStyle w:val="s0"/>
          <w:sz w:val="28"/>
          <w:szCs w:val="28"/>
          <w:lang w:val="ru-RU"/>
        </w:rPr>
        <w:lastRenderedPageBreak/>
        <w:t xml:space="preserve">21. Департаментке бекітілген мүлік республикалық меншікке жатады. </w:t>
      </w:r>
    </w:p>
    <w:p w:rsidR="008C6544" w:rsidRPr="008C6544" w:rsidRDefault="008C6544" w:rsidP="008C6544">
      <w:pPr>
        <w:ind w:firstLine="400"/>
        <w:jc w:val="both"/>
        <w:rPr>
          <w:sz w:val="28"/>
          <w:szCs w:val="28"/>
          <w:lang w:val="ru-RU"/>
        </w:rPr>
      </w:pPr>
      <w:bookmarkStart w:id="30" w:name="SUB2200"/>
      <w:bookmarkEnd w:id="30"/>
      <w:r w:rsidRPr="008C6544">
        <w:rPr>
          <w:rStyle w:val="s0"/>
          <w:sz w:val="28"/>
          <w:szCs w:val="28"/>
          <w:lang w:val="ru-RU"/>
        </w:rPr>
        <w:t>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jc w:val="center"/>
        <w:rPr>
          <w:sz w:val="28"/>
          <w:szCs w:val="28"/>
          <w:lang w:val="ru-RU"/>
        </w:rPr>
      </w:pPr>
      <w:bookmarkStart w:id="31" w:name="SUB2300"/>
      <w:bookmarkEnd w:id="31"/>
      <w:r w:rsidRPr="008C6544">
        <w:rPr>
          <w:rStyle w:val="s1"/>
          <w:sz w:val="28"/>
          <w:szCs w:val="28"/>
          <w:lang w:val="ru-RU"/>
        </w:rPr>
        <w:t>5. Департаментті қайта ұйымдастыру және тарату</w:t>
      </w:r>
    </w:p>
    <w:p w:rsidR="008C6544" w:rsidRPr="008C6544" w:rsidRDefault="008C6544" w:rsidP="008C6544">
      <w:pPr>
        <w:jc w:val="center"/>
        <w:rPr>
          <w:sz w:val="28"/>
          <w:szCs w:val="28"/>
          <w:lang w:val="ru-RU"/>
        </w:rPr>
      </w:pPr>
      <w:r w:rsidRPr="008C6544">
        <w:rPr>
          <w:rStyle w:val="s1"/>
          <w:sz w:val="28"/>
          <w:szCs w:val="28"/>
          <w:lang w:val="ru-RU"/>
        </w:rPr>
        <w:t> </w:t>
      </w:r>
    </w:p>
    <w:p w:rsidR="008C6544" w:rsidRPr="008C6544" w:rsidRDefault="008C6544" w:rsidP="008C6544">
      <w:pPr>
        <w:ind w:firstLine="400"/>
        <w:jc w:val="both"/>
        <w:rPr>
          <w:sz w:val="28"/>
          <w:szCs w:val="28"/>
          <w:lang w:val="ru-RU"/>
        </w:rPr>
      </w:pPr>
      <w:r w:rsidRPr="008C6544">
        <w:rPr>
          <w:rStyle w:val="s0"/>
          <w:sz w:val="28"/>
          <w:szCs w:val="28"/>
          <w:lang w:val="ru-RU"/>
        </w:rPr>
        <w:t>23. Департаментті қайта ұйымдастыру және тарату Қазақстан Республикасының заңнамасына сәйкес жүзеге асырылады.</w:t>
      </w:r>
    </w:p>
    <w:p w:rsidR="008C6544" w:rsidRPr="008C6544" w:rsidRDefault="008C6544" w:rsidP="008C6544">
      <w:pPr>
        <w:ind w:firstLine="400"/>
        <w:jc w:val="both"/>
        <w:rPr>
          <w:sz w:val="28"/>
          <w:szCs w:val="28"/>
          <w:lang w:val="ru-RU"/>
        </w:rPr>
      </w:pPr>
      <w:r w:rsidRPr="008C6544">
        <w:rPr>
          <w:rStyle w:val="s0"/>
          <w:sz w:val="28"/>
          <w:szCs w:val="28"/>
          <w:lang w:val="ru-RU"/>
        </w:rPr>
        <w:t> </w:t>
      </w:r>
    </w:p>
    <w:p w:rsidR="00007383" w:rsidRPr="008C6544" w:rsidRDefault="00007383" w:rsidP="008C6544">
      <w:pPr>
        <w:ind w:hanging="142"/>
        <w:rPr>
          <w:sz w:val="28"/>
          <w:szCs w:val="28"/>
          <w:lang w:val="ru-RU"/>
        </w:rPr>
      </w:pPr>
    </w:p>
    <w:p w:rsidR="008C6544" w:rsidRPr="008C6544" w:rsidRDefault="008C6544">
      <w:pPr>
        <w:ind w:hanging="142"/>
        <w:rPr>
          <w:sz w:val="28"/>
          <w:szCs w:val="28"/>
          <w:lang w:val="ru-RU"/>
        </w:rPr>
      </w:pPr>
    </w:p>
    <w:sectPr w:rsidR="008C6544" w:rsidRPr="008C6544" w:rsidSect="008C6544">
      <w:pgSz w:w="11906" w:h="16838"/>
      <w:pgMar w:top="1440" w:right="1440"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drawingGridHorizontalSpacing w:val="110"/>
  <w:displayHorizontalDrawingGridEvery w:val="2"/>
  <w:characterSpacingControl w:val="doNotCompress"/>
  <w:compat/>
  <w:rsids>
    <w:rsidRoot w:val="008C6544"/>
    <w:rsid w:val="00007383"/>
    <w:rsid w:val="0063636F"/>
    <w:rsid w:val="008C6544"/>
    <w:rsid w:val="00A35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44"/>
    <w:pPr>
      <w:spacing w:after="0" w:line="240" w:lineRule="auto"/>
    </w:pPr>
    <w:rPr>
      <w:rFonts w:ascii="Times New Roman" w:eastAsia="Times New Roman" w:hAnsi="Times New Roman" w:cs="Times New Roman"/>
      <w:color w:val="00000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6544"/>
    <w:pPr>
      <w:spacing w:after="0" w:line="240" w:lineRule="auto"/>
    </w:pPr>
  </w:style>
  <w:style w:type="character" w:styleId="a4">
    <w:name w:val="Hyperlink"/>
    <w:basedOn w:val="a0"/>
    <w:rsid w:val="008C6544"/>
    <w:rPr>
      <w:rFonts w:ascii="Times New Roman" w:hAnsi="Times New Roman" w:cs="Times New Roman" w:hint="default"/>
      <w:b/>
      <w:bCs/>
      <w:i w:val="0"/>
      <w:iCs w:val="0"/>
      <w:color w:val="000080"/>
      <w:sz w:val="22"/>
      <w:szCs w:val="22"/>
      <w:u w:val="single"/>
    </w:rPr>
  </w:style>
  <w:style w:type="character" w:customStyle="1" w:styleId="s0">
    <w:name w:val="s0"/>
    <w:basedOn w:val="a0"/>
    <w:rsid w:val="008C6544"/>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8C6544"/>
    <w:rPr>
      <w:rFonts w:ascii="Times New Roman" w:hAnsi="Times New Roman" w:cs="Times New Roman" w:hint="default"/>
      <w:b/>
      <w:bCs/>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5102168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51021682.0%20" TargetMode="External"/><Relationship Id="rId5" Type="http://schemas.openxmlformats.org/officeDocument/2006/relationships/hyperlink" Target="jl:31518760.0%20" TargetMode="External"/><Relationship Id="rId4" Type="http://schemas.openxmlformats.org/officeDocument/2006/relationships/hyperlink" Target="jl:31518760.0%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4433</Words>
  <Characters>25274</Characters>
  <Application>Microsoft Office Word</Application>
  <DocSecurity>0</DocSecurity>
  <Lines>210</Lines>
  <Paragraphs>59</Paragraphs>
  <ScaleCrop>false</ScaleCrop>
  <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dsdihova</dc:creator>
  <cp:keywords/>
  <dc:description/>
  <cp:lastModifiedBy>dsdihova</cp:lastModifiedBy>
  <cp:revision>1</cp:revision>
  <dcterms:created xsi:type="dcterms:W3CDTF">2015-03-10T13:24:00Z</dcterms:created>
  <dcterms:modified xsi:type="dcterms:W3CDTF">2015-03-10T13:28:00Z</dcterms:modified>
</cp:coreProperties>
</file>